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4B9F" w14:textId="6167E64E" w:rsidR="006F3A55" w:rsidRDefault="00CC2265" w:rsidP="007E242E">
      <w:pPr>
        <w:spacing w:before="79"/>
        <w:ind w:left="4032" w:right="4176"/>
        <w:jc w:val="center"/>
        <w:rPr>
          <w:b/>
          <w:i/>
          <w:sz w:val="24"/>
        </w:rPr>
      </w:pPr>
      <w:r>
        <w:rPr>
          <w:b/>
          <w:i/>
          <w:sz w:val="24"/>
        </w:rPr>
        <w:t>Live Oak</w:t>
      </w:r>
      <w:r w:rsidR="00DA3D7C">
        <w:rPr>
          <w:b/>
          <w:i/>
          <w:sz w:val="24"/>
        </w:rPr>
        <w:t xml:space="preserve"> </w:t>
      </w:r>
      <w:proofErr w:type="gramStart"/>
      <w:r w:rsidR="00DA3D7C">
        <w:rPr>
          <w:b/>
          <w:i/>
          <w:sz w:val="24"/>
        </w:rPr>
        <w:t>County,</w:t>
      </w:r>
      <w:r w:rsidR="002E010B">
        <w:rPr>
          <w:b/>
          <w:i/>
          <w:sz w:val="24"/>
        </w:rPr>
        <w:t xml:space="preserve">  Te</w:t>
      </w:r>
      <w:r w:rsidR="00DA3D7C">
        <w:rPr>
          <w:b/>
          <w:i/>
          <w:sz w:val="24"/>
        </w:rPr>
        <w:t>xas</w:t>
      </w:r>
      <w:proofErr w:type="gramEnd"/>
    </w:p>
    <w:p w14:paraId="6B02FDB1" w14:textId="7BEC13BE" w:rsidR="00B27DD8" w:rsidRDefault="00DA3D7C" w:rsidP="007E242E">
      <w:pPr>
        <w:spacing w:before="79"/>
        <w:ind w:left="4032" w:right="4176"/>
        <w:jc w:val="center"/>
        <w:rPr>
          <w:b/>
          <w:i/>
          <w:sz w:val="24"/>
        </w:rPr>
      </w:pPr>
      <w:r>
        <w:rPr>
          <w:b/>
          <w:i/>
          <w:sz w:val="24"/>
        </w:rPr>
        <w:t>Invitation for Bid</w:t>
      </w:r>
    </w:p>
    <w:p w14:paraId="6CCB53A1" w14:textId="64947089" w:rsidR="00B27DD8" w:rsidRDefault="00B27DD8" w:rsidP="006F3A55">
      <w:pPr>
        <w:pStyle w:val="BodyText"/>
        <w:ind w:left="4417"/>
        <w:jc w:val="center"/>
        <w:rPr>
          <w:sz w:val="20"/>
        </w:rPr>
      </w:pPr>
    </w:p>
    <w:p w14:paraId="7BFAEF73" w14:textId="1FBE2D4A" w:rsidR="00B27DD8" w:rsidRPr="008E14FE" w:rsidRDefault="00B7408E" w:rsidP="00DA3D7C">
      <w:pPr>
        <w:ind w:left="1134" w:right="1477"/>
        <w:jc w:val="center"/>
        <w:rPr>
          <w:b/>
          <w:iCs/>
          <w:sz w:val="24"/>
        </w:rPr>
      </w:pPr>
      <w:r w:rsidRPr="00B7408E">
        <w:rPr>
          <w:b/>
          <w:i/>
          <w:sz w:val="24"/>
        </w:rPr>
        <w:t xml:space="preserve">County Transportation Infrastructure </w:t>
      </w:r>
      <w:r w:rsidR="00B47E88">
        <w:rPr>
          <w:b/>
          <w:i/>
          <w:sz w:val="24"/>
        </w:rPr>
        <w:t xml:space="preserve">Fund </w:t>
      </w:r>
      <w:r w:rsidRPr="00B7408E">
        <w:rPr>
          <w:b/>
          <w:i/>
          <w:sz w:val="24"/>
        </w:rPr>
        <w:t xml:space="preserve">Grant – </w:t>
      </w:r>
      <w:r w:rsidR="00186DF2">
        <w:rPr>
          <w:b/>
          <w:i/>
          <w:sz w:val="24"/>
        </w:rPr>
        <w:t xml:space="preserve">CTIF </w:t>
      </w:r>
      <w:r w:rsidR="008E14FE" w:rsidRPr="00B7408E">
        <w:rPr>
          <w:b/>
          <w:i/>
          <w:sz w:val="24"/>
        </w:rPr>
        <w:t>202</w:t>
      </w:r>
      <w:r w:rsidR="0087785A">
        <w:rPr>
          <w:b/>
          <w:i/>
          <w:sz w:val="24"/>
        </w:rPr>
        <w:t>3 Seal Coating</w:t>
      </w:r>
    </w:p>
    <w:p w14:paraId="3468427B" w14:textId="025FCDC2" w:rsidR="00DA3D7C" w:rsidRPr="00FF2A50" w:rsidRDefault="007248C7" w:rsidP="00DA3D7C">
      <w:pPr>
        <w:ind w:left="1134" w:right="1477"/>
        <w:jc w:val="center"/>
        <w:rPr>
          <w:b/>
          <w:i/>
          <w:sz w:val="20"/>
        </w:rPr>
      </w:pPr>
      <w:r w:rsidRPr="00FF2A50">
        <w:rPr>
          <w:b/>
          <w:i/>
          <w:sz w:val="24"/>
        </w:rPr>
        <w:t>CTIF</w:t>
      </w:r>
      <w:r w:rsidR="00B7408E" w:rsidRPr="00FF2A50">
        <w:rPr>
          <w:b/>
          <w:i/>
          <w:sz w:val="24"/>
        </w:rPr>
        <w:t>_02_149</w:t>
      </w:r>
    </w:p>
    <w:p w14:paraId="64C102FD" w14:textId="2F54E7C5" w:rsidR="00B27DD8" w:rsidRPr="00FF2A50" w:rsidRDefault="00DA3D7C">
      <w:pPr>
        <w:pStyle w:val="BodyText"/>
        <w:spacing w:before="3"/>
        <w:rPr>
          <w:b/>
          <w:i/>
          <w:sz w:val="10"/>
        </w:rPr>
      </w:pPr>
      <w:r>
        <w:rPr>
          <w:noProof/>
        </w:rPr>
        <mc:AlternateContent>
          <mc:Choice Requires="wps">
            <w:drawing>
              <wp:anchor distT="0" distB="0" distL="0" distR="0" simplePos="0" relativeHeight="251689984" behindDoc="1" locked="0" layoutInCell="1" allowOverlap="1" wp14:anchorId="2C541C3E" wp14:editId="25CC7298">
                <wp:simplePos x="0" y="0"/>
                <wp:positionH relativeFrom="page">
                  <wp:posOffset>838200</wp:posOffset>
                </wp:positionH>
                <wp:positionV relativeFrom="paragraph">
                  <wp:posOffset>113030</wp:posOffset>
                </wp:positionV>
                <wp:extent cx="2413635" cy="218440"/>
                <wp:effectExtent l="19050" t="16510" r="15240" b="12700"/>
                <wp:wrapTopAndBottom/>
                <wp:docPr id="23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1844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57A355" w14:textId="77777777" w:rsidR="00556EAA" w:rsidRDefault="00556EAA">
                            <w:pPr>
                              <w:spacing w:before="33"/>
                              <w:ind w:left="100"/>
                              <w:rPr>
                                <w:b/>
                                <w:sz w:val="20"/>
                              </w:rPr>
                            </w:pPr>
                            <w:r>
                              <w:rPr>
                                <w:b/>
                                <w:sz w:val="20"/>
                              </w:rPr>
                              <w:t>SUBMIT BIDS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41C3E" id="_x0000_t202" coordsize="21600,21600" o:spt="202" path="m,l,21600r21600,l21600,xe">
                <v:stroke joinstyle="miter"/>
                <v:path gradientshapeok="t" o:connecttype="rect"/>
              </v:shapetype>
              <v:shape id="Text Box 222" o:spid="_x0000_s1026" type="#_x0000_t202" style="position:absolute;margin-left:66pt;margin-top:8.9pt;width:190.05pt;height:17.2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" filled="f" strokeweight="2pt">
                <v:textbox inset="0,0,0,0">
                  <w:txbxContent>
                    <w:p w14:paraId="4657A355" w14:textId="77777777" w:rsidR="00556EAA" w:rsidRDefault="00556EAA">
                      <w:pPr>
                        <w:spacing w:before="33"/>
                        <w:ind w:left="100"/>
                        <w:rPr>
                          <w:b/>
                          <w:sz w:val="20"/>
                        </w:rPr>
                      </w:pPr>
                      <w:r>
                        <w:rPr>
                          <w:b/>
                          <w:sz w:val="20"/>
                        </w:rPr>
                        <w:t>SUBMIT BIDS TO:</w:t>
                      </w:r>
                    </w:p>
                  </w:txbxContent>
                </v:textbox>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31CC3A2F" wp14:editId="7CD769A5">
                <wp:simplePos x="0" y="0"/>
                <wp:positionH relativeFrom="page">
                  <wp:posOffset>4480560</wp:posOffset>
                </wp:positionH>
                <wp:positionV relativeFrom="paragraph">
                  <wp:posOffset>113030</wp:posOffset>
                </wp:positionV>
                <wp:extent cx="2362200" cy="218440"/>
                <wp:effectExtent l="13335" t="16510" r="15240" b="12700"/>
                <wp:wrapTopAndBottom/>
                <wp:docPr id="23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1844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D51265" w14:textId="77777777" w:rsidR="00556EAA" w:rsidRDefault="00556EAA">
                            <w:pPr>
                              <w:spacing w:before="33"/>
                              <w:ind w:left="125"/>
                              <w:rPr>
                                <w:b/>
                                <w:sz w:val="20"/>
                              </w:rPr>
                            </w:pPr>
                            <w:r>
                              <w:rPr>
                                <w:b/>
                                <w:sz w:val="20"/>
                              </w:rPr>
                              <w:t>SUBMIT NO LATER THAN: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3A2F" id="Text Box 221" o:spid="_x0000_s1027" type="#_x0000_t202" style="position:absolute;margin-left:352.8pt;margin-top:8.9pt;width:186pt;height:17.2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" filled="f" strokeweight="2pt">
                <v:textbox inset="0,0,0,0">
                  <w:txbxContent>
                    <w:p w14:paraId="4BD51265" w14:textId="77777777" w:rsidR="00556EAA" w:rsidRDefault="00556EAA">
                      <w:pPr>
                        <w:spacing w:before="33"/>
                        <w:ind w:left="125"/>
                        <w:rPr>
                          <w:b/>
                          <w:sz w:val="20"/>
                        </w:rPr>
                      </w:pPr>
                      <w:r>
                        <w:rPr>
                          <w:b/>
                          <w:sz w:val="20"/>
                        </w:rPr>
                        <w:t>SUBMIT NO LATER THAN:</w:t>
                      </w:r>
                    </w:p>
                  </w:txbxContent>
                </v:textbox>
                <w10:wrap type="topAndBottom" anchorx="page"/>
              </v:shape>
            </w:pict>
          </mc:Fallback>
        </mc:AlternateContent>
      </w:r>
    </w:p>
    <w:p w14:paraId="5B9C999F" w14:textId="34EE7767" w:rsidR="00B27DD8" w:rsidRDefault="00CC2265">
      <w:pPr>
        <w:tabs>
          <w:tab w:val="left" w:pos="6861"/>
        </w:tabs>
        <w:spacing w:before="120"/>
        <w:ind w:left="1100"/>
        <w:rPr>
          <w:b/>
          <w:sz w:val="20"/>
        </w:rPr>
      </w:pPr>
      <w:r>
        <w:rPr>
          <w:b/>
          <w:sz w:val="20"/>
        </w:rPr>
        <w:t>Live Oak</w:t>
      </w:r>
      <w:r w:rsidR="00DA3D7C">
        <w:rPr>
          <w:b/>
          <w:spacing w:val="-2"/>
          <w:sz w:val="20"/>
        </w:rPr>
        <w:t xml:space="preserve"> </w:t>
      </w:r>
      <w:r w:rsidR="00DA3D7C">
        <w:rPr>
          <w:b/>
          <w:sz w:val="20"/>
        </w:rPr>
        <w:t>County</w:t>
      </w:r>
      <w:r w:rsidR="00DA3D7C">
        <w:rPr>
          <w:b/>
          <w:sz w:val="20"/>
        </w:rPr>
        <w:tab/>
      </w:r>
      <w:r w:rsidR="008E14FE">
        <w:rPr>
          <w:b/>
          <w:sz w:val="20"/>
        </w:rPr>
        <w:t>Thursday</w:t>
      </w:r>
      <w:r w:rsidR="00250F18">
        <w:rPr>
          <w:b/>
          <w:sz w:val="20"/>
        </w:rPr>
        <w:t xml:space="preserve">, </w:t>
      </w:r>
      <w:r w:rsidR="00697E24">
        <w:rPr>
          <w:b/>
          <w:sz w:val="20"/>
        </w:rPr>
        <w:t>July 6</w:t>
      </w:r>
      <w:r w:rsidR="00250F18">
        <w:rPr>
          <w:b/>
          <w:sz w:val="20"/>
        </w:rPr>
        <w:t>, 202</w:t>
      </w:r>
      <w:r w:rsidR="00697E24">
        <w:rPr>
          <w:b/>
          <w:sz w:val="20"/>
        </w:rPr>
        <w:t>3</w:t>
      </w:r>
    </w:p>
    <w:p w14:paraId="21BE5051" w14:textId="01917F0F" w:rsidR="00B27DD8" w:rsidRDefault="00DA3D7C">
      <w:pPr>
        <w:tabs>
          <w:tab w:val="left" w:pos="6861"/>
        </w:tabs>
        <w:spacing w:before="1" w:line="229" w:lineRule="exact"/>
        <w:ind w:left="1100"/>
        <w:rPr>
          <w:b/>
          <w:sz w:val="20"/>
        </w:rPr>
      </w:pPr>
      <w:r>
        <w:rPr>
          <w:noProof/>
        </w:rPr>
        <mc:AlternateContent>
          <mc:Choice Requires="wps">
            <w:drawing>
              <wp:anchor distT="0" distB="0" distL="114300" distR="114300" simplePos="0" relativeHeight="251649024" behindDoc="1" locked="0" layoutInCell="1" allowOverlap="1" wp14:anchorId="02E0F7BE" wp14:editId="7601858C">
                <wp:simplePos x="0" y="0"/>
                <wp:positionH relativeFrom="page">
                  <wp:posOffset>3857625</wp:posOffset>
                </wp:positionH>
                <wp:positionV relativeFrom="paragraph">
                  <wp:posOffset>-447040</wp:posOffset>
                </wp:positionV>
                <wp:extent cx="28575" cy="1889760"/>
                <wp:effectExtent l="9525" t="12065" r="9525" b="12700"/>
                <wp:wrapNone/>
                <wp:docPr id="232"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88976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A8D6" id="Line 22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75pt,-35.2pt" to="306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" strokeweight="1.5pt">
                <w10:wrap anchorx="page"/>
              </v:line>
            </w:pict>
          </mc:Fallback>
        </mc:AlternateContent>
      </w:r>
      <w:r w:rsidR="00C17804">
        <w:rPr>
          <w:b/>
          <w:sz w:val="20"/>
        </w:rPr>
        <w:t>Regina Dove</w:t>
      </w:r>
      <w:r w:rsidR="00CC2265">
        <w:rPr>
          <w:b/>
          <w:sz w:val="20"/>
        </w:rPr>
        <w:t>, County Auditor</w:t>
      </w:r>
      <w:r>
        <w:rPr>
          <w:b/>
          <w:sz w:val="20"/>
        </w:rPr>
        <w:tab/>
      </w:r>
      <w:r w:rsidR="00CC2265">
        <w:rPr>
          <w:b/>
          <w:sz w:val="20"/>
        </w:rPr>
        <w:t xml:space="preserve">4:00 p.m. </w:t>
      </w:r>
      <w:r w:rsidRPr="00CC2265">
        <w:rPr>
          <w:b/>
          <w:sz w:val="20"/>
        </w:rPr>
        <w:t>Central</w:t>
      </w:r>
    </w:p>
    <w:p w14:paraId="1D1BE7F4" w14:textId="36887574" w:rsidR="00B27DD8" w:rsidRPr="00B7408E" w:rsidRDefault="00DA3D7C">
      <w:pPr>
        <w:spacing w:line="229" w:lineRule="exact"/>
        <w:ind w:left="1100"/>
        <w:rPr>
          <w:b/>
          <w:sz w:val="20"/>
        </w:rPr>
      </w:pPr>
      <w:r w:rsidRPr="00B7408E">
        <w:rPr>
          <w:b/>
          <w:noProof/>
          <w:sz w:val="20"/>
        </w:rPr>
        <mc:AlternateContent>
          <mc:Choice Requires="wps">
            <w:drawing>
              <wp:anchor distT="0" distB="0" distL="114300" distR="114300" simplePos="0" relativeHeight="251628544" behindDoc="0" locked="0" layoutInCell="1" allowOverlap="1" wp14:anchorId="0B8CDF43" wp14:editId="5F2D3217">
                <wp:simplePos x="0" y="0"/>
                <wp:positionH relativeFrom="page">
                  <wp:posOffset>4495800</wp:posOffset>
                </wp:positionH>
                <wp:positionV relativeFrom="paragraph">
                  <wp:posOffset>124460</wp:posOffset>
                </wp:positionV>
                <wp:extent cx="2337435" cy="190500"/>
                <wp:effectExtent l="19050" t="15240" r="15240" b="13335"/>
                <wp:wrapNone/>
                <wp:docPr id="23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905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D8F1A1" w14:textId="77777777" w:rsidR="00556EAA" w:rsidRDefault="00556EAA">
                            <w:pPr>
                              <w:spacing w:before="13"/>
                              <w:ind w:left="101"/>
                              <w:rPr>
                                <w:b/>
                                <w:sz w:val="20"/>
                              </w:rPr>
                            </w:pPr>
                            <w:r>
                              <w:rPr>
                                <w:b/>
                                <w:sz w:val="20"/>
                              </w:rPr>
                              <w:t>MARK ENVELOPE: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CDF43" id="Text Box 219" o:spid="_x0000_s1028" type="#_x0000_t202" style="position:absolute;left:0;text-align:left;margin-left:354pt;margin-top:9.8pt;width:184.05pt;height: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" filled="f" strokeweight="2pt">
                <v:textbox inset="0,0,0,0">
                  <w:txbxContent>
                    <w:p w14:paraId="60D8F1A1" w14:textId="77777777" w:rsidR="00556EAA" w:rsidRDefault="00556EAA">
                      <w:pPr>
                        <w:spacing w:before="13"/>
                        <w:ind w:left="101"/>
                        <w:rPr>
                          <w:b/>
                          <w:sz w:val="20"/>
                        </w:rPr>
                      </w:pPr>
                      <w:r>
                        <w:rPr>
                          <w:b/>
                          <w:sz w:val="20"/>
                        </w:rPr>
                        <w:t>MARK ENVELOPE:</w:t>
                      </w:r>
                    </w:p>
                  </w:txbxContent>
                </v:textbox>
                <w10:wrap anchorx="page"/>
              </v:shape>
            </w:pict>
          </mc:Fallback>
        </mc:AlternateContent>
      </w:r>
      <w:r w:rsidR="002F0FD7" w:rsidRPr="00B7408E">
        <w:rPr>
          <w:b/>
          <w:sz w:val="20"/>
        </w:rPr>
        <w:t>301 Houston Street, Room 301</w:t>
      </w:r>
    </w:p>
    <w:p w14:paraId="529E3BC7" w14:textId="4CE14C35" w:rsidR="00B27DD8" w:rsidRDefault="002F0FD7" w:rsidP="00C3593D">
      <w:pPr>
        <w:spacing w:line="229" w:lineRule="exact"/>
        <w:ind w:left="1100"/>
        <w:rPr>
          <w:b/>
          <w:sz w:val="20"/>
        </w:rPr>
      </w:pPr>
      <w:r w:rsidRPr="00B7408E">
        <w:rPr>
          <w:b/>
          <w:sz w:val="20"/>
        </w:rPr>
        <w:t>George West, TX 78022</w:t>
      </w:r>
    </w:p>
    <w:p w14:paraId="7A35661E" w14:textId="77777777" w:rsidR="00C3593D" w:rsidRDefault="00C3593D" w:rsidP="00C3593D">
      <w:pPr>
        <w:spacing w:line="229" w:lineRule="exact"/>
        <w:ind w:left="1100"/>
        <w:rPr>
          <w:b/>
          <w:sz w:val="20"/>
        </w:rPr>
      </w:pPr>
    </w:p>
    <w:p w14:paraId="17529F65" w14:textId="0621A447" w:rsidR="00C3593D" w:rsidRDefault="00C3593D" w:rsidP="00C3593D">
      <w:pPr>
        <w:ind w:left="6480"/>
        <w:rPr>
          <w:b/>
          <w:sz w:val="20"/>
        </w:rPr>
      </w:pPr>
    </w:p>
    <w:p w14:paraId="53A7E56C" w14:textId="77777777" w:rsidR="00C3593D" w:rsidRDefault="00C3593D" w:rsidP="00C3593D">
      <w:pPr>
        <w:ind w:left="6480"/>
        <w:rPr>
          <w:b/>
          <w:sz w:val="20"/>
        </w:rPr>
      </w:pPr>
    </w:p>
    <w:p w14:paraId="06AE98F4" w14:textId="1F5EAFC1" w:rsidR="00B27DD8" w:rsidRDefault="00C3593D" w:rsidP="00C3593D">
      <w:pPr>
        <w:ind w:left="6480"/>
        <w:rPr>
          <w:b/>
          <w:sz w:val="18"/>
          <w:szCs w:val="18"/>
        </w:rPr>
      </w:pPr>
      <w:r>
        <w:rPr>
          <w:b/>
          <w:sz w:val="20"/>
        </w:rPr>
        <w:t>202</w:t>
      </w:r>
      <w:r w:rsidR="00697E24">
        <w:rPr>
          <w:b/>
          <w:sz w:val="20"/>
        </w:rPr>
        <w:t>3</w:t>
      </w:r>
      <w:r>
        <w:rPr>
          <w:b/>
          <w:sz w:val="20"/>
        </w:rPr>
        <w:t xml:space="preserve"> </w:t>
      </w:r>
      <w:r w:rsidR="00B7408E" w:rsidRPr="00B7408E">
        <w:rPr>
          <w:b/>
          <w:sz w:val="18"/>
          <w:szCs w:val="18"/>
        </w:rPr>
        <w:t xml:space="preserve">CTIF </w:t>
      </w:r>
      <w:r w:rsidR="00697E24">
        <w:rPr>
          <w:b/>
          <w:sz w:val="18"/>
          <w:szCs w:val="18"/>
        </w:rPr>
        <w:t xml:space="preserve">SEAL COATING </w:t>
      </w:r>
      <w:r w:rsidR="00B7408E" w:rsidRPr="00B7408E">
        <w:rPr>
          <w:b/>
          <w:sz w:val="18"/>
          <w:szCs w:val="18"/>
        </w:rPr>
        <w:t>BID</w:t>
      </w:r>
    </w:p>
    <w:p w14:paraId="7CE0AC8E" w14:textId="77777777" w:rsidR="00DA3D7C" w:rsidRDefault="00DA3D7C">
      <w:pPr>
        <w:tabs>
          <w:tab w:val="left" w:pos="6861"/>
        </w:tabs>
        <w:ind w:left="1100" w:right="3599"/>
        <w:rPr>
          <w:b/>
          <w:sz w:val="20"/>
        </w:rPr>
      </w:pPr>
      <w:r>
        <w:rPr>
          <w:b/>
          <w:sz w:val="20"/>
        </w:rPr>
        <w:t>Note:  All correspondence must include</w:t>
      </w:r>
      <w:r>
        <w:rPr>
          <w:b/>
          <w:spacing w:val="-6"/>
          <w:sz w:val="20"/>
        </w:rPr>
        <w:t xml:space="preserve"> </w:t>
      </w:r>
      <w:r>
        <w:rPr>
          <w:b/>
          <w:sz w:val="20"/>
        </w:rPr>
        <w:t>the</w:t>
      </w:r>
      <w:r>
        <w:rPr>
          <w:b/>
          <w:spacing w:val="-1"/>
          <w:sz w:val="20"/>
        </w:rPr>
        <w:t xml:space="preserve"> </w:t>
      </w:r>
      <w:r>
        <w:rPr>
          <w:b/>
          <w:sz w:val="20"/>
        </w:rPr>
        <w:t>term</w:t>
      </w:r>
      <w:r>
        <w:rPr>
          <w:b/>
          <w:sz w:val="20"/>
        </w:rPr>
        <w:tab/>
      </w:r>
    </w:p>
    <w:p w14:paraId="732E8973" w14:textId="13D93130" w:rsidR="00B27DD8" w:rsidRDefault="00DA3D7C">
      <w:pPr>
        <w:tabs>
          <w:tab w:val="left" w:pos="6861"/>
        </w:tabs>
        <w:ind w:left="1100" w:right="3599"/>
        <w:rPr>
          <w:b/>
          <w:sz w:val="20"/>
        </w:rPr>
      </w:pPr>
      <w:r>
        <w:rPr>
          <w:b/>
          <w:sz w:val="20"/>
        </w:rPr>
        <w:t>“</w:t>
      </w:r>
      <w:r w:rsidR="00CC2265">
        <w:rPr>
          <w:b/>
          <w:sz w:val="20"/>
        </w:rPr>
        <w:t>County Auditor</w:t>
      </w:r>
      <w:r>
        <w:rPr>
          <w:b/>
          <w:sz w:val="20"/>
        </w:rPr>
        <w:t>” in address to assist</w:t>
      </w:r>
      <w:r>
        <w:rPr>
          <w:b/>
          <w:spacing w:val="-2"/>
          <w:sz w:val="20"/>
        </w:rPr>
        <w:t xml:space="preserve"> </w:t>
      </w:r>
      <w:r>
        <w:rPr>
          <w:b/>
          <w:sz w:val="20"/>
        </w:rPr>
        <w:t>in</w:t>
      </w:r>
    </w:p>
    <w:p w14:paraId="5B5C058D" w14:textId="749269EF" w:rsidR="00B27DD8" w:rsidRDefault="00DA3D7C">
      <w:pPr>
        <w:spacing w:line="228" w:lineRule="exact"/>
        <w:ind w:left="1100"/>
        <w:rPr>
          <w:b/>
          <w:sz w:val="20"/>
        </w:rPr>
      </w:pPr>
      <w:r>
        <w:rPr>
          <w:b/>
          <w:sz w:val="20"/>
        </w:rPr>
        <w:t>proper delivery</w:t>
      </w:r>
      <w:r w:rsidR="00E2629B">
        <w:rPr>
          <w:b/>
          <w:sz w:val="20"/>
        </w:rPr>
        <w:t>.</w:t>
      </w:r>
    </w:p>
    <w:p w14:paraId="744DC6F7" w14:textId="77777777" w:rsidR="00B27DD8" w:rsidRDefault="00B27DD8">
      <w:pPr>
        <w:pStyle w:val="BodyText"/>
        <w:rPr>
          <w:b/>
          <w:sz w:val="20"/>
        </w:rPr>
      </w:pPr>
    </w:p>
    <w:p w14:paraId="66D6DC47" w14:textId="77777777" w:rsidR="00B27DD8" w:rsidRDefault="00B27DD8">
      <w:pPr>
        <w:pStyle w:val="BodyText"/>
        <w:rPr>
          <w:b/>
          <w:sz w:val="20"/>
        </w:rPr>
      </w:pPr>
    </w:p>
    <w:p w14:paraId="5BCD7505" w14:textId="636817CF" w:rsidR="00B27DD8" w:rsidRDefault="00DA3D7C">
      <w:pPr>
        <w:pStyle w:val="BodyText"/>
        <w:spacing w:before="4"/>
        <w:rPr>
          <w:b/>
          <w:sz w:val="25"/>
        </w:rPr>
      </w:pPr>
      <w:r>
        <w:rPr>
          <w:noProof/>
        </w:rPr>
        <mc:AlternateContent>
          <mc:Choice Requires="wps">
            <w:drawing>
              <wp:anchor distT="0" distB="0" distL="0" distR="0" simplePos="0" relativeHeight="251692032" behindDoc="1" locked="0" layoutInCell="1" allowOverlap="1" wp14:anchorId="365DB967" wp14:editId="63E776B8">
                <wp:simplePos x="0" y="0"/>
                <wp:positionH relativeFrom="page">
                  <wp:posOffset>851535</wp:posOffset>
                </wp:positionH>
                <wp:positionV relativeFrom="paragraph">
                  <wp:posOffset>224790</wp:posOffset>
                </wp:positionV>
                <wp:extent cx="5981700" cy="923925"/>
                <wp:effectExtent l="22860" t="19050" r="15240" b="19050"/>
                <wp:wrapTopAndBottom/>
                <wp:docPr id="23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2392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25024D" w14:textId="035D0F5C" w:rsidR="00556EAA" w:rsidRDefault="00556EAA">
                            <w:pPr>
                              <w:spacing w:before="84"/>
                              <w:ind w:left="384" w:right="250"/>
                              <w:jc w:val="center"/>
                              <w:rPr>
                                <w:b/>
                                <w:i/>
                                <w:sz w:val="20"/>
                              </w:rPr>
                            </w:pPr>
                            <w:r>
                              <w:rPr>
                                <w:b/>
                                <w:i/>
                                <w:color w:val="FF0000"/>
                                <w:sz w:val="20"/>
                              </w:rPr>
                              <w:t>ALL BIDS MUST BE RECEIVED IN AND TIME/DATE STAMPED BY THE RECEIVING OFFICER OF LIVE OAK COUNTY ON OR BEFORE THE SPECIFIED TIME/DATE STATED ABOVE.</w:t>
                            </w:r>
                          </w:p>
                          <w:p w14:paraId="32D62C80" w14:textId="2422E63C" w:rsidR="00556EAA" w:rsidRDefault="00556EAA">
                            <w:pPr>
                              <w:spacing w:before="6" w:line="410" w:lineRule="atLeast"/>
                              <w:ind w:left="931" w:right="798" w:firstLine="4"/>
                              <w:jc w:val="center"/>
                              <w:rPr>
                                <w:b/>
                                <w:i/>
                                <w:sz w:val="20"/>
                              </w:rPr>
                            </w:pPr>
                            <w:r>
                              <w:rPr>
                                <w:b/>
                                <w:i/>
                                <w:color w:val="FF0000"/>
                                <w:sz w:val="20"/>
                              </w:rPr>
                              <w:t>BIDS RECEIVED AS REQUIRED WILL THEN BE OPENED AND PUBLICLY READ. BIDS RECEIVED AFTER THE SPECIFIED TIME WILL BE RETURNED</w:t>
                            </w:r>
                            <w:r>
                              <w:rPr>
                                <w:b/>
                                <w:i/>
                                <w:color w:val="FF0000"/>
                                <w:spacing w:val="-27"/>
                                <w:sz w:val="20"/>
                              </w:rPr>
                              <w:t xml:space="preserve"> </w:t>
                            </w:r>
                            <w:r>
                              <w:rPr>
                                <w:b/>
                                <w:i/>
                                <w:color w:val="FF0000"/>
                                <w:sz w:val="20"/>
                              </w:rPr>
                              <w:t>UNOPENED.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B967" id="Text Box 218" o:spid="_x0000_s1029" type="#_x0000_t202" style="position:absolute;margin-left:67.05pt;margin-top:17.7pt;width:471pt;height:72.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" filled="f" strokeweight="2.25pt">
                <v:textbox inset="0,0,0,0">
                  <w:txbxContent>
                    <w:p w14:paraId="7C25024D" w14:textId="035D0F5C" w:rsidR="00556EAA" w:rsidRDefault="00556EAA">
                      <w:pPr>
                        <w:spacing w:before="84"/>
                        <w:ind w:left="384" w:right="250"/>
                        <w:jc w:val="center"/>
                        <w:rPr>
                          <w:b/>
                          <w:i/>
                          <w:sz w:val="20"/>
                        </w:rPr>
                      </w:pPr>
                      <w:r>
                        <w:rPr>
                          <w:b/>
                          <w:i/>
                          <w:color w:val="FF0000"/>
                          <w:sz w:val="20"/>
                        </w:rPr>
                        <w:t>ALL BIDS MUST BE RECEIVED IN AND TIME/DATE STAMPED BY THE RECEIVING OFFICER OF LIVE OAK COUNTY ON OR BEFORE THE SPECIFIED TIME/DATE STATED ABOVE.</w:t>
                      </w:r>
                    </w:p>
                    <w:p w14:paraId="32D62C80" w14:textId="2422E63C" w:rsidR="00556EAA" w:rsidRDefault="00556EAA">
                      <w:pPr>
                        <w:spacing w:before="6" w:line="410" w:lineRule="atLeast"/>
                        <w:ind w:left="931" w:right="798" w:firstLine="4"/>
                        <w:jc w:val="center"/>
                        <w:rPr>
                          <w:b/>
                          <w:i/>
                          <w:sz w:val="20"/>
                        </w:rPr>
                      </w:pPr>
                      <w:r>
                        <w:rPr>
                          <w:b/>
                          <w:i/>
                          <w:color w:val="FF0000"/>
                          <w:sz w:val="20"/>
                        </w:rPr>
                        <w:t>BIDS RECEIVED AS REQUIRED WILL THEN BE OPENED AND PUBLICLY READ. BIDS RECEIVED AFTER THE SPECIFIED TIME WILL BE RETURNED</w:t>
                      </w:r>
                      <w:r>
                        <w:rPr>
                          <w:b/>
                          <w:i/>
                          <w:color w:val="FF0000"/>
                          <w:spacing w:val="-27"/>
                          <w:sz w:val="20"/>
                        </w:rPr>
                        <w:t xml:space="preserve"> </w:t>
                      </w:r>
                      <w:r>
                        <w:rPr>
                          <w:b/>
                          <w:i/>
                          <w:color w:val="FF0000"/>
                          <w:sz w:val="20"/>
                        </w:rPr>
                        <w:t>UNOPENED.</w:t>
                      </w:r>
                    </w:p>
                  </w:txbxContent>
                </v:textbox>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449E6765" wp14:editId="41C24CEE">
                <wp:simplePos x="0" y="0"/>
                <wp:positionH relativeFrom="page">
                  <wp:posOffset>851535</wp:posOffset>
                </wp:positionH>
                <wp:positionV relativeFrom="paragraph">
                  <wp:posOffset>1330325</wp:posOffset>
                </wp:positionV>
                <wp:extent cx="2514600" cy="648335"/>
                <wp:effectExtent l="22860" t="19685" r="15240" b="17780"/>
                <wp:wrapTopAndBottom/>
                <wp:docPr id="22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4833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1077A1" w14:textId="77777777" w:rsidR="00556EAA" w:rsidRDefault="00556EAA">
                            <w:pPr>
                              <w:spacing w:before="88"/>
                              <w:ind w:left="76"/>
                              <w:rPr>
                                <w:sz w:val="20"/>
                              </w:rPr>
                            </w:pPr>
                            <w:r>
                              <w:rPr>
                                <w:sz w:val="20"/>
                              </w:rPr>
                              <w:t>Results will not be given by phone.</w:t>
                            </w:r>
                          </w:p>
                          <w:p w14:paraId="62CA224B" w14:textId="77777777" w:rsidR="00556EAA" w:rsidRDefault="00556EAA">
                            <w:pPr>
                              <w:spacing w:before="1"/>
                              <w:ind w:left="76"/>
                              <w:rPr>
                                <w:sz w:val="20"/>
                              </w:rPr>
                            </w:pPr>
                            <w:r>
                              <w:rPr>
                                <w:sz w:val="20"/>
                              </w:rPr>
                              <w:t>Results will be provided to bidder in writing after Commissioners Court 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E6765" id="Text Box 217" o:spid="_x0000_s1030" type="#_x0000_t202" style="position:absolute;margin-left:67.05pt;margin-top:104.75pt;width:198pt;height:51.0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" filled="f" strokeweight="2.25pt">
                <v:textbox inset="0,0,0,0">
                  <w:txbxContent>
                    <w:p w14:paraId="101077A1" w14:textId="77777777" w:rsidR="00556EAA" w:rsidRDefault="00556EAA">
                      <w:pPr>
                        <w:spacing w:before="88"/>
                        <w:ind w:left="76"/>
                        <w:rPr>
                          <w:sz w:val="20"/>
                        </w:rPr>
                      </w:pPr>
                      <w:r>
                        <w:rPr>
                          <w:sz w:val="20"/>
                        </w:rPr>
                        <w:t>Results will not be given by phone.</w:t>
                      </w:r>
                    </w:p>
                    <w:p w14:paraId="62CA224B" w14:textId="77777777" w:rsidR="00556EAA" w:rsidRDefault="00556EAA">
                      <w:pPr>
                        <w:spacing w:before="1"/>
                        <w:ind w:left="76"/>
                        <w:rPr>
                          <w:sz w:val="20"/>
                        </w:rPr>
                      </w:pPr>
                      <w:r>
                        <w:rPr>
                          <w:sz w:val="20"/>
                        </w:rPr>
                        <w:t>Results will be provided to bidder in writing after Commissioners Court award.</w:t>
                      </w:r>
                    </w:p>
                  </w:txbxContent>
                </v:textbox>
                <w10:wrap type="topAndBottom" anchorx="page"/>
              </v:shape>
            </w:pict>
          </mc:Fallback>
        </mc:AlternateContent>
      </w:r>
      <w:r>
        <w:rPr>
          <w:noProof/>
        </w:rPr>
        <mc:AlternateContent>
          <mc:Choice Requires="wps">
            <w:drawing>
              <wp:anchor distT="0" distB="0" distL="0" distR="0" simplePos="0" relativeHeight="251695104" behindDoc="1" locked="0" layoutInCell="1" allowOverlap="1" wp14:anchorId="470C5EDB" wp14:editId="560E295E">
                <wp:simplePos x="0" y="0"/>
                <wp:positionH relativeFrom="page">
                  <wp:posOffset>801370</wp:posOffset>
                </wp:positionH>
                <wp:positionV relativeFrom="paragraph">
                  <wp:posOffset>2344420</wp:posOffset>
                </wp:positionV>
                <wp:extent cx="6012815" cy="910590"/>
                <wp:effectExtent l="20320" t="14605" r="15240" b="17780"/>
                <wp:wrapTopAndBottom/>
                <wp:docPr id="22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91059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40266C" w14:textId="77777777" w:rsidR="00556EAA" w:rsidRDefault="00556EAA">
                            <w:pPr>
                              <w:spacing w:before="107" w:line="227" w:lineRule="exact"/>
                              <w:ind w:left="3787"/>
                              <w:rPr>
                                <w:b/>
                                <w:sz w:val="20"/>
                              </w:rPr>
                            </w:pPr>
                            <w:r>
                              <w:rPr>
                                <w:b/>
                                <w:sz w:val="20"/>
                              </w:rPr>
                              <w:t>Vendor Responsibilities:</w:t>
                            </w:r>
                          </w:p>
                          <w:p w14:paraId="060EBE33" w14:textId="7FB336DE" w:rsidR="00556EAA" w:rsidRDefault="00556EAA">
                            <w:pPr>
                              <w:numPr>
                                <w:ilvl w:val="0"/>
                                <w:numId w:val="27"/>
                              </w:numPr>
                              <w:tabs>
                                <w:tab w:val="left" w:pos="515"/>
                                <w:tab w:val="left" w:pos="516"/>
                              </w:tabs>
                              <w:ind w:right="350"/>
                              <w:rPr>
                                <w:sz w:val="20"/>
                              </w:rPr>
                            </w:pPr>
                            <w:r>
                              <w:rPr>
                                <w:sz w:val="20"/>
                              </w:rPr>
                              <w:t>Download and complete any addendums. (Addendums will be posted on the Live Oak County website</w:t>
                            </w:r>
                            <w:r>
                              <w:rPr>
                                <w:spacing w:val="-28"/>
                                <w:sz w:val="20"/>
                              </w:rPr>
                              <w:t xml:space="preserve"> </w:t>
                            </w:r>
                            <w:r>
                              <w:rPr>
                                <w:sz w:val="20"/>
                              </w:rPr>
                              <w:t>no later than 48 hours prior to bid opening.</w:t>
                            </w:r>
                          </w:p>
                          <w:p w14:paraId="7EA37082" w14:textId="77777777" w:rsidR="00556EAA" w:rsidRDefault="00556EAA">
                            <w:pPr>
                              <w:numPr>
                                <w:ilvl w:val="0"/>
                                <w:numId w:val="27"/>
                              </w:numPr>
                              <w:tabs>
                                <w:tab w:val="left" w:pos="515"/>
                                <w:tab w:val="left" w:pos="516"/>
                              </w:tabs>
                              <w:rPr>
                                <w:sz w:val="20"/>
                              </w:rPr>
                            </w:pPr>
                            <w:r>
                              <w:rPr>
                                <w:sz w:val="20"/>
                              </w:rPr>
                              <w:t>Submit response in accordance with requirements stated on the cover of this</w:t>
                            </w:r>
                            <w:r>
                              <w:rPr>
                                <w:spacing w:val="-8"/>
                                <w:sz w:val="20"/>
                              </w:rPr>
                              <w:t xml:space="preserve"> </w:t>
                            </w:r>
                            <w:r>
                              <w:rPr>
                                <w:sz w:val="20"/>
                              </w:rPr>
                              <w:t>document.</w:t>
                            </w:r>
                          </w:p>
                          <w:p w14:paraId="5F201E17" w14:textId="77777777" w:rsidR="00556EAA" w:rsidRDefault="00556EAA">
                            <w:pPr>
                              <w:numPr>
                                <w:ilvl w:val="0"/>
                                <w:numId w:val="27"/>
                              </w:numPr>
                              <w:tabs>
                                <w:tab w:val="left" w:pos="515"/>
                                <w:tab w:val="left" w:pos="516"/>
                              </w:tabs>
                              <w:rPr>
                                <w:sz w:val="20"/>
                              </w:rPr>
                            </w:pPr>
                            <w:r>
                              <w:rPr>
                                <w:sz w:val="20"/>
                              </w:rPr>
                              <w:t>DO NOT submit responses via email or</w:t>
                            </w:r>
                            <w:r>
                              <w:rPr>
                                <w:spacing w:val="2"/>
                                <w:sz w:val="20"/>
                              </w:rPr>
                              <w:t xml:space="preserve"> </w:t>
                            </w:r>
                            <w:r>
                              <w:rPr>
                                <w:sz w:val="20"/>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C5EDB" id="Text Box 215" o:spid="_x0000_s1031" type="#_x0000_t202" style="position:absolute;margin-left:63.1pt;margin-top:184.6pt;width:473.45pt;height:71.7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" filled="f" strokeweight="2.25pt">
                <v:textbox inset="0,0,0,0">
                  <w:txbxContent>
                    <w:p w14:paraId="2640266C" w14:textId="77777777" w:rsidR="00556EAA" w:rsidRDefault="00556EAA">
                      <w:pPr>
                        <w:spacing w:before="107" w:line="227" w:lineRule="exact"/>
                        <w:ind w:left="3787"/>
                        <w:rPr>
                          <w:b/>
                          <w:sz w:val="20"/>
                        </w:rPr>
                      </w:pPr>
                      <w:r>
                        <w:rPr>
                          <w:b/>
                          <w:sz w:val="20"/>
                        </w:rPr>
                        <w:t>Vendor Responsibilities:</w:t>
                      </w:r>
                    </w:p>
                    <w:p w14:paraId="060EBE33" w14:textId="7FB336DE" w:rsidR="00556EAA" w:rsidRDefault="00556EAA">
                      <w:pPr>
                        <w:numPr>
                          <w:ilvl w:val="0"/>
                          <w:numId w:val="27"/>
                        </w:numPr>
                        <w:tabs>
                          <w:tab w:val="left" w:pos="515"/>
                          <w:tab w:val="left" w:pos="516"/>
                        </w:tabs>
                        <w:ind w:right="350"/>
                        <w:rPr>
                          <w:sz w:val="20"/>
                        </w:rPr>
                      </w:pPr>
                      <w:r>
                        <w:rPr>
                          <w:sz w:val="20"/>
                        </w:rPr>
                        <w:t>Download and complete any addendums. (Addendums will be posted on the Live Oak County website</w:t>
                      </w:r>
                      <w:r>
                        <w:rPr>
                          <w:spacing w:val="-28"/>
                          <w:sz w:val="20"/>
                        </w:rPr>
                        <w:t xml:space="preserve"> </w:t>
                      </w:r>
                      <w:r>
                        <w:rPr>
                          <w:sz w:val="20"/>
                        </w:rPr>
                        <w:t>no later than 48 hours prior to bid opening.</w:t>
                      </w:r>
                    </w:p>
                    <w:p w14:paraId="7EA37082" w14:textId="77777777" w:rsidR="00556EAA" w:rsidRDefault="00556EAA">
                      <w:pPr>
                        <w:numPr>
                          <w:ilvl w:val="0"/>
                          <w:numId w:val="27"/>
                        </w:numPr>
                        <w:tabs>
                          <w:tab w:val="left" w:pos="515"/>
                          <w:tab w:val="left" w:pos="516"/>
                        </w:tabs>
                        <w:rPr>
                          <w:sz w:val="20"/>
                        </w:rPr>
                      </w:pPr>
                      <w:r>
                        <w:rPr>
                          <w:sz w:val="20"/>
                        </w:rPr>
                        <w:t>Submit response in accordance with requirements stated on the cover of this</w:t>
                      </w:r>
                      <w:r>
                        <w:rPr>
                          <w:spacing w:val="-8"/>
                          <w:sz w:val="20"/>
                        </w:rPr>
                        <w:t xml:space="preserve"> </w:t>
                      </w:r>
                      <w:r>
                        <w:rPr>
                          <w:sz w:val="20"/>
                        </w:rPr>
                        <w:t>document.</w:t>
                      </w:r>
                    </w:p>
                    <w:p w14:paraId="5F201E17" w14:textId="77777777" w:rsidR="00556EAA" w:rsidRDefault="00556EAA">
                      <w:pPr>
                        <w:numPr>
                          <w:ilvl w:val="0"/>
                          <w:numId w:val="27"/>
                        </w:numPr>
                        <w:tabs>
                          <w:tab w:val="left" w:pos="515"/>
                          <w:tab w:val="left" w:pos="516"/>
                        </w:tabs>
                        <w:rPr>
                          <w:sz w:val="20"/>
                        </w:rPr>
                      </w:pPr>
                      <w:r>
                        <w:rPr>
                          <w:sz w:val="20"/>
                        </w:rPr>
                        <w:t>DO NOT submit responses via email or</w:t>
                      </w:r>
                      <w:r>
                        <w:rPr>
                          <w:spacing w:val="2"/>
                          <w:sz w:val="20"/>
                        </w:rPr>
                        <w:t xml:space="preserve"> </w:t>
                      </w:r>
                      <w:r>
                        <w:rPr>
                          <w:sz w:val="20"/>
                        </w:rPr>
                        <w:t>fax.</w:t>
                      </w:r>
                    </w:p>
                  </w:txbxContent>
                </v:textbox>
                <w10:wrap type="topAndBottom" anchorx="page"/>
              </v:shape>
            </w:pict>
          </mc:Fallback>
        </mc:AlternateContent>
      </w:r>
    </w:p>
    <w:p w14:paraId="740F29DD" w14:textId="2B664282" w:rsidR="00B27DD8" w:rsidRDefault="00CC2265">
      <w:pPr>
        <w:pStyle w:val="BodyText"/>
        <w:spacing w:before="6"/>
        <w:rPr>
          <w:b/>
          <w:sz w:val="11"/>
        </w:rPr>
      </w:pPr>
      <w:r>
        <w:rPr>
          <w:noProof/>
        </w:rPr>
        <mc:AlternateContent>
          <mc:Choice Requires="wps">
            <w:drawing>
              <wp:anchor distT="0" distB="0" distL="0" distR="0" simplePos="0" relativeHeight="251694080" behindDoc="1" locked="0" layoutInCell="1" allowOverlap="1" wp14:anchorId="0BF16716" wp14:editId="7855CBFE">
                <wp:simplePos x="0" y="0"/>
                <wp:positionH relativeFrom="page">
                  <wp:posOffset>4276725</wp:posOffset>
                </wp:positionH>
                <wp:positionV relativeFrom="paragraph">
                  <wp:posOffset>1115060</wp:posOffset>
                </wp:positionV>
                <wp:extent cx="2556510" cy="880110"/>
                <wp:effectExtent l="19050" t="19050" r="15240" b="15240"/>
                <wp:wrapTopAndBottom/>
                <wp:docPr id="22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88011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C65F99" w14:textId="77777777" w:rsidR="00556EAA" w:rsidRDefault="00556EAA">
                            <w:pPr>
                              <w:spacing w:before="127"/>
                              <w:ind w:left="197" w:right="635"/>
                              <w:rPr>
                                <w:sz w:val="20"/>
                              </w:rPr>
                            </w:pPr>
                            <w:r>
                              <w:rPr>
                                <w:sz w:val="20"/>
                              </w:rPr>
                              <w:t>Requests for information must be in writing and directed to:</w:t>
                            </w:r>
                          </w:p>
                          <w:p w14:paraId="5C4E52D0" w14:textId="26A4EE68" w:rsidR="00556EAA" w:rsidRDefault="00556EAA">
                            <w:pPr>
                              <w:spacing w:line="228" w:lineRule="exact"/>
                              <w:ind w:left="197"/>
                              <w:rPr>
                                <w:sz w:val="20"/>
                              </w:rPr>
                            </w:pPr>
                            <w:r>
                              <w:rPr>
                                <w:sz w:val="20"/>
                              </w:rPr>
                              <w:t xml:space="preserve">COUNTY AUDITOR, </w:t>
                            </w:r>
                            <w:r w:rsidR="006C6CD7">
                              <w:rPr>
                                <w:sz w:val="20"/>
                              </w:rPr>
                              <w:t>REGINA DOVE</w:t>
                            </w:r>
                          </w:p>
                          <w:p w14:paraId="43CBD46C" w14:textId="10AC3027" w:rsidR="00556EAA" w:rsidRDefault="006C6CD7">
                            <w:pPr>
                              <w:spacing w:before="1"/>
                              <w:ind w:left="197" w:right="635"/>
                              <w:rPr>
                                <w:sz w:val="20"/>
                              </w:rPr>
                            </w:pPr>
                            <w:r>
                              <w:rPr>
                                <w:sz w:val="20"/>
                              </w:rPr>
                              <w:t>RDove</w:t>
                            </w:r>
                            <w:r w:rsidR="00556EAA">
                              <w:rPr>
                                <w:sz w:val="20"/>
                              </w:rPr>
                              <w:t xml:space="preserve">@co.live-oak.tx.us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16716" id="Text Box 216" o:spid="_x0000_s1032" type="#_x0000_t202" style="position:absolute;margin-left:336.75pt;margin-top:87.8pt;width:201.3pt;height:69.3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" filled="f" strokeweight="2.25pt">
                <v:textbox inset="0,0,0,0">
                  <w:txbxContent>
                    <w:p w14:paraId="33C65F99" w14:textId="77777777" w:rsidR="00556EAA" w:rsidRDefault="00556EAA">
                      <w:pPr>
                        <w:spacing w:before="127"/>
                        <w:ind w:left="197" w:right="635"/>
                        <w:rPr>
                          <w:sz w:val="20"/>
                        </w:rPr>
                      </w:pPr>
                      <w:r>
                        <w:rPr>
                          <w:sz w:val="20"/>
                        </w:rPr>
                        <w:t>Requests for information must be in writing and directed to:</w:t>
                      </w:r>
                    </w:p>
                    <w:p w14:paraId="5C4E52D0" w14:textId="26A4EE68" w:rsidR="00556EAA" w:rsidRDefault="00556EAA">
                      <w:pPr>
                        <w:spacing w:line="228" w:lineRule="exact"/>
                        <w:ind w:left="197"/>
                        <w:rPr>
                          <w:sz w:val="20"/>
                        </w:rPr>
                      </w:pPr>
                      <w:r>
                        <w:rPr>
                          <w:sz w:val="20"/>
                        </w:rPr>
                        <w:t xml:space="preserve">COUNTY AUDITOR, </w:t>
                      </w:r>
                      <w:r w:rsidR="006C6CD7">
                        <w:rPr>
                          <w:sz w:val="20"/>
                        </w:rPr>
                        <w:t>REGINA DOVE</w:t>
                      </w:r>
                    </w:p>
                    <w:p w14:paraId="43CBD46C" w14:textId="10AC3027" w:rsidR="00556EAA" w:rsidRDefault="006C6CD7">
                      <w:pPr>
                        <w:spacing w:before="1"/>
                        <w:ind w:left="197" w:right="635"/>
                        <w:rPr>
                          <w:sz w:val="20"/>
                        </w:rPr>
                      </w:pPr>
                      <w:r>
                        <w:rPr>
                          <w:sz w:val="20"/>
                        </w:rPr>
                        <w:t>RDove</w:t>
                      </w:r>
                      <w:r w:rsidR="00556EAA">
                        <w:rPr>
                          <w:sz w:val="20"/>
                        </w:rPr>
                        <w:t xml:space="preserve">@co.live-oak.tx.us </w:t>
                      </w:r>
                    </w:p>
                  </w:txbxContent>
                </v:textbox>
                <w10:wrap type="topAndBottom" anchorx="page"/>
              </v:shape>
            </w:pict>
          </mc:Fallback>
        </mc:AlternateContent>
      </w:r>
    </w:p>
    <w:p w14:paraId="04C5F674" w14:textId="77777777" w:rsidR="00B27DD8" w:rsidRDefault="00B27DD8">
      <w:pPr>
        <w:pStyle w:val="BodyText"/>
        <w:spacing w:before="9"/>
        <w:rPr>
          <w:b/>
          <w:sz w:val="11"/>
        </w:rPr>
      </w:pPr>
    </w:p>
    <w:p w14:paraId="398C7AA9" w14:textId="77777777" w:rsidR="00B27DD8" w:rsidRDefault="00B27DD8">
      <w:pPr>
        <w:pStyle w:val="BodyText"/>
        <w:rPr>
          <w:b/>
          <w:sz w:val="20"/>
        </w:rPr>
      </w:pPr>
    </w:p>
    <w:p w14:paraId="5D4A79EA" w14:textId="77777777" w:rsidR="00B27DD8" w:rsidRDefault="00B27DD8">
      <w:pPr>
        <w:pStyle w:val="BodyText"/>
        <w:spacing w:before="7"/>
        <w:rPr>
          <w:b/>
          <w:sz w:val="18"/>
        </w:rPr>
      </w:pPr>
    </w:p>
    <w:p w14:paraId="7D0F9E6D" w14:textId="77777777" w:rsidR="00DA3D7C" w:rsidRDefault="00DA3D7C">
      <w:pPr>
        <w:spacing w:before="91"/>
        <w:ind w:left="1100" w:right="8727"/>
        <w:rPr>
          <w:sz w:val="20"/>
        </w:rPr>
      </w:pPr>
      <w:r>
        <w:rPr>
          <w:sz w:val="20"/>
        </w:rPr>
        <w:t xml:space="preserve">Prepared: </w:t>
      </w:r>
    </w:p>
    <w:p w14:paraId="197E60C0" w14:textId="1B936883" w:rsidR="00B27DD8" w:rsidRDefault="00372743" w:rsidP="00BC216F">
      <w:pPr>
        <w:spacing w:before="91"/>
        <w:ind w:left="1100" w:right="8727"/>
        <w:rPr>
          <w:sz w:val="20"/>
        </w:rPr>
        <w:sectPr w:rsidR="00B27DD8" w:rsidSect="00C30326">
          <w:type w:val="continuous"/>
          <w:pgSz w:w="12240" w:h="15840"/>
          <w:pgMar w:top="1354" w:right="720" w:bottom="274" w:left="720" w:header="720" w:footer="720" w:gutter="0"/>
          <w:cols w:space="720"/>
        </w:sectPr>
      </w:pPr>
      <w:r>
        <w:rPr>
          <w:sz w:val="20"/>
        </w:rPr>
        <w:t>July 27</w:t>
      </w:r>
      <w:r w:rsidR="00BC216F">
        <w:rPr>
          <w:sz w:val="20"/>
        </w:rPr>
        <w:t>,</w:t>
      </w:r>
      <w:r>
        <w:rPr>
          <w:sz w:val="20"/>
        </w:rPr>
        <w:t xml:space="preserve"> </w:t>
      </w:r>
      <w:proofErr w:type="gramStart"/>
      <w:r w:rsidR="00BC216F">
        <w:rPr>
          <w:sz w:val="20"/>
        </w:rPr>
        <w:t>202</w:t>
      </w:r>
      <w:r>
        <w:rPr>
          <w:sz w:val="20"/>
        </w:rPr>
        <w:t>3</w:t>
      </w:r>
      <w:proofErr w:type="gramEnd"/>
      <w:r w:rsidR="00BC216F">
        <w:rPr>
          <w:sz w:val="20"/>
        </w:rPr>
        <w:t xml:space="preserve"> </w:t>
      </w:r>
    </w:p>
    <w:p w14:paraId="20525961" w14:textId="5B3DC8C3" w:rsidR="00B27DD8" w:rsidRDefault="00DA3D7C">
      <w:pPr>
        <w:pStyle w:val="Heading2"/>
        <w:spacing w:before="99" w:line="276" w:lineRule="exact"/>
        <w:ind w:left="1134" w:right="1473"/>
        <w:jc w:val="center"/>
      </w:pPr>
      <w:r>
        <w:lastRenderedPageBreak/>
        <w:t>COUNTY PURCHASING AGENT</w:t>
      </w:r>
    </w:p>
    <w:p w14:paraId="123B977D" w14:textId="3AE9F757" w:rsidR="00B27DD8" w:rsidRDefault="00CC2265">
      <w:pPr>
        <w:spacing w:line="253" w:lineRule="exact"/>
        <w:ind w:left="4242" w:right="4576"/>
        <w:jc w:val="center"/>
        <w:rPr>
          <w:b/>
        </w:rPr>
      </w:pPr>
      <w:r>
        <w:rPr>
          <w:b/>
        </w:rPr>
        <w:t>Live Oak</w:t>
      </w:r>
      <w:r w:rsidR="00DA3D7C">
        <w:rPr>
          <w:b/>
        </w:rPr>
        <w:t xml:space="preserve"> County, Texas</w:t>
      </w:r>
    </w:p>
    <w:p w14:paraId="132F4133" w14:textId="77777777" w:rsidR="00B27DD8" w:rsidRDefault="00DA3D7C">
      <w:pPr>
        <w:spacing w:before="126"/>
        <w:ind w:left="4242" w:right="4579"/>
        <w:jc w:val="center"/>
        <w:rPr>
          <w:b/>
          <w:sz w:val="32"/>
        </w:rPr>
      </w:pPr>
      <w:r>
        <w:rPr>
          <w:b/>
          <w:sz w:val="32"/>
        </w:rPr>
        <w:t>Vendor Information</w:t>
      </w:r>
    </w:p>
    <w:p w14:paraId="16E4EA24" w14:textId="520F6309" w:rsidR="00B27DD8" w:rsidRPr="00CC2265" w:rsidRDefault="009A0FCD">
      <w:pPr>
        <w:tabs>
          <w:tab w:val="left" w:pos="9374"/>
        </w:tabs>
        <w:spacing w:before="182"/>
        <w:ind w:left="108"/>
        <w:rPr>
          <w:sz w:val="20"/>
        </w:rPr>
      </w:pPr>
      <w:r>
        <w:rPr>
          <w:sz w:val="20"/>
        </w:rPr>
        <w:t xml:space="preserve">REGINA DOVE, </w:t>
      </w:r>
      <w:r w:rsidR="00CC2265" w:rsidRPr="00CC2265">
        <w:rPr>
          <w:sz w:val="20"/>
        </w:rPr>
        <w:t>CO</w:t>
      </w:r>
      <w:r w:rsidR="00CC2265">
        <w:rPr>
          <w:sz w:val="20"/>
        </w:rPr>
        <w:t>UNTY AUDITOR</w:t>
      </w:r>
      <w:r w:rsidR="00DA3D7C" w:rsidRPr="00CC2265">
        <w:rPr>
          <w:sz w:val="20"/>
        </w:rPr>
        <w:tab/>
        <w:t xml:space="preserve">Office: </w:t>
      </w:r>
      <w:r w:rsidR="00CC2265">
        <w:rPr>
          <w:sz w:val="20"/>
        </w:rPr>
        <w:t>361-449-8007</w:t>
      </w:r>
    </w:p>
    <w:p w14:paraId="66F72BC9" w14:textId="3595C56C" w:rsidR="00B27DD8" w:rsidRPr="00CC2265" w:rsidRDefault="00DA3D7C">
      <w:pPr>
        <w:ind w:left="108"/>
        <w:rPr>
          <w:sz w:val="20"/>
        </w:rPr>
      </w:pPr>
      <w:r>
        <w:rPr>
          <w:noProof/>
        </w:rPr>
        <mc:AlternateContent>
          <mc:Choice Requires="wps">
            <w:drawing>
              <wp:anchor distT="0" distB="0" distL="114300" distR="114300" simplePos="0" relativeHeight="251650048" behindDoc="1" locked="0" layoutInCell="1" allowOverlap="1" wp14:anchorId="4E4C8084" wp14:editId="0E7FCF1B">
                <wp:simplePos x="0" y="0"/>
                <wp:positionH relativeFrom="page">
                  <wp:posOffset>1953895</wp:posOffset>
                </wp:positionH>
                <wp:positionV relativeFrom="paragraph">
                  <wp:posOffset>1588770</wp:posOffset>
                </wp:positionV>
                <wp:extent cx="228600" cy="168910"/>
                <wp:effectExtent l="1270" t="3810" r="0" b="0"/>
                <wp:wrapNone/>
                <wp:docPr id="22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61B93" w14:textId="77777777" w:rsidR="00556EAA" w:rsidRDefault="00556EAA">
                            <w:pPr>
                              <w:pStyle w:val="BodyText"/>
                              <w:spacing w:line="266"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C8084" id="Text Box 214" o:spid="_x0000_s1033" type="#_x0000_t202" style="position:absolute;left:0;text-align:left;margin-left:153.85pt;margin-top:125.1pt;width:18pt;height:1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" filled="f" stroked="f">
                <v:textbox inset="0,0,0,0">
                  <w:txbxContent>
                    <w:p w14:paraId="26461B93" w14:textId="77777777" w:rsidR="00556EAA" w:rsidRDefault="00556EAA">
                      <w:pPr>
                        <w:pStyle w:val="BodyText"/>
                        <w:spacing w:line="266" w:lineRule="exact"/>
                      </w:pPr>
                      <w:r>
                        <w:t>___</w:t>
                      </w:r>
                    </w:p>
                  </w:txbxContent>
                </v:textbox>
                <w10:wrap anchorx="page"/>
              </v:shape>
            </w:pict>
          </mc:Fallback>
        </mc:AlternateContent>
      </w:r>
      <w:r>
        <w:rPr>
          <w:noProof/>
        </w:rPr>
        <mc:AlternateContent>
          <mc:Choice Requires="wps">
            <w:drawing>
              <wp:anchor distT="0" distB="0" distL="114300" distR="114300" simplePos="0" relativeHeight="251651072" behindDoc="1" locked="0" layoutInCell="1" allowOverlap="1" wp14:anchorId="67EB1C78" wp14:editId="5838EDCA">
                <wp:simplePos x="0" y="0"/>
                <wp:positionH relativeFrom="page">
                  <wp:posOffset>2749550</wp:posOffset>
                </wp:positionH>
                <wp:positionV relativeFrom="paragraph">
                  <wp:posOffset>1588770</wp:posOffset>
                </wp:positionV>
                <wp:extent cx="228600" cy="168910"/>
                <wp:effectExtent l="0" t="3810" r="3175" b="0"/>
                <wp:wrapNone/>
                <wp:docPr id="22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79607" w14:textId="77777777" w:rsidR="00556EAA" w:rsidRDefault="00556EAA">
                            <w:pPr>
                              <w:pStyle w:val="BodyText"/>
                              <w:spacing w:line="266"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B1C78" id="Text Box 213" o:spid="_x0000_s1034" type="#_x0000_t202" style="position:absolute;left:0;text-align:left;margin-left:216.5pt;margin-top:125.1pt;width:18pt;height:1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" filled="f" stroked="f">
                <v:textbox inset="0,0,0,0">
                  <w:txbxContent>
                    <w:p w14:paraId="17479607" w14:textId="77777777" w:rsidR="00556EAA" w:rsidRDefault="00556EAA">
                      <w:pPr>
                        <w:pStyle w:val="BodyText"/>
                        <w:spacing w:line="266" w:lineRule="exact"/>
                      </w:pPr>
                      <w:r>
                        <w:t>___</w:t>
                      </w:r>
                    </w:p>
                  </w:txbxContent>
                </v:textbox>
                <w10:wrap anchorx="page"/>
              </v:shape>
            </w:pict>
          </mc:Fallback>
        </mc:AlternateContent>
      </w:r>
      <w:r>
        <w:rPr>
          <w:noProof/>
        </w:rPr>
        <mc:AlternateContent>
          <mc:Choice Requires="wps">
            <w:drawing>
              <wp:anchor distT="0" distB="0" distL="114300" distR="114300" simplePos="0" relativeHeight="251652096" behindDoc="1" locked="0" layoutInCell="1" allowOverlap="1" wp14:anchorId="41B0239A" wp14:editId="1B0733F4">
                <wp:simplePos x="0" y="0"/>
                <wp:positionH relativeFrom="page">
                  <wp:posOffset>1953895</wp:posOffset>
                </wp:positionH>
                <wp:positionV relativeFrom="paragraph">
                  <wp:posOffset>1160780</wp:posOffset>
                </wp:positionV>
                <wp:extent cx="228600" cy="168910"/>
                <wp:effectExtent l="1270" t="4445" r="0" b="0"/>
                <wp:wrapNone/>
                <wp:docPr id="224"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F4D68" w14:textId="77777777" w:rsidR="00556EAA" w:rsidRDefault="00556EAA">
                            <w:pPr>
                              <w:pStyle w:val="BodyText"/>
                              <w:spacing w:line="266"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0239A" id="Text Box 212" o:spid="_x0000_s1035" type="#_x0000_t202" style="position:absolute;left:0;text-align:left;margin-left:153.85pt;margin-top:91.4pt;width:18pt;height:13.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" filled="f" stroked="f">
                <v:textbox inset="0,0,0,0">
                  <w:txbxContent>
                    <w:p w14:paraId="055F4D68" w14:textId="77777777" w:rsidR="00556EAA" w:rsidRDefault="00556EAA">
                      <w:pPr>
                        <w:pStyle w:val="BodyText"/>
                        <w:spacing w:line="266" w:lineRule="exact"/>
                      </w:pPr>
                      <w:r>
                        <w:t>___</w:t>
                      </w:r>
                    </w:p>
                  </w:txbxContent>
                </v:textbox>
                <w10:wrap anchorx="page"/>
              </v:shape>
            </w:pict>
          </mc:Fallback>
        </mc:AlternateContent>
      </w:r>
      <w:r>
        <w:rPr>
          <w:noProof/>
        </w:rPr>
        <mc:AlternateContent>
          <mc:Choice Requires="wps">
            <w:drawing>
              <wp:anchor distT="0" distB="0" distL="114300" distR="114300" simplePos="0" relativeHeight="251653120" behindDoc="1" locked="0" layoutInCell="1" allowOverlap="1" wp14:anchorId="1D529607" wp14:editId="7E60DBBF">
                <wp:simplePos x="0" y="0"/>
                <wp:positionH relativeFrom="page">
                  <wp:posOffset>1953895</wp:posOffset>
                </wp:positionH>
                <wp:positionV relativeFrom="paragraph">
                  <wp:posOffset>1336040</wp:posOffset>
                </wp:positionV>
                <wp:extent cx="228600" cy="168910"/>
                <wp:effectExtent l="1270" t="0" r="0" b="3810"/>
                <wp:wrapNone/>
                <wp:docPr id="22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0C984" w14:textId="77777777" w:rsidR="00556EAA" w:rsidRDefault="00556EAA">
                            <w:pPr>
                              <w:pStyle w:val="BodyText"/>
                              <w:spacing w:line="266"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29607" id="Text Box 211" o:spid="_x0000_s1036" type="#_x0000_t202" style="position:absolute;left:0;text-align:left;margin-left:153.85pt;margin-top:105.2pt;width:18pt;height:13.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" filled="f" stroked="f">
                <v:textbox inset="0,0,0,0">
                  <w:txbxContent>
                    <w:p w14:paraId="2BA0C984" w14:textId="77777777" w:rsidR="00556EAA" w:rsidRDefault="00556EAA">
                      <w:pPr>
                        <w:pStyle w:val="BodyText"/>
                        <w:spacing w:line="266" w:lineRule="exact"/>
                      </w:pPr>
                      <w:r>
                        <w:t>___</w:t>
                      </w:r>
                    </w:p>
                  </w:txbxContent>
                </v:textbox>
                <w10:wrap anchorx="page"/>
              </v:shape>
            </w:pict>
          </mc:Fallback>
        </mc:AlternateContent>
      </w:r>
      <w:r>
        <w:rPr>
          <w:noProof/>
        </w:rPr>
        <mc:AlternateContent>
          <mc:Choice Requires="wps">
            <w:drawing>
              <wp:anchor distT="0" distB="0" distL="114300" distR="114300" simplePos="0" relativeHeight="251654144" behindDoc="1" locked="0" layoutInCell="1" allowOverlap="1" wp14:anchorId="04523E2C" wp14:editId="64DB32DC">
                <wp:simplePos x="0" y="0"/>
                <wp:positionH relativeFrom="page">
                  <wp:posOffset>4048760</wp:posOffset>
                </wp:positionH>
                <wp:positionV relativeFrom="paragraph">
                  <wp:posOffset>1160780</wp:posOffset>
                </wp:positionV>
                <wp:extent cx="228600" cy="168910"/>
                <wp:effectExtent l="635" t="4445" r="0" b="0"/>
                <wp:wrapNone/>
                <wp:docPr id="22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66E56" w14:textId="77777777" w:rsidR="00556EAA" w:rsidRDefault="00556EAA">
                            <w:pPr>
                              <w:pStyle w:val="BodyText"/>
                              <w:spacing w:line="266"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23E2C" id="Text Box 210" o:spid="_x0000_s1037" type="#_x0000_t202" style="position:absolute;left:0;text-align:left;margin-left:318.8pt;margin-top:91.4pt;width:18pt;height:1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" filled="f" stroked="f">
                <v:textbox inset="0,0,0,0">
                  <w:txbxContent>
                    <w:p w14:paraId="37866E56" w14:textId="77777777" w:rsidR="00556EAA" w:rsidRDefault="00556EAA">
                      <w:pPr>
                        <w:pStyle w:val="BodyText"/>
                        <w:spacing w:line="266" w:lineRule="exact"/>
                      </w:pPr>
                      <w:r>
                        <w:t>___</w:t>
                      </w:r>
                    </w:p>
                  </w:txbxContent>
                </v:textbox>
                <w10:wrap anchorx="page"/>
              </v:shape>
            </w:pict>
          </mc:Fallback>
        </mc:AlternateContent>
      </w:r>
      <w:r>
        <w:rPr>
          <w:noProof/>
        </w:rPr>
        <mc:AlternateContent>
          <mc:Choice Requires="wps">
            <w:drawing>
              <wp:anchor distT="0" distB="0" distL="114300" distR="114300" simplePos="0" relativeHeight="251655168" behindDoc="1" locked="0" layoutInCell="1" allowOverlap="1" wp14:anchorId="6227D73A" wp14:editId="483B0128">
                <wp:simplePos x="0" y="0"/>
                <wp:positionH relativeFrom="page">
                  <wp:posOffset>4044950</wp:posOffset>
                </wp:positionH>
                <wp:positionV relativeFrom="paragraph">
                  <wp:posOffset>1336040</wp:posOffset>
                </wp:positionV>
                <wp:extent cx="228600" cy="168910"/>
                <wp:effectExtent l="0" t="0" r="3175" b="3810"/>
                <wp:wrapNone/>
                <wp:docPr id="22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E7ED2" w14:textId="77777777" w:rsidR="00556EAA" w:rsidRDefault="00556EAA">
                            <w:pPr>
                              <w:pStyle w:val="BodyText"/>
                              <w:spacing w:line="266"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7D73A" id="Text Box 209" o:spid="_x0000_s1038" type="#_x0000_t202" style="position:absolute;left:0;text-align:left;margin-left:318.5pt;margin-top:105.2pt;width:18pt;height:1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" filled="f" stroked="f">
                <v:textbox inset="0,0,0,0">
                  <w:txbxContent>
                    <w:p w14:paraId="2F2E7ED2" w14:textId="77777777" w:rsidR="00556EAA" w:rsidRDefault="00556EAA">
                      <w:pPr>
                        <w:pStyle w:val="BodyText"/>
                        <w:spacing w:line="266" w:lineRule="exact"/>
                      </w:pPr>
                      <w:r>
                        <w:t>___</w:t>
                      </w:r>
                    </w:p>
                  </w:txbxContent>
                </v:textbox>
                <w10:wrap anchorx="page"/>
              </v:shape>
            </w:pict>
          </mc:Fallback>
        </mc:AlternateContent>
      </w:r>
      <w:r>
        <w:rPr>
          <w:noProof/>
        </w:rPr>
        <mc:AlternateContent>
          <mc:Choice Requires="wpg">
            <w:drawing>
              <wp:anchor distT="0" distB="0" distL="114300" distR="114300" simplePos="0" relativeHeight="251666432" behindDoc="1" locked="0" layoutInCell="1" allowOverlap="1" wp14:anchorId="2D78C395" wp14:editId="1AA83034">
                <wp:simplePos x="0" y="0"/>
                <wp:positionH relativeFrom="page">
                  <wp:posOffset>1960245</wp:posOffset>
                </wp:positionH>
                <wp:positionV relativeFrom="paragraph">
                  <wp:posOffset>1163955</wp:posOffset>
                </wp:positionV>
                <wp:extent cx="240030" cy="654685"/>
                <wp:effectExtent l="0" t="0" r="0" b="4445"/>
                <wp:wrapNone/>
                <wp:docPr id="217"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654685"/>
                          <a:chOff x="3087" y="1833"/>
                          <a:chExt cx="378" cy="1031"/>
                        </a:xfrm>
                      </wpg:grpSpPr>
                      <wps:wsp>
                        <wps:cNvPr id="218" name="Rectangle 208"/>
                        <wps:cNvSpPr>
                          <a:spLocks noChangeArrowheads="1"/>
                        </wps:cNvSpPr>
                        <wps:spPr bwMode="auto">
                          <a:xfrm>
                            <a:off x="3104" y="250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07"/>
                        <wps:cNvSpPr>
                          <a:spLocks noChangeArrowheads="1"/>
                        </wps:cNvSpPr>
                        <wps:spPr bwMode="auto">
                          <a:xfrm>
                            <a:off x="3114" y="251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06"/>
                        <wps:cNvSpPr>
                          <a:spLocks/>
                        </wps:cNvSpPr>
                        <wps:spPr bwMode="auto">
                          <a:xfrm>
                            <a:off x="3086" y="1832"/>
                            <a:ext cx="378" cy="643"/>
                          </a:xfrm>
                          <a:custGeom>
                            <a:avLst/>
                            <a:gdLst>
                              <a:gd name="T0" fmla="+- 0 3465 3087"/>
                              <a:gd name="T1" fmla="*/ T0 w 378"/>
                              <a:gd name="T2" fmla="+- 0 1833 1833"/>
                              <a:gd name="T3" fmla="*/ 1833 h 643"/>
                              <a:gd name="T4" fmla="+- 0 3105 3087"/>
                              <a:gd name="T5" fmla="*/ T4 w 378"/>
                              <a:gd name="T6" fmla="+- 0 1833 1833"/>
                              <a:gd name="T7" fmla="*/ 1833 h 643"/>
                              <a:gd name="T8" fmla="+- 0 3105 3087"/>
                              <a:gd name="T9" fmla="*/ T8 w 378"/>
                              <a:gd name="T10" fmla="+- 0 2115 1833"/>
                              <a:gd name="T11" fmla="*/ 2115 h 643"/>
                              <a:gd name="T12" fmla="+- 0 3087 3087"/>
                              <a:gd name="T13" fmla="*/ T12 w 378"/>
                              <a:gd name="T14" fmla="+- 0 2115 1833"/>
                              <a:gd name="T15" fmla="*/ 2115 h 643"/>
                              <a:gd name="T16" fmla="+- 0 3087 3087"/>
                              <a:gd name="T17" fmla="*/ T16 w 378"/>
                              <a:gd name="T18" fmla="+- 0 2475 1833"/>
                              <a:gd name="T19" fmla="*/ 2475 h 643"/>
                              <a:gd name="T20" fmla="+- 0 3447 3087"/>
                              <a:gd name="T21" fmla="*/ T20 w 378"/>
                              <a:gd name="T22" fmla="+- 0 2475 1833"/>
                              <a:gd name="T23" fmla="*/ 2475 h 643"/>
                              <a:gd name="T24" fmla="+- 0 3447 3087"/>
                              <a:gd name="T25" fmla="*/ T24 w 378"/>
                              <a:gd name="T26" fmla="+- 0 2193 1833"/>
                              <a:gd name="T27" fmla="*/ 2193 h 643"/>
                              <a:gd name="T28" fmla="+- 0 3465 3087"/>
                              <a:gd name="T29" fmla="*/ T28 w 378"/>
                              <a:gd name="T30" fmla="+- 0 2193 1833"/>
                              <a:gd name="T31" fmla="*/ 2193 h 643"/>
                              <a:gd name="T32" fmla="+- 0 3465 3087"/>
                              <a:gd name="T33" fmla="*/ T32 w 378"/>
                              <a:gd name="T34" fmla="+- 0 1833 1833"/>
                              <a:gd name="T35" fmla="*/ 1833 h 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8" h="643">
                                <a:moveTo>
                                  <a:pt x="378" y="0"/>
                                </a:moveTo>
                                <a:lnTo>
                                  <a:pt x="18" y="0"/>
                                </a:lnTo>
                                <a:lnTo>
                                  <a:pt x="18" y="282"/>
                                </a:lnTo>
                                <a:lnTo>
                                  <a:pt x="0" y="282"/>
                                </a:lnTo>
                                <a:lnTo>
                                  <a:pt x="0" y="642"/>
                                </a:lnTo>
                                <a:lnTo>
                                  <a:pt x="360" y="642"/>
                                </a:lnTo>
                                <a:lnTo>
                                  <a:pt x="360" y="360"/>
                                </a:lnTo>
                                <a:lnTo>
                                  <a:pt x="378" y="360"/>
                                </a:lnTo>
                                <a:lnTo>
                                  <a:pt x="3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70352" id="Group 205" o:spid="_x0000_s1026" style="position:absolute;margin-left:154.35pt;margin-top:91.65pt;width:18.9pt;height:51.55pt;z-index:-251650048;mso-position-horizontal-relative:page" coordorigin="3087,1833" coordsize="378,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">
                <v:rect id="Rectangle 208" o:spid="_x0000_s1027" style="position:absolute;left:3104;top:250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" stroked="f"/>
                <v:rect id="Rectangle 207" o:spid="_x0000_s1028" style="position:absolute;left:3114;top:251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" filled="f" strokeweight="1pt"/>
                <v:shape id="Freeform 206" o:spid="_x0000_s1029" style="position:absolute;left:3086;top:1832;width:378;height:643;visibility:visible;mso-wrap-style:square;v-text-anchor:top" coordsize="37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" path="m378,l18,r,282l,282,,642r360,l360,360r18,l378,e" stroked="f">
                  <v:path arrowok="t" o:connecttype="custom" o:connectlocs="378,1833;18,1833;18,2115;0,2115;0,2475;360,2475;360,2193;378,2193;378,1833" o:connectangles="0,0,0,0,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0CF3FA1B" wp14:editId="414DF81B">
                <wp:simplePos x="0" y="0"/>
                <wp:positionH relativeFrom="page">
                  <wp:posOffset>2744470</wp:posOffset>
                </wp:positionH>
                <wp:positionV relativeFrom="paragraph">
                  <wp:posOffset>1611630</wp:posOffset>
                </wp:positionV>
                <wp:extent cx="228600" cy="228600"/>
                <wp:effectExtent l="1270" t="7620" r="8255" b="1905"/>
                <wp:wrapNone/>
                <wp:docPr id="21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4322" y="2538"/>
                          <a:chExt cx="360" cy="360"/>
                        </a:xfrm>
                      </wpg:grpSpPr>
                      <wps:wsp>
                        <wps:cNvPr id="215" name="Rectangle 204"/>
                        <wps:cNvSpPr>
                          <a:spLocks noChangeArrowheads="1"/>
                        </wps:cNvSpPr>
                        <wps:spPr bwMode="auto">
                          <a:xfrm>
                            <a:off x="4321" y="25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03"/>
                        <wps:cNvSpPr>
                          <a:spLocks noChangeArrowheads="1"/>
                        </wps:cNvSpPr>
                        <wps:spPr bwMode="auto">
                          <a:xfrm>
                            <a:off x="4331" y="25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441FA" id="Group 202" o:spid="_x0000_s1026" style="position:absolute;margin-left:216.1pt;margin-top:126.9pt;width:18pt;height:18pt;z-index:-251649024;mso-position-horizontal-relative:page" coordorigin="4322,253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">
                <v:rect id="Rectangle 204" o:spid="_x0000_s1027" style="position:absolute;left:4321;top:25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" stroked="f"/>
                <v:rect id="Rectangle 203" o:spid="_x0000_s1028" style="position:absolute;left:4331;top:254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" filled="f" strokeweight="1pt"/>
                <w10:wrap anchorx="page"/>
              </v:group>
            </w:pict>
          </mc:Fallback>
        </mc:AlternateContent>
      </w:r>
      <w:r>
        <w:rPr>
          <w:noProof/>
        </w:rPr>
        <w:drawing>
          <wp:anchor distT="0" distB="0" distL="0" distR="0" simplePos="0" relativeHeight="251660800" behindDoc="1" locked="0" layoutInCell="1" allowOverlap="1" wp14:anchorId="06CEA286" wp14:editId="67340D01">
            <wp:simplePos x="0" y="0"/>
            <wp:positionH relativeFrom="page">
              <wp:posOffset>4043540</wp:posOffset>
            </wp:positionH>
            <wp:positionV relativeFrom="paragraph">
              <wp:posOffset>1130222</wp:posOffset>
            </wp:positionV>
            <wp:extent cx="237373" cy="44805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37373" cy="448055"/>
                    </a:xfrm>
                    <a:prstGeom prst="rect">
                      <a:avLst/>
                    </a:prstGeom>
                  </pic:spPr>
                </pic:pic>
              </a:graphicData>
            </a:graphic>
          </wp:anchor>
        </w:drawing>
      </w:r>
    </w:p>
    <w:p w14:paraId="3357AD84" w14:textId="77777777" w:rsidR="00B27DD8" w:rsidRPr="00CC2265" w:rsidRDefault="00B27DD8">
      <w:pPr>
        <w:pStyle w:val="BodyText"/>
        <w:spacing w:before="5"/>
        <w:rPr>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3"/>
        <w:gridCol w:w="134"/>
        <w:gridCol w:w="340"/>
        <w:gridCol w:w="1327"/>
        <w:gridCol w:w="247"/>
        <w:gridCol w:w="93"/>
        <w:gridCol w:w="247"/>
        <w:gridCol w:w="242"/>
        <w:gridCol w:w="340"/>
        <w:gridCol w:w="179"/>
        <w:gridCol w:w="264"/>
        <w:gridCol w:w="168"/>
        <w:gridCol w:w="190"/>
        <w:gridCol w:w="148"/>
        <w:gridCol w:w="2129"/>
        <w:gridCol w:w="340"/>
        <w:gridCol w:w="101"/>
        <w:gridCol w:w="169"/>
        <w:gridCol w:w="172"/>
        <w:gridCol w:w="1898"/>
      </w:tblGrid>
      <w:tr w:rsidR="00B27DD8" w14:paraId="4E03EEF2" w14:textId="77777777">
        <w:trPr>
          <w:trHeight w:val="482"/>
        </w:trPr>
        <w:tc>
          <w:tcPr>
            <w:tcW w:w="2523" w:type="dxa"/>
          </w:tcPr>
          <w:p w14:paraId="45A85F38" w14:textId="77777777" w:rsidR="00B27DD8" w:rsidRDefault="00DA3D7C">
            <w:pPr>
              <w:pStyle w:val="TableParagraph"/>
              <w:spacing w:line="270" w:lineRule="exact"/>
              <w:ind w:left="107"/>
              <w:rPr>
                <w:rFonts w:ascii="Times New Roman"/>
                <w:sz w:val="24"/>
              </w:rPr>
            </w:pPr>
            <w:r>
              <w:rPr>
                <w:rFonts w:ascii="Times New Roman"/>
                <w:sz w:val="24"/>
              </w:rPr>
              <w:t>Legal Company Name</w:t>
            </w:r>
          </w:p>
          <w:p w14:paraId="6759BF02" w14:textId="77777777" w:rsidR="00B27DD8" w:rsidRDefault="00DA3D7C">
            <w:pPr>
              <w:pStyle w:val="TableParagraph"/>
              <w:spacing w:before="1" w:line="191" w:lineRule="exact"/>
              <w:ind w:left="107"/>
              <w:rPr>
                <w:rFonts w:ascii="Times New Roman"/>
                <w:sz w:val="18"/>
              </w:rPr>
            </w:pPr>
            <w:r>
              <w:rPr>
                <w:rFonts w:ascii="Times New Roman"/>
                <w:sz w:val="18"/>
              </w:rPr>
              <w:t>(</w:t>
            </w:r>
            <w:proofErr w:type="gramStart"/>
            <w:r>
              <w:rPr>
                <w:rFonts w:ascii="Times New Roman"/>
                <w:sz w:val="18"/>
              </w:rPr>
              <w:t>top</w:t>
            </w:r>
            <w:proofErr w:type="gramEnd"/>
            <w:r>
              <w:rPr>
                <w:rFonts w:ascii="Times New Roman"/>
                <w:sz w:val="18"/>
              </w:rPr>
              <w:t xml:space="preserve"> line of W9)</w:t>
            </w:r>
          </w:p>
        </w:tc>
        <w:tc>
          <w:tcPr>
            <w:tcW w:w="8728" w:type="dxa"/>
            <w:gridSpan w:val="19"/>
          </w:tcPr>
          <w:p w14:paraId="79019D7E" w14:textId="77777777" w:rsidR="00B27DD8" w:rsidRDefault="00B27DD8">
            <w:pPr>
              <w:pStyle w:val="TableParagraph"/>
              <w:rPr>
                <w:rFonts w:ascii="Times New Roman"/>
              </w:rPr>
            </w:pPr>
          </w:p>
        </w:tc>
      </w:tr>
      <w:tr w:rsidR="00B27DD8" w14:paraId="109E515D" w14:textId="77777777">
        <w:trPr>
          <w:trHeight w:val="494"/>
        </w:trPr>
        <w:tc>
          <w:tcPr>
            <w:tcW w:w="2523" w:type="dxa"/>
          </w:tcPr>
          <w:p w14:paraId="07F2A3A4" w14:textId="77777777" w:rsidR="00B27DD8" w:rsidRDefault="00DA3D7C">
            <w:pPr>
              <w:pStyle w:val="TableParagraph"/>
              <w:spacing w:line="270" w:lineRule="exact"/>
              <w:ind w:left="107"/>
              <w:rPr>
                <w:rFonts w:ascii="Times New Roman"/>
                <w:sz w:val="24"/>
              </w:rPr>
            </w:pPr>
            <w:r>
              <w:rPr>
                <w:rFonts w:ascii="Times New Roman"/>
                <w:sz w:val="24"/>
              </w:rPr>
              <w:t>Business Name</w:t>
            </w:r>
          </w:p>
          <w:p w14:paraId="027C895F" w14:textId="77777777" w:rsidR="00B27DD8" w:rsidRDefault="00DA3D7C">
            <w:pPr>
              <w:pStyle w:val="TableParagraph"/>
              <w:spacing w:before="1" w:line="203" w:lineRule="exact"/>
              <w:ind w:left="107"/>
              <w:rPr>
                <w:rFonts w:ascii="Times New Roman"/>
                <w:sz w:val="18"/>
              </w:rPr>
            </w:pPr>
            <w:r>
              <w:rPr>
                <w:rFonts w:ascii="Times New Roman"/>
                <w:sz w:val="18"/>
              </w:rPr>
              <w:t>(</w:t>
            </w:r>
            <w:proofErr w:type="gramStart"/>
            <w:r>
              <w:rPr>
                <w:rFonts w:ascii="Times New Roman"/>
                <w:sz w:val="18"/>
              </w:rPr>
              <w:t>if</w:t>
            </w:r>
            <w:proofErr w:type="gramEnd"/>
            <w:r>
              <w:rPr>
                <w:rFonts w:ascii="Times New Roman"/>
                <w:sz w:val="18"/>
              </w:rPr>
              <w:t xml:space="preserve"> different from legal name)</w:t>
            </w:r>
          </w:p>
        </w:tc>
        <w:tc>
          <w:tcPr>
            <w:tcW w:w="8728" w:type="dxa"/>
            <w:gridSpan w:val="19"/>
          </w:tcPr>
          <w:p w14:paraId="7EAEBD3A" w14:textId="77777777" w:rsidR="00B27DD8" w:rsidRDefault="00B27DD8">
            <w:pPr>
              <w:pStyle w:val="TableParagraph"/>
              <w:rPr>
                <w:rFonts w:ascii="Times New Roman"/>
              </w:rPr>
            </w:pPr>
          </w:p>
        </w:tc>
      </w:tr>
      <w:tr w:rsidR="00B27DD8" w14:paraId="33BBCD2A" w14:textId="77777777">
        <w:trPr>
          <w:trHeight w:val="457"/>
        </w:trPr>
        <w:tc>
          <w:tcPr>
            <w:tcW w:w="5672" w:type="dxa"/>
            <w:gridSpan w:val="10"/>
          </w:tcPr>
          <w:p w14:paraId="24A40792" w14:textId="77777777" w:rsidR="00B27DD8" w:rsidRDefault="00DA3D7C">
            <w:pPr>
              <w:pStyle w:val="TableParagraph"/>
              <w:spacing w:line="270" w:lineRule="exact"/>
              <w:ind w:left="107"/>
              <w:rPr>
                <w:rFonts w:ascii="Times New Roman"/>
                <w:sz w:val="24"/>
              </w:rPr>
            </w:pPr>
            <w:r>
              <w:rPr>
                <w:rFonts w:ascii="Times New Roman"/>
                <w:sz w:val="24"/>
              </w:rPr>
              <w:t>Federal ID # or S.S. #</w:t>
            </w:r>
          </w:p>
        </w:tc>
        <w:tc>
          <w:tcPr>
            <w:tcW w:w="5579" w:type="dxa"/>
            <w:gridSpan w:val="10"/>
          </w:tcPr>
          <w:p w14:paraId="43C33B03" w14:textId="77777777" w:rsidR="00B27DD8" w:rsidRDefault="00DA3D7C">
            <w:pPr>
              <w:pStyle w:val="TableParagraph"/>
              <w:spacing w:line="270" w:lineRule="exact"/>
              <w:ind w:left="107"/>
              <w:rPr>
                <w:rFonts w:ascii="Times New Roman"/>
                <w:sz w:val="24"/>
              </w:rPr>
            </w:pPr>
            <w:r>
              <w:rPr>
                <w:rFonts w:ascii="Times New Roman"/>
                <w:sz w:val="24"/>
              </w:rPr>
              <w:t>DUNS #</w:t>
            </w:r>
          </w:p>
        </w:tc>
      </w:tr>
      <w:tr w:rsidR="00B27DD8" w14:paraId="31826F4F" w14:textId="77777777">
        <w:trPr>
          <w:trHeight w:val="291"/>
        </w:trPr>
        <w:tc>
          <w:tcPr>
            <w:tcW w:w="2523" w:type="dxa"/>
            <w:vMerge w:val="restart"/>
          </w:tcPr>
          <w:p w14:paraId="46BA8D63" w14:textId="77777777" w:rsidR="00B27DD8" w:rsidRDefault="00B27DD8">
            <w:pPr>
              <w:pStyle w:val="TableParagraph"/>
              <w:spacing w:before="5"/>
              <w:rPr>
                <w:rFonts w:ascii="Times New Roman"/>
                <w:sz w:val="23"/>
              </w:rPr>
            </w:pPr>
          </w:p>
          <w:p w14:paraId="7DCEF397" w14:textId="77777777" w:rsidR="00B27DD8" w:rsidRDefault="00DA3D7C">
            <w:pPr>
              <w:pStyle w:val="TableParagraph"/>
              <w:ind w:left="107"/>
              <w:rPr>
                <w:rFonts w:ascii="Times New Roman"/>
                <w:sz w:val="24"/>
              </w:rPr>
            </w:pPr>
            <w:r>
              <w:rPr>
                <w:rFonts w:ascii="Times New Roman"/>
                <w:sz w:val="24"/>
              </w:rPr>
              <w:t>Type of Business</w:t>
            </w:r>
          </w:p>
        </w:tc>
        <w:tc>
          <w:tcPr>
            <w:tcW w:w="134" w:type="dxa"/>
            <w:vMerge w:val="restart"/>
            <w:tcBorders>
              <w:right w:val="single" w:sz="18" w:space="0" w:color="000000"/>
            </w:tcBorders>
          </w:tcPr>
          <w:p w14:paraId="0763E5E3" w14:textId="77777777" w:rsidR="00B27DD8" w:rsidRDefault="00B27DD8">
            <w:pPr>
              <w:pStyle w:val="TableParagraph"/>
              <w:rPr>
                <w:rFonts w:ascii="Times New Roman"/>
              </w:rPr>
            </w:pPr>
          </w:p>
        </w:tc>
        <w:tc>
          <w:tcPr>
            <w:tcW w:w="340" w:type="dxa"/>
            <w:tcBorders>
              <w:left w:val="single" w:sz="8" w:space="0" w:color="000000"/>
              <w:bottom w:val="single" w:sz="8" w:space="0" w:color="000000"/>
              <w:right w:val="single" w:sz="8" w:space="0" w:color="000000"/>
            </w:tcBorders>
          </w:tcPr>
          <w:p w14:paraId="1E76FD06" w14:textId="77777777" w:rsidR="00B27DD8" w:rsidRDefault="00B27DD8">
            <w:pPr>
              <w:pStyle w:val="TableParagraph"/>
              <w:rPr>
                <w:rFonts w:ascii="Times New Roman"/>
                <w:sz w:val="20"/>
              </w:rPr>
            </w:pPr>
          </w:p>
        </w:tc>
        <w:tc>
          <w:tcPr>
            <w:tcW w:w="2939" w:type="dxa"/>
            <w:gridSpan w:val="8"/>
            <w:vMerge w:val="restart"/>
            <w:tcBorders>
              <w:left w:val="single" w:sz="18" w:space="0" w:color="000000"/>
              <w:right w:val="nil"/>
            </w:tcBorders>
          </w:tcPr>
          <w:p w14:paraId="55D59490" w14:textId="77777777" w:rsidR="00B27DD8" w:rsidRDefault="00DA3D7C">
            <w:pPr>
              <w:pStyle w:val="TableParagraph"/>
              <w:spacing w:line="270" w:lineRule="exact"/>
              <w:ind w:left="33"/>
              <w:rPr>
                <w:rFonts w:ascii="Times New Roman"/>
                <w:sz w:val="24"/>
              </w:rPr>
            </w:pPr>
            <w:r>
              <w:rPr>
                <w:rFonts w:ascii="Times New Roman"/>
                <w:sz w:val="24"/>
              </w:rPr>
              <w:t>Corporation/LLC</w:t>
            </w:r>
          </w:p>
          <w:p w14:paraId="7DB139CA" w14:textId="77777777" w:rsidR="00B27DD8" w:rsidRDefault="00DA3D7C">
            <w:pPr>
              <w:pStyle w:val="TableParagraph"/>
              <w:ind w:left="33"/>
              <w:rPr>
                <w:rFonts w:ascii="Times New Roman"/>
                <w:sz w:val="24"/>
              </w:rPr>
            </w:pPr>
            <w:r>
              <w:rPr>
                <w:rFonts w:ascii="Times New Roman"/>
                <w:sz w:val="24"/>
              </w:rPr>
              <w:t>Sole Proprietor/Individual</w:t>
            </w:r>
          </w:p>
        </w:tc>
        <w:tc>
          <w:tcPr>
            <w:tcW w:w="358" w:type="dxa"/>
            <w:gridSpan w:val="2"/>
            <w:vMerge w:val="restart"/>
            <w:tcBorders>
              <w:top w:val="nil"/>
              <w:left w:val="nil"/>
              <w:right w:val="nil"/>
            </w:tcBorders>
          </w:tcPr>
          <w:p w14:paraId="130306A7" w14:textId="77777777" w:rsidR="00B27DD8" w:rsidRDefault="00B27DD8">
            <w:pPr>
              <w:pStyle w:val="TableParagraph"/>
              <w:rPr>
                <w:rFonts w:ascii="Times New Roman"/>
              </w:rPr>
            </w:pPr>
          </w:p>
        </w:tc>
        <w:tc>
          <w:tcPr>
            <w:tcW w:w="2887" w:type="dxa"/>
            <w:gridSpan w:val="5"/>
            <w:vMerge w:val="restart"/>
            <w:tcBorders>
              <w:left w:val="nil"/>
            </w:tcBorders>
          </w:tcPr>
          <w:p w14:paraId="7622E957" w14:textId="77777777" w:rsidR="00B27DD8" w:rsidRDefault="00DA3D7C">
            <w:pPr>
              <w:pStyle w:val="TableParagraph"/>
              <w:spacing w:line="270" w:lineRule="exact"/>
              <w:ind w:left="117"/>
              <w:rPr>
                <w:rFonts w:ascii="Times New Roman"/>
                <w:sz w:val="24"/>
              </w:rPr>
            </w:pPr>
            <w:r>
              <w:rPr>
                <w:rFonts w:ascii="Times New Roman"/>
                <w:sz w:val="24"/>
              </w:rPr>
              <w:t>Partnership</w:t>
            </w:r>
          </w:p>
          <w:p w14:paraId="345EA30C" w14:textId="77777777" w:rsidR="00B27DD8" w:rsidRDefault="00DA3D7C">
            <w:pPr>
              <w:pStyle w:val="TableParagraph"/>
              <w:ind w:left="52"/>
              <w:rPr>
                <w:rFonts w:ascii="Times New Roman"/>
                <w:sz w:val="24"/>
              </w:rPr>
            </w:pPr>
            <w:r>
              <w:rPr>
                <w:rFonts w:ascii="Times New Roman"/>
                <w:sz w:val="24"/>
              </w:rPr>
              <w:t>Tax Exempt Organization</w:t>
            </w:r>
          </w:p>
        </w:tc>
        <w:tc>
          <w:tcPr>
            <w:tcW w:w="2070" w:type="dxa"/>
            <w:gridSpan w:val="2"/>
            <w:vMerge w:val="restart"/>
          </w:tcPr>
          <w:p w14:paraId="2DA1C154" w14:textId="77777777" w:rsidR="00B27DD8" w:rsidRDefault="00DA3D7C">
            <w:pPr>
              <w:pStyle w:val="TableParagraph"/>
              <w:spacing w:line="270" w:lineRule="exact"/>
              <w:ind w:left="108"/>
              <w:rPr>
                <w:rFonts w:ascii="Times New Roman"/>
                <w:sz w:val="24"/>
              </w:rPr>
            </w:pPr>
            <w:r>
              <w:rPr>
                <w:rFonts w:ascii="Times New Roman"/>
                <w:sz w:val="24"/>
              </w:rPr>
              <w:t>Age in Business?</w:t>
            </w:r>
          </w:p>
        </w:tc>
      </w:tr>
      <w:tr w:rsidR="00B27DD8" w14:paraId="38897DBA" w14:textId="77777777">
        <w:trPr>
          <w:trHeight w:val="353"/>
        </w:trPr>
        <w:tc>
          <w:tcPr>
            <w:tcW w:w="2523" w:type="dxa"/>
            <w:vMerge/>
            <w:tcBorders>
              <w:top w:val="nil"/>
            </w:tcBorders>
          </w:tcPr>
          <w:p w14:paraId="73F50196" w14:textId="77777777" w:rsidR="00B27DD8" w:rsidRDefault="00B27DD8">
            <w:pPr>
              <w:rPr>
                <w:sz w:val="2"/>
                <w:szCs w:val="2"/>
              </w:rPr>
            </w:pPr>
          </w:p>
        </w:tc>
        <w:tc>
          <w:tcPr>
            <w:tcW w:w="134" w:type="dxa"/>
            <w:vMerge/>
            <w:tcBorders>
              <w:top w:val="nil"/>
              <w:right w:val="single" w:sz="18" w:space="0" w:color="000000"/>
            </w:tcBorders>
          </w:tcPr>
          <w:p w14:paraId="194ADA2B" w14:textId="77777777" w:rsidR="00B27DD8" w:rsidRDefault="00B27DD8">
            <w:pPr>
              <w:rPr>
                <w:sz w:val="2"/>
                <w:szCs w:val="2"/>
              </w:rPr>
            </w:pPr>
          </w:p>
        </w:tc>
        <w:tc>
          <w:tcPr>
            <w:tcW w:w="340" w:type="dxa"/>
            <w:tcBorders>
              <w:top w:val="single" w:sz="8" w:space="0" w:color="000000"/>
              <w:left w:val="single" w:sz="18" w:space="0" w:color="000000"/>
              <w:right w:val="single" w:sz="18" w:space="0" w:color="000000"/>
            </w:tcBorders>
          </w:tcPr>
          <w:p w14:paraId="67A07511" w14:textId="77777777" w:rsidR="00B27DD8" w:rsidRDefault="00B27DD8">
            <w:pPr>
              <w:pStyle w:val="TableParagraph"/>
              <w:rPr>
                <w:rFonts w:ascii="Times New Roman"/>
              </w:rPr>
            </w:pPr>
          </w:p>
        </w:tc>
        <w:tc>
          <w:tcPr>
            <w:tcW w:w="2939" w:type="dxa"/>
            <w:gridSpan w:val="8"/>
            <w:vMerge/>
            <w:tcBorders>
              <w:top w:val="nil"/>
              <w:left w:val="single" w:sz="18" w:space="0" w:color="000000"/>
              <w:right w:val="nil"/>
            </w:tcBorders>
          </w:tcPr>
          <w:p w14:paraId="11B7F807" w14:textId="77777777" w:rsidR="00B27DD8" w:rsidRDefault="00B27DD8">
            <w:pPr>
              <w:rPr>
                <w:sz w:val="2"/>
                <w:szCs w:val="2"/>
              </w:rPr>
            </w:pPr>
          </w:p>
        </w:tc>
        <w:tc>
          <w:tcPr>
            <w:tcW w:w="358" w:type="dxa"/>
            <w:gridSpan w:val="2"/>
            <w:vMerge/>
            <w:tcBorders>
              <w:top w:val="nil"/>
              <w:left w:val="nil"/>
              <w:right w:val="nil"/>
            </w:tcBorders>
          </w:tcPr>
          <w:p w14:paraId="59B2D8C4" w14:textId="77777777" w:rsidR="00B27DD8" w:rsidRDefault="00B27DD8">
            <w:pPr>
              <w:rPr>
                <w:sz w:val="2"/>
                <w:szCs w:val="2"/>
              </w:rPr>
            </w:pPr>
          </w:p>
        </w:tc>
        <w:tc>
          <w:tcPr>
            <w:tcW w:w="2887" w:type="dxa"/>
            <w:gridSpan w:val="5"/>
            <w:vMerge/>
            <w:tcBorders>
              <w:top w:val="nil"/>
              <w:left w:val="nil"/>
            </w:tcBorders>
          </w:tcPr>
          <w:p w14:paraId="3D32C832" w14:textId="77777777" w:rsidR="00B27DD8" w:rsidRDefault="00B27DD8">
            <w:pPr>
              <w:rPr>
                <w:sz w:val="2"/>
                <w:szCs w:val="2"/>
              </w:rPr>
            </w:pPr>
          </w:p>
        </w:tc>
        <w:tc>
          <w:tcPr>
            <w:tcW w:w="2070" w:type="dxa"/>
            <w:gridSpan w:val="2"/>
            <w:vMerge/>
            <w:tcBorders>
              <w:top w:val="nil"/>
            </w:tcBorders>
          </w:tcPr>
          <w:p w14:paraId="6036FCB4" w14:textId="77777777" w:rsidR="00B27DD8" w:rsidRDefault="00B27DD8">
            <w:pPr>
              <w:rPr>
                <w:sz w:val="2"/>
                <w:szCs w:val="2"/>
              </w:rPr>
            </w:pPr>
          </w:p>
        </w:tc>
      </w:tr>
      <w:tr w:rsidR="00B27DD8" w14:paraId="2462320D" w14:textId="77777777">
        <w:trPr>
          <w:trHeight w:val="564"/>
        </w:trPr>
        <w:tc>
          <w:tcPr>
            <w:tcW w:w="2523" w:type="dxa"/>
          </w:tcPr>
          <w:p w14:paraId="0DA91779" w14:textId="77777777" w:rsidR="00B27DD8" w:rsidRDefault="00DA3D7C">
            <w:pPr>
              <w:pStyle w:val="TableParagraph"/>
              <w:spacing w:line="270" w:lineRule="exact"/>
              <w:ind w:left="107"/>
              <w:rPr>
                <w:rFonts w:ascii="Times New Roman"/>
                <w:sz w:val="24"/>
              </w:rPr>
            </w:pPr>
            <w:r>
              <w:rPr>
                <w:rFonts w:ascii="Times New Roman"/>
                <w:sz w:val="24"/>
              </w:rPr>
              <w:t>Publicly Traded</w:t>
            </w:r>
          </w:p>
          <w:p w14:paraId="2AF63AB3" w14:textId="77777777" w:rsidR="00B27DD8" w:rsidRDefault="00DA3D7C">
            <w:pPr>
              <w:pStyle w:val="TableParagraph"/>
              <w:spacing w:line="274" w:lineRule="exact"/>
              <w:ind w:left="107"/>
              <w:rPr>
                <w:rFonts w:ascii="Times New Roman"/>
                <w:sz w:val="24"/>
              </w:rPr>
            </w:pPr>
            <w:r>
              <w:rPr>
                <w:rFonts w:ascii="Times New Roman"/>
                <w:sz w:val="24"/>
              </w:rPr>
              <w:t>Business</w:t>
            </w:r>
          </w:p>
        </w:tc>
        <w:tc>
          <w:tcPr>
            <w:tcW w:w="8728" w:type="dxa"/>
            <w:gridSpan w:val="19"/>
          </w:tcPr>
          <w:p w14:paraId="4336B247" w14:textId="77777777" w:rsidR="00B27DD8" w:rsidRDefault="00DA3D7C">
            <w:pPr>
              <w:pStyle w:val="TableParagraph"/>
              <w:tabs>
                <w:tab w:val="left" w:pos="1778"/>
                <w:tab w:val="left" w:pos="4778"/>
              </w:tabs>
              <w:spacing w:line="270" w:lineRule="exact"/>
              <w:ind w:left="525"/>
              <w:rPr>
                <w:rFonts w:ascii="Times New Roman"/>
                <w:sz w:val="24"/>
              </w:rPr>
            </w:pPr>
            <w:r>
              <w:rPr>
                <w:rFonts w:ascii="Times New Roman"/>
                <w:sz w:val="24"/>
              </w:rPr>
              <w:t>No</w:t>
            </w:r>
            <w:r>
              <w:rPr>
                <w:rFonts w:ascii="Times New Roman"/>
                <w:sz w:val="24"/>
              </w:rPr>
              <w:tab/>
            </w:r>
            <w:proofErr w:type="gramStart"/>
            <w:r>
              <w:rPr>
                <w:rFonts w:ascii="Times New Roman"/>
                <w:sz w:val="24"/>
              </w:rPr>
              <w:t>Yes  Ticker</w:t>
            </w:r>
            <w:proofErr w:type="gramEnd"/>
            <w:r>
              <w:rPr>
                <w:rFonts w:ascii="Times New Roman"/>
                <w:spacing w:val="-5"/>
                <w:sz w:val="24"/>
              </w:rPr>
              <w:t xml:space="preserve"> </w:t>
            </w:r>
            <w:r>
              <w:rPr>
                <w:rFonts w:ascii="Times New Roman"/>
                <w:sz w:val="24"/>
              </w:rPr>
              <w:t xml:space="preserve">Symbol </w:t>
            </w:r>
            <w:r>
              <w:rPr>
                <w:rFonts w:ascii="Times New Roman"/>
                <w:sz w:val="24"/>
                <w:u w:val="single"/>
              </w:rPr>
              <w:t xml:space="preserve"> </w:t>
            </w:r>
            <w:r>
              <w:rPr>
                <w:rFonts w:ascii="Times New Roman"/>
                <w:sz w:val="24"/>
                <w:u w:val="single"/>
              </w:rPr>
              <w:tab/>
            </w:r>
          </w:p>
        </w:tc>
      </w:tr>
      <w:tr w:rsidR="00B27DD8" w14:paraId="48041DF3" w14:textId="77777777">
        <w:trPr>
          <w:trHeight w:val="561"/>
        </w:trPr>
        <w:tc>
          <w:tcPr>
            <w:tcW w:w="2523" w:type="dxa"/>
          </w:tcPr>
          <w:p w14:paraId="6626D18C" w14:textId="77777777" w:rsidR="00B27DD8" w:rsidRDefault="00DA3D7C">
            <w:pPr>
              <w:pStyle w:val="TableParagraph"/>
              <w:spacing w:line="270" w:lineRule="exact"/>
              <w:ind w:left="107"/>
              <w:rPr>
                <w:rFonts w:ascii="Times New Roman"/>
                <w:sz w:val="24"/>
              </w:rPr>
            </w:pPr>
            <w:r>
              <w:rPr>
                <w:rFonts w:ascii="Times New Roman"/>
                <w:sz w:val="24"/>
              </w:rPr>
              <w:t>Remittance Address</w:t>
            </w:r>
          </w:p>
        </w:tc>
        <w:tc>
          <w:tcPr>
            <w:tcW w:w="8728" w:type="dxa"/>
            <w:gridSpan w:val="19"/>
          </w:tcPr>
          <w:p w14:paraId="7A41C3DE" w14:textId="77777777" w:rsidR="00B27DD8" w:rsidRDefault="00B27DD8">
            <w:pPr>
              <w:pStyle w:val="TableParagraph"/>
              <w:rPr>
                <w:rFonts w:ascii="Times New Roman"/>
              </w:rPr>
            </w:pPr>
          </w:p>
        </w:tc>
      </w:tr>
      <w:tr w:rsidR="00B27DD8" w14:paraId="6B51466C" w14:textId="77777777">
        <w:trPr>
          <w:trHeight w:val="561"/>
        </w:trPr>
        <w:tc>
          <w:tcPr>
            <w:tcW w:w="2523" w:type="dxa"/>
          </w:tcPr>
          <w:p w14:paraId="60FDC852" w14:textId="77777777" w:rsidR="00B27DD8" w:rsidRDefault="00DA3D7C">
            <w:pPr>
              <w:pStyle w:val="TableParagraph"/>
              <w:spacing w:line="270" w:lineRule="exact"/>
              <w:ind w:left="107"/>
              <w:rPr>
                <w:rFonts w:ascii="Times New Roman"/>
                <w:sz w:val="24"/>
              </w:rPr>
            </w:pPr>
            <w:r>
              <w:rPr>
                <w:rFonts w:ascii="Times New Roman"/>
                <w:sz w:val="24"/>
              </w:rPr>
              <w:t>City/State/Zip</w:t>
            </w:r>
          </w:p>
        </w:tc>
        <w:tc>
          <w:tcPr>
            <w:tcW w:w="8728" w:type="dxa"/>
            <w:gridSpan w:val="19"/>
          </w:tcPr>
          <w:p w14:paraId="02FAD1DA" w14:textId="77777777" w:rsidR="00B27DD8" w:rsidRDefault="00B27DD8">
            <w:pPr>
              <w:pStyle w:val="TableParagraph"/>
              <w:rPr>
                <w:rFonts w:ascii="Times New Roman"/>
              </w:rPr>
            </w:pPr>
          </w:p>
        </w:tc>
      </w:tr>
      <w:tr w:rsidR="00B27DD8" w14:paraId="7D3D7FEE" w14:textId="77777777">
        <w:trPr>
          <w:trHeight w:val="563"/>
        </w:trPr>
        <w:tc>
          <w:tcPr>
            <w:tcW w:w="2523" w:type="dxa"/>
          </w:tcPr>
          <w:p w14:paraId="2807A037" w14:textId="77777777" w:rsidR="00B27DD8" w:rsidRDefault="00DA3D7C">
            <w:pPr>
              <w:pStyle w:val="TableParagraph"/>
              <w:spacing w:line="270" w:lineRule="exact"/>
              <w:ind w:left="107"/>
              <w:rPr>
                <w:rFonts w:ascii="Times New Roman"/>
                <w:sz w:val="24"/>
              </w:rPr>
            </w:pPr>
            <w:r>
              <w:rPr>
                <w:rFonts w:ascii="Times New Roman"/>
                <w:sz w:val="24"/>
              </w:rPr>
              <w:t>Physical Address</w:t>
            </w:r>
          </w:p>
        </w:tc>
        <w:tc>
          <w:tcPr>
            <w:tcW w:w="8728" w:type="dxa"/>
            <w:gridSpan w:val="19"/>
          </w:tcPr>
          <w:p w14:paraId="479A15A7" w14:textId="77777777" w:rsidR="00B27DD8" w:rsidRDefault="00B27DD8">
            <w:pPr>
              <w:pStyle w:val="TableParagraph"/>
              <w:rPr>
                <w:rFonts w:ascii="Times New Roman"/>
              </w:rPr>
            </w:pPr>
          </w:p>
        </w:tc>
      </w:tr>
      <w:tr w:rsidR="00B27DD8" w14:paraId="66749EC0" w14:textId="77777777">
        <w:trPr>
          <w:trHeight w:val="561"/>
        </w:trPr>
        <w:tc>
          <w:tcPr>
            <w:tcW w:w="2523" w:type="dxa"/>
          </w:tcPr>
          <w:p w14:paraId="3B61CC9D" w14:textId="77777777" w:rsidR="00B27DD8" w:rsidRDefault="00DA3D7C">
            <w:pPr>
              <w:pStyle w:val="TableParagraph"/>
              <w:spacing w:line="270" w:lineRule="exact"/>
              <w:ind w:left="107"/>
              <w:rPr>
                <w:rFonts w:ascii="Times New Roman"/>
                <w:sz w:val="24"/>
              </w:rPr>
            </w:pPr>
            <w:r>
              <w:rPr>
                <w:rFonts w:ascii="Times New Roman"/>
                <w:sz w:val="24"/>
              </w:rPr>
              <w:t>City/State/Zip</w:t>
            </w:r>
          </w:p>
        </w:tc>
        <w:tc>
          <w:tcPr>
            <w:tcW w:w="8728" w:type="dxa"/>
            <w:gridSpan w:val="19"/>
          </w:tcPr>
          <w:p w14:paraId="31F38651" w14:textId="77777777" w:rsidR="00B27DD8" w:rsidRDefault="00B27DD8">
            <w:pPr>
              <w:pStyle w:val="TableParagraph"/>
              <w:rPr>
                <w:rFonts w:ascii="Times New Roman"/>
              </w:rPr>
            </w:pPr>
          </w:p>
        </w:tc>
      </w:tr>
      <w:tr w:rsidR="00B27DD8" w14:paraId="2E856211" w14:textId="77777777">
        <w:trPr>
          <w:trHeight w:val="561"/>
        </w:trPr>
        <w:tc>
          <w:tcPr>
            <w:tcW w:w="2523" w:type="dxa"/>
          </w:tcPr>
          <w:p w14:paraId="22FB16F9" w14:textId="77777777" w:rsidR="00B27DD8" w:rsidRDefault="00DA3D7C">
            <w:pPr>
              <w:pStyle w:val="TableParagraph"/>
              <w:spacing w:line="270" w:lineRule="exact"/>
              <w:ind w:left="107"/>
              <w:rPr>
                <w:rFonts w:ascii="Times New Roman"/>
                <w:sz w:val="24"/>
              </w:rPr>
            </w:pPr>
            <w:r>
              <w:rPr>
                <w:rFonts w:ascii="Times New Roman"/>
                <w:sz w:val="24"/>
              </w:rPr>
              <w:t>Phone/Fax Number</w:t>
            </w:r>
          </w:p>
        </w:tc>
        <w:tc>
          <w:tcPr>
            <w:tcW w:w="8728" w:type="dxa"/>
            <w:gridSpan w:val="19"/>
          </w:tcPr>
          <w:p w14:paraId="15AD2587" w14:textId="77777777" w:rsidR="00B27DD8" w:rsidRDefault="00DA3D7C">
            <w:pPr>
              <w:pStyle w:val="TableParagraph"/>
              <w:tabs>
                <w:tab w:val="left" w:pos="3347"/>
                <w:tab w:val="left" w:pos="3652"/>
                <w:tab w:val="left" w:pos="6595"/>
              </w:tabs>
              <w:spacing w:line="270" w:lineRule="exact"/>
              <w:ind w:left="105"/>
              <w:rPr>
                <w:rFonts w:ascii="Times New Roman"/>
                <w:sz w:val="24"/>
              </w:rPr>
            </w:pPr>
            <w:r>
              <w:rPr>
                <w:rFonts w:ascii="Times New Roman"/>
                <w:sz w:val="24"/>
              </w:rPr>
              <w:t>Phone:</w:t>
            </w:r>
            <w:r>
              <w:rPr>
                <w:rFonts w:ascii="Times New Roman"/>
                <w:sz w:val="24"/>
                <w:u w:val="single"/>
              </w:rPr>
              <w:t xml:space="preserve"> </w:t>
            </w:r>
            <w:r>
              <w:rPr>
                <w:rFonts w:ascii="Times New Roman"/>
                <w:sz w:val="24"/>
                <w:u w:val="single"/>
              </w:rPr>
              <w:tab/>
            </w:r>
            <w:r>
              <w:rPr>
                <w:rFonts w:ascii="Times New Roman"/>
                <w:sz w:val="24"/>
              </w:rPr>
              <w:tab/>
              <w:t>Fax:</w:t>
            </w:r>
            <w:r>
              <w:rPr>
                <w:rFonts w:ascii="Times New Roman"/>
                <w:spacing w:val="1"/>
                <w:sz w:val="24"/>
              </w:rPr>
              <w:t xml:space="preserve"> </w:t>
            </w:r>
            <w:r>
              <w:rPr>
                <w:rFonts w:ascii="Times New Roman"/>
                <w:sz w:val="24"/>
                <w:u w:val="single"/>
              </w:rPr>
              <w:t xml:space="preserve"> </w:t>
            </w:r>
            <w:r>
              <w:rPr>
                <w:rFonts w:ascii="Times New Roman"/>
                <w:sz w:val="24"/>
                <w:u w:val="single"/>
              </w:rPr>
              <w:tab/>
            </w:r>
          </w:p>
        </w:tc>
      </w:tr>
      <w:tr w:rsidR="00B27DD8" w14:paraId="5829A817" w14:textId="77777777">
        <w:trPr>
          <w:trHeight w:val="561"/>
        </w:trPr>
        <w:tc>
          <w:tcPr>
            <w:tcW w:w="2523" w:type="dxa"/>
            <w:tcBorders>
              <w:bottom w:val="single" w:sz="6" w:space="0" w:color="000000"/>
            </w:tcBorders>
          </w:tcPr>
          <w:p w14:paraId="4E0FFE97" w14:textId="77777777" w:rsidR="00B27DD8" w:rsidRDefault="00DA3D7C">
            <w:pPr>
              <w:pStyle w:val="TableParagraph"/>
              <w:spacing w:line="270" w:lineRule="exact"/>
              <w:ind w:left="107"/>
              <w:rPr>
                <w:rFonts w:ascii="Times New Roman"/>
                <w:sz w:val="24"/>
              </w:rPr>
            </w:pPr>
            <w:r>
              <w:rPr>
                <w:rFonts w:ascii="Times New Roman"/>
                <w:sz w:val="24"/>
              </w:rPr>
              <w:t>Contact Person</w:t>
            </w:r>
          </w:p>
        </w:tc>
        <w:tc>
          <w:tcPr>
            <w:tcW w:w="8728" w:type="dxa"/>
            <w:gridSpan w:val="19"/>
            <w:tcBorders>
              <w:bottom w:val="single" w:sz="6" w:space="0" w:color="000000"/>
            </w:tcBorders>
          </w:tcPr>
          <w:p w14:paraId="56A6CD95" w14:textId="77777777" w:rsidR="00B27DD8" w:rsidRDefault="00B27DD8">
            <w:pPr>
              <w:pStyle w:val="TableParagraph"/>
              <w:rPr>
                <w:rFonts w:ascii="Times New Roman"/>
              </w:rPr>
            </w:pPr>
          </w:p>
        </w:tc>
      </w:tr>
      <w:tr w:rsidR="00B27DD8" w14:paraId="094FF17D" w14:textId="77777777">
        <w:trPr>
          <w:trHeight w:val="548"/>
        </w:trPr>
        <w:tc>
          <w:tcPr>
            <w:tcW w:w="2523" w:type="dxa"/>
            <w:tcBorders>
              <w:top w:val="single" w:sz="6" w:space="0" w:color="000000"/>
            </w:tcBorders>
          </w:tcPr>
          <w:p w14:paraId="512267D3" w14:textId="77777777" w:rsidR="00B27DD8" w:rsidRDefault="00DA3D7C">
            <w:pPr>
              <w:pStyle w:val="TableParagraph"/>
              <w:spacing w:line="268" w:lineRule="exact"/>
              <w:ind w:left="107"/>
              <w:rPr>
                <w:rFonts w:ascii="Times New Roman"/>
                <w:sz w:val="24"/>
              </w:rPr>
            </w:pPr>
            <w:r>
              <w:rPr>
                <w:rFonts w:ascii="Times New Roman"/>
                <w:sz w:val="24"/>
              </w:rPr>
              <w:t>E-mail</w:t>
            </w:r>
          </w:p>
        </w:tc>
        <w:tc>
          <w:tcPr>
            <w:tcW w:w="8728" w:type="dxa"/>
            <w:gridSpan w:val="19"/>
            <w:tcBorders>
              <w:top w:val="single" w:sz="6" w:space="0" w:color="000000"/>
              <w:bottom w:val="single" w:sz="12" w:space="0" w:color="000000"/>
            </w:tcBorders>
          </w:tcPr>
          <w:p w14:paraId="2FF5F1F4" w14:textId="77777777" w:rsidR="00B27DD8" w:rsidRDefault="00B27DD8">
            <w:pPr>
              <w:pStyle w:val="TableParagraph"/>
              <w:rPr>
                <w:rFonts w:ascii="Times New Roman"/>
              </w:rPr>
            </w:pPr>
          </w:p>
        </w:tc>
      </w:tr>
      <w:tr w:rsidR="00B27DD8" w14:paraId="2E2116E7" w14:textId="77777777">
        <w:trPr>
          <w:trHeight w:val="214"/>
        </w:trPr>
        <w:tc>
          <w:tcPr>
            <w:tcW w:w="2523" w:type="dxa"/>
            <w:vMerge w:val="restart"/>
          </w:tcPr>
          <w:p w14:paraId="5AF005B3" w14:textId="77777777" w:rsidR="00B27DD8" w:rsidRDefault="00DA3D7C">
            <w:pPr>
              <w:pStyle w:val="TableParagraph"/>
              <w:spacing w:line="260" w:lineRule="exact"/>
              <w:ind w:left="107"/>
              <w:rPr>
                <w:rFonts w:ascii="Times New Roman"/>
                <w:sz w:val="24"/>
              </w:rPr>
            </w:pPr>
            <w:r>
              <w:rPr>
                <w:rFonts w:ascii="Times New Roman"/>
                <w:sz w:val="24"/>
              </w:rPr>
              <w:t>Check all that apply to</w:t>
            </w:r>
          </w:p>
          <w:p w14:paraId="45179432" w14:textId="77777777" w:rsidR="00B27DD8" w:rsidRDefault="00DA3D7C">
            <w:pPr>
              <w:pStyle w:val="TableParagraph"/>
              <w:ind w:left="107" w:right="373"/>
              <w:rPr>
                <w:rFonts w:ascii="Times New Roman"/>
                <w:sz w:val="24"/>
              </w:rPr>
            </w:pPr>
            <w:r>
              <w:rPr>
                <w:rFonts w:ascii="Times New Roman"/>
                <w:sz w:val="24"/>
              </w:rPr>
              <w:t>the company listed above and provide certification number.</w:t>
            </w:r>
          </w:p>
        </w:tc>
        <w:tc>
          <w:tcPr>
            <w:tcW w:w="3581" w:type="dxa"/>
            <w:gridSpan w:val="11"/>
            <w:tcBorders>
              <w:bottom w:val="nil"/>
              <w:right w:val="single" w:sz="12" w:space="0" w:color="000000"/>
            </w:tcBorders>
          </w:tcPr>
          <w:p w14:paraId="349D18C8" w14:textId="77777777" w:rsidR="00B27DD8" w:rsidRDefault="00DA3D7C">
            <w:pPr>
              <w:pStyle w:val="TableParagraph"/>
              <w:spacing w:line="195" w:lineRule="exact"/>
              <w:ind w:left="105"/>
              <w:rPr>
                <w:rFonts w:ascii="Times New Roman"/>
                <w:sz w:val="20"/>
              </w:rPr>
            </w:pPr>
            <w:r>
              <w:rPr>
                <w:rFonts w:ascii="Times New Roman"/>
                <w:sz w:val="20"/>
              </w:rPr>
              <w:t>DBE-Disadvantaged Business Enterprise _</w:t>
            </w:r>
          </w:p>
        </w:tc>
        <w:tc>
          <w:tcPr>
            <w:tcW w:w="338" w:type="dxa"/>
            <w:gridSpan w:val="2"/>
            <w:tcBorders>
              <w:top w:val="single" w:sz="12" w:space="0" w:color="000000"/>
              <w:left w:val="single" w:sz="12" w:space="0" w:color="000000"/>
              <w:bottom w:val="single" w:sz="12" w:space="0" w:color="000000"/>
              <w:right w:val="single" w:sz="12" w:space="0" w:color="000000"/>
            </w:tcBorders>
          </w:tcPr>
          <w:p w14:paraId="09CC899A" w14:textId="77777777" w:rsidR="00B27DD8" w:rsidRDefault="00B27DD8">
            <w:pPr>
              <w:pStyle w:val="TableParagraph"/>
              <w:rPr>
                <w:rFonts w:ascii="Times New Roman"/>
                <w:sz w:val="14"/>
              </w:rPr>
            </w:pPr>
          </w:p>
        </w:tc>
        <w:tc>
          <w:tcPr>
            <w:tcW w:w="4809" w:type="dxa"/>
            <w:gridSpan w:val="6"/>
            <w:tcBorders>
              <w:left w:val="single" w:sz="12" w:space="0" w:color="000000"/>
              <w:bottom w:val="nil"/>
            </w:tcBorders>
          </w:tcPr>
          <w:p w14:paraId="06C77D5D" w14:textId="77777777" w:rsidR="00B27DD8" w:rsidRDefault="00DA3D7C">
            <w:pPr>
              <w:pStyle w:val="TableParagraph"/>
              <w:tabs>
                <w:tab w:val="left" w:pos="4230"/>
              </w:tabs>
              <w:spacing w:line="195" w:lineRule="exact"/>
              <w:ind w:left="1397"/>
              <w:rPr>
                <w:rFonts w:ascii="Times New Roman"/>
                <w:b/>
                <w:sz w:val="20"/>
              </w:rPr>
            </w:pPr>
            <w:r>
              <w:rPr>
                <w:rFonts w:ascii="Times New Roman"/>
                <w:b/>
                <w:sz w:val="20"/>
              </w:rPr>
              <w:t>Certification</w:t>
            </w:r>
            <w:r>
              <w:rPr>
                <w:rFonts w:ascii="Times New Roman"/>
                <w:b/>
                <w:spacing w:val="-4"/>
                <w:sz w:val="20"/>
              </w:rPr>
              <w:t xml:space="preserve"> </w:t>
            </w:r>
            <w:proofErr w:type="gramStart"/>
            <w:r>
              <w:rPr>
                <w:rFonts w:ascii="Times New Roman"/>
                <w:b/>
                <w:sz w:val="20"/>
              </w:rPr>
              <w:t>#</w:t>
            </w:r>
            <w:r>
              <w:rPr>
                <w:rFonts w:ascii="Times New Roman"/>
                <w:b/>
                <w:spacing w:val="3"/>
                <w:sz w:val="20"/>
              </w:rPr>
              <w:t xml:space="preserve"> </w:t>
            </w:r>
            <w:r>
              <w:rPr>
                <w:rFonts w:ascii="Times New Roman"/>
                <w:b/>
                <w:w w:val="99"/>
                <w:sz w:val="20"/>
                <w:u w:val="single"/>
              </w:rPr>
              <w:t xml:space="preserve"> </w:t>
            </w:r>
            <w:r>
              <w:rPr>
                <w:rFonts w:ascii="Times New Roman"/>
                <w:b/>
                <w:sz w:val="20"/>
                <w:u w:val="single"/>
              </w:rPr>
              <w:tab/>
            </w:r>
            <w:proofErr w:type="gramEnd"/>
          </w:p>
        </w:tc>
      </w:tr>
      <w:tr w:rsidR="00B27DD8" w14:paraId="58389FBF" w14:textId="77777777">
        <w:trPr>
          <w:trHeight w:val="918"/>
        </w:trPr>
        <w:tc>
          <w:tcPr>
            <w:tcW w:w="2523" w:type="dxa"/>
            <w:vMerge/>
            <w:tcBorders>
              <w:top w:val="nil"/>
            </w:tcBorders>
          </w:tcPr>
          <w:p w14:paraId="467865A6" w14:textId="77777777" w:rsidR="00B27DD8" w:rsidRDefault="00B27DD8">
            <w:pPr>
              <w:rPr>
                <w:sz w:val="2"/>
                <w:szCs w:val="2"/>
              </w:rPr>
            </w:pPr>
          </w:p>
        </w:tc>
        <w:tc>
          <w:tcPr>
            <w:tcW w:w="8728" w:type="dxa"/>
            <w:gridSpan w:val="19"/>
            <w:tcBorders>
              <w:top w:val="nil"/>
              <w:bottom w:val="single" w:sz="8" w:space="0" w:color="000000"/>
            </w:tcBorders>
          </w:tcPr>
          <w:p w14:paraId="13E060F5" w14:textId="77777777" w:rsidR="00B27DD8" w:rsidRDefault="00DA3D7C">
            <w:pPr>
              <w:pStyle w:val="TableParagraph"/>
              <w:tabs>
                <w:tab w:val="left" w:pos="5340"/>
                <w:tab w:val="left" w:pos="8174"/>
              </w:tabs>
              <w:spacing w:line="201" w:lineRule="exact"/>
              <w:ind w:left="105"/>
              <w:rPr>
                <w:rFonts w:ascii="Times New Roman"/>
                <w:b/>
                <w:sz w:val="20"/>
              </w:rPr>
            </w:pPr>
            <w:r>
              <w:rPr>
                <w:rFonts w:ascii="Times New Roman"/>
                <w:sz w:val="20"/>
              </w:rPr>
              <w:t>SBE-Small Business</w:t>
            </w:r>
            <w:r>
              <w:rPr>
                <w:rFonts w:ascii="Times New Roman"/>
                <w:spacing w:val="-5"/>
                <w:sz w:val="20"/>
              </w:rPr>
              <w:t xml:space="preserve"> </w:t>
            </w:r>
            <w:r>
              <w:rPr>
                <w:rFonts w:ascii="Times New Roman"/>
                <w:sz w:val="20"/>
              </w:rPr>
              <w:t>Enterprise</w:t>
            </w:r>
            <w:r>
              <w:rPr>
                <w:rFonts w:ascii="Times New Roman"/>
                <w:spacing w:val="1"/>
                <w:sz w:val="20"/>
              </w:rPr>
              <w:t xml:space="preserve"> </w:t>
            </w:r>
            <w:r>
              <w:rPr>
                <w:rFonts w:ascii="Times New Roman"/>
                <w:sz w:val="20"/>
              </w:rPr>
              <w:t>_</w:t>
            </w:r>
            <w:r>
              <w:rPr>
                <w:rFonts w:ascii="Times New Roman"/>
                <w:sz w:val="20"/>
              </w:rPr>
              <w:tab/>
            </w:r>
            <w:r>
              <w:rPr>
                <w:rFonts w:ascii="Times New Roman"/>
                <w:b/>
                <w:sz w:val="20"/>
              </w:rPr>
              <w:t>Certification</w:t>
            </w:r>
            <w:r>
              <w:rPr>
                <w:rFonts w:ascii="Times New Roman"/>
                <w:b/>
                <w:spacing w:val="-5"/>
                <w:sz w:val="20"/>
              </w:rPr>
              <w:t xml:space="preserve"> </w:t>
            </w:r>
            <w:r>
              <w:rPr>
                <w:rFonts w:ascii="Times New Roman"/>
                <w:b/>
                <w:sz w:val="20"/>
              </w:rPr>
              <w:t>#</w:t>
            </w:r>
            <w:r>
              <w:rPr>
                <w:rFonts w:ascii="Times New Roman"/>
                <w:b/>
                <w:spacing w:val="4"/>
                <w:sz w:val="20"/>
              </w:rPr>
              <w:t xml:space="preserve"> </w:t>
            </w:r>
            <w:r>
              <w:rPr>
                <w:rFonts w:ascii="Times New Roman"/>
                <w:b/>
                <w:w w:val="99"/>
                <w:sz w:val="20"/>
                <w:u w:val="single"/>
              </w:rPr>
              <w:t xml:space="preserve"> </w:t>
            </w:r>
            <w:r>
              <w:rPr>
                <w:rFonts w:ascii="Times New Roman"/>
                <w:b/>
                <w:sz w:val="20"/>
                <w:u w:val="single"/>
              </w:rPr>
              <w:tab/>
            </w:r>
          </w:p>
          <w:p w14:paraId="21F44DB4" w14:textId="77777777" w:rsidR="00B27DD8" w:rsidRDefault="00DA3D7C">
            <w:pPr>
              <w:pStyle w:val="TableParagraph"/>
              <w:tabs>
                <w:tab w:val="left" w:pos="5314"/>
                <w:tab w:val="left" w:pos="8145"/>
              </w:tabs>
              <w:spacing w:line="229" w:lineRule="exact"/>
              <w:ind w:left="105"/>
              <w:rPr>
                <w:rFonts w:ascii="Times New Roman" w:hAnsi="Times New Roman"/>
                <w:b/>
                <w:sz w:val="20"/>
              </w:rPr>
            </w:pPr>
            <w:r>
              <w:rPr>
                <w:rFonts w:ascii="Times New Roman" w:hAnsi="Times New Roman"/>
                <w:sz w:val="20"/>
              </w:rPr>
              <w:t>HUB –Texas Historically Underutilized</w:t>
            </w:r>
            <w:r>
              <w:rPr>
                <w:rFonts w:ascii="Times New Roman" w:hAnsi="Times New Roman"/>
                <w:spacing w:val="-7"/>
                <w:sz w:val="20"/>
              </w:rPr>
              <w:t xml:space="preserve"> </w:t>
            </w:r>
            <w:r>
              <w:rPr>
                <w:rFonts w:ascii="Times New Roman" w:hAnsi="Times New Roman"/>
                <w:sz w:val="20"/>
              </w:rPr>
              <w:t>Business _</w:t>
            </w:r>
            <w:r>
              <w:rPr>
                <w:rFonts w:ascii="Times New Roman" w:hAnsi="Times New Roman"/>
                <w:sz w:val="20"/>
              </w:rPr>
              <w:tab/>
            </w:r>
            <w:r>
              <w:rPr>
                <w:rFonts w:ascii="Times New Roman" w:hAnsi="Times New Roman"/>
                <w:b/>
                <w:sz w:val="20"/>
              </w:rPr>
              <w:t>Certification</w:t>
            </w:r>
            <w:r>
              <w:rPr>
                <w:rFonts w:ascii="Times New Roman" w:hAnsi="Times New Roman"/>
                <w:b/>
                <w:spacing w:val="-7"/>
                <w:sz w:val="20"/>
              </w:rPr>
              <w:t xml:space="preserve"> </w:t>
            </w:r>
            <w:r>
              <w:rPr>
                <w:rFonts w:ascii="Times New Roman" w:hAnsi="Times New Roman"/>
                <w:b/>
                <w:sz w:val="20"/>
              </w:rPr>
              <w:t>#</w:t>
            </w:r>
            <w:r>
              <w:rPr>
                <w:rFonts w:ascii="Times New Roman" w:hAnsi="Times New Roman"/>
                <w:b/>
                <w:spacing w:val="1"/>
                <w:sz w:val="20"/>
              </w:rPr>
              <w:t xml:space="preserve"> </w:t>
            </w:r>
            <w:r>
              <w:rPr>
                <w:rFonts w:ascii="Times New Roman" w:hAnsi="Times New Roman"/>
                <w:b/>
                <w:w w:val="99"/>
                <w:sz w:val="20"/>
                <w:u w:val="single"/>
              </w:rPr>
              <w:t xml:space="preserve"> </w:t>
            </w:r>
            <w:r>
              <w:rPr>
                <w:rFonts w:ascii="Times New Roman" w:hAnsi="Times New Roman"/>
                <w:b/>
                <w:sz w:val="20"/>
                <w:u w:val="single"/>
              </w:rPr>
              <w:tab/>
            </w:r>
          </w:p>
          <w:p w14:paraId="3455BCCC" w14:textId="77777777" w:rsidR="00B27DD8" w:rsidRDefault="00DA3D7C">
            <w:pPr>
              <w:pStyle w:val="TableParagraph"/>
              <w:tabs>
                <w:tab w:val="left" w:pos="5330"/>
                <w:tab w:val="left" w:pos="8159"/>
              </w:tabs>
              <w:spacing w:line="229" w:lineRule="exact"/>
              <w:ind w:left="105"/>
              <w:rPr>
                <w:rFonts w:ascii="Times New Roman" w:hAnsi="Times New Roman"/>
                <w:b/>
                <w:sz w:val="20"/>
              </w:rPr>
            </w:pPr>
            <w:r>
              <w:rPr>
                <w:rFonts w:ascii="Times New Roman" w:hAnsi="Times New Roman"/>
                <w:sz w:val="20"/>
              </w:rPr>
              <w:t>WBE-Women’s Business</w:t>
            </w:r>
            <w:r>
              <w:rPr>
                <w:rFonts w:ascii="Times New Roman" w:hAnsi="Times New Roman"/>
                <w:spacing w:val="-6"/>
                <w:sz w:val="20"/>
              </w:rPr>
              <w:t xml:space="preserve"> </w:t>
            </w:r>
            <w:r>
              <w:rPr>
                <w:rFonts w:ascii="Times New Roman" w:hAnsi="Times New Roman"/>
                <w:sz w:val="20"/>
              </w:rPr>
              <w:t>Enterprise _</w:t>
            </w:r>
            <w:r>
              <w:rPr>
                <w:rFonts w:ascii="Times New Roman" w:hAnsi="Times New Roman"/>
                <w:sz w:val="20"/>
              </w:rPr>
              <w:tab/>
            </w:r>
            <w:r>
              <w:rPr>
                <w:rFonts w:ascii="Times New Roman" w:hAnsi="Times New Roman"/>
                <w:b/>
                <w:sz w:val="20"/>
              </w:rPr>
              <w:t>Certification</w:t>
            </w:r>
            <w:r>
              <w:rPr>
                <w:rFonts w:ascii="Times New Roman" w:hAnsi="Times New Roman"/>
                <w:b/>
                <w:spacing w:val="-8"/>
                <w:sz w:val="20"/>
              </w:rPr>
              <w:t xml:space="preserve"> </w:t>
            </w:r>
            <w:proofErr w:type="gramStart"/>
            <w:r>
              <w:rPr>
                <w:rFonts w:ascii="Times New Roman" w:hAnsi="Times New Roman"/>
                <w:b/>
                <w:sz w:val="20"/>
              </w:rPr>
              <w:t>#</w:t>
            </w:r>
            <w:r>
              <w:rPr>
                <w:rFonts w:ascii="Times New Roman" w:hAnsi="Times New Roman"/>
                <w:b/>
                <w:spacing w:val="1"/>
                <w:sz w:val="20"/>
              </w:rPr>
              <w:t xml:space="preserve"> </w:t>
            </w:r>
            <w:r>
              <w:rPr>
                <w:rFonts w:ascii="Times New Roman" w:hAnsi="Times New Roman"/>
                <w:b/>
                <w:w w:val="99"/>
                <w:sz w:val="20"/>
                <w:u w:val="single"/>
              </w:rPr>
              <w:t xml:space="preserve"> </w:t>
            </w:r>
            <w:r>
              <w:rPr>
                <w:rFonts w:ascii="Times New Roman" w:hAnsi="Times New Roman"/>
                <w:b/>
                <w:sz w:val="20"/>
                <w:u w:val="single"/>
              </w:rPr>
              <w:tab/>
            </w:r>
            <w:proofErr w:type="gramEnd"/>
          </w:p>
        </w:tc>
      </w:tr>
      <w:tr w:rsidR="00B27DD8" w14:paraId="296670C6" w14:textId="77777777">
        <w:trPr>
          <w:trHeight w:val="327"/>
        </w:trPr>
        <w:tc>
          <w:tcPr>
            <w:tcW w:w="2523" w:type="dxa"/>
            <w:vMerge w:val="restart"/>
          </w:tcPr>
          <w:p w14:paraId="0F5540BA" w14:textId="77777777" w:rsidR="00B27DD8" w:rsidRDefault="00B27DD8">
            <w:pPr>
              <w:pStyle w:val="TableParagraph"/>
              <w:spacing w:before="6"/>
              <w:rPr>
                <w:rFonts w:ascii="Times New Roman"/>
                <w:sz w:val="21"/>
              </w:rPr>
            </w:pPr>
          </w:p>
          <w:p w14:paraId="54A0C6FB" w14:textId="77777777" w:rsidR="00B27DD8" w:rsidRDefault="00DA3D7C">
            <w:pPr>
              <w:pStyle w:val="TableParagraph"/>
              <w:spacing w:before="1"/>
              <w:ind w:left="107" w:right="373"/>
              <w:rPr>
                <w:rFonts w:ascii="Times New Roman" w:hAnsi="Times New Roman"/>
                <w:sz w:val="24"/>
              </w:rPr>
            </w:pPr>
            <w:r>
              <w:rPr>
                <w:rFonts w:ascii="Times New Roman" w:hAnsi="Times New Roman"/>
                <w:sz w:val="24"/>
              </w:rPr>
              <w:t>Company’s gross annual receipts</w:t>
            </w:r>
          </w:p>
        </w:tc>
        <w:tc>
          <w:tcPr>
            <w:tcW w:w="1801" w:type="dxa"/>
            <w:gridSpan w:val="3"/>
            <w:tcBorders>
              <w:right w:val="single" w:sz="8" w:space="0" w:color="000000"/>
            </w:tcBorders>
          </w:tcPr>
          <w:p w14:paraId="36FE79DB" w14:textId="655EC042" w:rsidR="00B27DD8" w:rsidRPr="00DA3D7C" w:rsidRDefault="00DA3D7C">
            <w:pPr>
              <w:pStyle w:val="TableParagraph"/>
              <w:spacing w:line="265" w:lineRule="exact"/>
              <w:ind w:left="525"/>
              <w:rPr>
                <w:rFonts w:ascii="Times New Roman"/>
                <w:sz w:val="18"/>
                <w:szCs w:val="18"/>
              </w:rPr>
            </w:pPr>
            <w:r w:rsidRPr="00DA3D7C">
              <w:rPr>
                <w:rFonts w:ascii="Times New Roman"/>
                <w:sz w:val="18"/>
                <w:szCs w:val="18"/>
              </w:rPr>
              <w:t xml:space="preserve">&lt;$500,000 </w:t>
            </w:r>
          </w:p>
        </w:tc>
        <w:tc>
          <w:tcPr>
            <w:tcW w:w="340" w:type="dxa"/>
            <w:gridSpan w:val="2"/>
            <w:tcBorders>
              <w:top w:val="single" w:sz="8" w:space="0" w:color="000000"/>
              <w:left w:val="single" w:sz="8" w:space="0" w:color="000000"/>
              <w:bottom w:val="single" w:sz="18" w:space="0" w:color="000000"/>
              <w:right w:val="single" w:sz="8" w:space="0" w:color="000000"/>
            </w:tcBorders>
          </w:tcPr>
          <w:p w14:paraId="5B9584E6" w14:textId="7898A67E" w:rsidR="00B27DD8" w:rsidRPr="00DA3D7C" w:rsidRDefault="00DA3D7C">
            <w:pPr>
              <w:pStyle w:val="TableParagraph"/>
              <w:ind w:left="-16" w:right="-101"/>
              <w:rPr>
                <w:rFonts w:ascii="Times New Roman"/>
                <w:sz w:val="18"/>
                <w:szCs w:val="18"/>
              </w:rPr>
            </w:pPr>
            <w:r w:rsidRPr="00DA3D7C">
              <w:rPr>
                <w:rFonts w:ascii="Times New Roman"/>
                <w:noProof/>
                <w:sz w:val="18"/>
                <w:szCs w:val="18"/>
              </w:rPr>
              <mc:AlternateContent>
                <mc:Choice Requires="wpg">
                  <w:drawing>
                    <wp:inline distT="0" distB="0" distL="0" distR="0" wp14:anchorId="1501A70C" wp14:editId="52E3E077">
                      <wp:extent cx="228600" cy="228600"/>
                      <wp:effectExtent l="0" t="0" r="1905" b="4445"/>
                      <wp:docPr id="21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13" name="Rectangle 201"/>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DCD68A" id="Group 20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lLpUNkQCAAAJBQAADgAA&#10;AAAAAAAAAAAAAAAuAgAAZHJzL2Uyb0RvYy54bWxQSwECLQAUAAYACAAAACEA+AwpmdgAAAADAQAA&#10;DwAAAAAAAAAAAAAAAACeBAAAZHJzL2Rvd25yZXYueG1sUEsFBgAAAAAEAAQA8wAAAKMFAAAAAA==&#10;">
                      <v:rect id="Rectangle 201"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" stroked="f"/>
                      <w10:anchorlock/>
                    </v:group>
                  </w:pict>
                </mc:Fallback>
              </mc:AlternateContent>
            </w:r>
          </w:p>
        </w:tc>
        <w:tc>
          <w:tcPr>
            <w:tcW w:w="1008" w:type="dxa"/>
            <w:gridSpan w:val="4"/>
            <w:tcBorders>
              <w:left w:val="single" w:sz="8" w:space="0" w:color="000000"/>
            </w:tcBorders>
          </w:tcPr>
          <w:p w14:paraId="12184A31" w14:textId="77FAA37C" w:rsidR="00B27DD8" w:rsidRPr="00DA3D7C" w:rsidRDefault="00B27DD8" w:rsidP="00DA3D7C">
            <w:pPr>
              <w:pStyle w:val="TableParagraph"/>
              <w:spacing w:line="265" w:lineRule="exact"/>
              <w:rPr>
                <w:rFonts w:ascii="Times New Roman"/>
                <w:sz w:val="18"/>
                <w:szCs w:val="18"/>
              </w:rPr>
            </w:pPr>
          </w:p>
        </w:tc>
        <w:tc>
          <w:tcPr>
            <w:tcW w:w="2899" w:type="dxa"/>
            <w:gridSpan w:val="5"/>
            <w:tcBorders>
              <w:right w:val="single" w:sz="8" w:space="0" w:color="000000"/>
            </w:tcBorders>
          </w:tcPr>
          <w:p w14:paraId="48E2FD16" w14:textId="77777777" w:rsidR="00B27DD8" w:rsidRPr="00DA3D7C" w:rsidRDefault="00DA3D7C">
            <w:pPr>
              <w:pStyle w:val="TableParagraph"/>
              <w:spacing w:line="265" w:lineRule="exact"/>
              <w:ind w:left="648" w:right="-15"/>
              <w:rPr>
                <w:rFonts w:ascii="Times New Roman"/>
                <w:sz w:val="18"/>
                <w:szCs w:val="18"/>
              </w:rPr>
            </w:pPr>
            <w:r w:rsidRPr="00DA3D7C">
              <w:rPr>
                <w:rFonts w:ascii="Times New Roman"/>
                <w:sz w:val="18"/>
                <w:szCs w:val="18"/>
              </w:rPr>
              <w:t>$500,000-$4,999,999</w:t>
            </w:r>
            <w:r w:rsidRPr="00DA3D7C">
              <w:rPr>
                <w:rFonts w:ascii="Times New Roman"/>
                <w:spacing w:val="-1"/>
                <w:sz w:val="18"/>
                <w:szCs w:val="18"/>
              </w:rPr>
              <w:t xml:space="preserve"> </w:t>
            </w:r>
            <w:r w:rsidRPr="00DA3D7C">
              <w:rPr>
                <w:rFonts w:ascii="Times New Roman"/>
                <w:sz w:val="18"/>
                <w:szCs w:val="18"/>
              </w:rPr>
              <w:t>_</w:t>
            </w:r>
          </w:p>
        </w:tc>
        <w:tc>
          <w:tcPr>
            <w:tcW w:w="340" w:type="dxa"/>
            <w:tcBorders>
              <w:left w:val="single" w:sz="8" w:space="0" w:color="000000"/>
              <w:bottom w:val="single" w:sz="8" w:space="0" w:color="000000"/>
              <w:right w:val="single" w:sz="8" w:space="0" w:color="000000"/>
            </w:tcBorders>
          </w:tcPr>
          <w:p w14:paraId="4714132D" w14:textId="77777777" w:rsidR="00B27DD8" w:rsidRPr="00DA3D7C" w:rsidRDefault="00B27DD8">
            <w:pPr>
              <w:pStyle w:val="TableParagraph"/>
              <w:rPr>
                <w:rFonts w:ascii="Times New Roman"/>
                <w:sz w:val="18"/>
                <w:szCs w:val="18"/>
              </w:rPr>
            </w:pPr>
          </w:p>
        </w:tc>
        <w:tc>
          <w:tcPr>
            <w:tcW w:w="2340" w:type="dxa"/>
            <w:gridSpan w:val="4"/>
            <w:tcBorders>
              <w:left w:val="single" w:sz="8" w:space="0" w:color="000000"/>
            </w:tcBorders>
          </w:tcPr>
          <w:p w14:paraId="68308B8C" w14:textId="77777777" w:rsidR="00B27DD8" w:rsidRPr="00DA3D7C" w:rsidRDefault="00DA3D7C">
            <w:pPr>
              <w:pStyle w:val="TableParagraph"/>
              <w:spacing w:line="265" w:lineRule="exact"/>
              <w:ind w:left="3"/>
              <w:rPr>
                <w:rFonts w:ascii="Times New Roman"/>
                <w:sz w:val="18"/>
                <w:szCs w:val="18"/>
              </w:rPr>
            </w:pPr>
            <w:r w:rsidRPr="00DA3D7C">
              <w:rPr>
                <w:rFonts w:ascii="Times New Roman"/>
                <w:sz w:val="18"/>
                <w:szCs w:val="18"/>
              </w:rPr>
              <w:t>_</w:t>
            </w:r>
          </w:p>
        </w:tc>
      </w:tr>
      <w:tr w:rsidR="00B27DD8" w14:paraId="045809C3" w14:textId="77777777">
        <w:trPr>
          <w:trHeight w:val="258"/>
        </w:trPr>
        <w:tc>
          <w:tcPr>
            <w:tcW w:w="2523" w:type="dxa"/>
            <w:vMerge/>
            <w:tcBorders>
              <w:top w:val="nil"/>
            </w:tcBorders>
          </w:tcPr>
          <w:p w14:paraId="5A011985" w14:textId="77777777" w:rsidR="00B27DD8" w:rsidRDefault="00B27DD8">
            <w:pPr>
              <w:rPr>
                <w:sz w:val="2"/>
                <w:szCs w:val="2"/>
              </w:rPr>
            </w:pPr>
          </w:p>
        </w:tc>
        <w:tc>
          <w:tcPr>
            <w:tcW w:w="2630" w:type="dxa"/>
            <w:gridSpan w:val="7"/>
            <w:tcBorders>
              <w:right w:val="single" w:sz="8" w:space="0" w:color="000000"/>
            </w:tcBorders>
          </w:tcPr>
          <w:p w14:paraId="773CE8FE" w14:textId="77777777" w:rsidR="00B27DD8" w:rsidRPr="00DA3D7C" w:rsidRDefault="00DA3D7C">
            <w:pPr>
              <w:pStyle w:val="TableParagraph"/>
              <w:spacing w:line="195" w:lineRule="exact"/>
              <w:ind w:left="105"/>
              <w:rPr>
                <w:rFonts w:ascii="Times New Roman"/>
                <w:sz w:val="18"/>
                <w:szCs w:val="18"/>
              </w:rPr>
            </w:pPr>
            <w:r w:rsidRPr="00DA3D7C">
              <w:rPr>
                <w:rFonts w:ascii="Times New Roman"/>
                <w:sz w:val="18"/>
                <w:szCs w:val="18"/>
              </w:rPr>
              <w:t>$5,000,000-$16,999,999</w:t>
            </w:r>
          </w:p>
        </w:tc>
        <w:tc>
          <w:tcPr>
            <w:tcW w:w="340" w:type="dxa"/>
            <w:tcBorders>
              <w:left w:val="single" w:sz="8" w:space="0" w:color="000000"/>
              <w:bottom w:val="single" w:sz="8" w:space="0" w:color="000000"/>
              <w:right w:val="single" w:sz="8" w:space="0" w:color="000000"/>
            </w:tcBorders>
          </w:tcPr>
          <w:p w14:paraId="76C344C4" w14:textId="77777777" w:rsidR="00B27DD8" w:rsidRPr="00DA3D7C" w:rsidRDefault="00B27DD8">
            <w:pPr>
              <w:pStyle w:val="TableParagraph"/>
              <w:rPr>
                <w:rFonts w:ascii="Times New Roman"/>
                <w:sz w:val="18"/>
                <w:szCs w:val="18"/>
              </w:rPr>
            </w:pPr>
          </w:p>
        </w:tc>
        <w:tc>
          <w:tcPr>
            <w:tcW w:w="179" w:type="dxa"/>
            <w:tcBorders>
              <w:left w:val="single" w:sz="8" w:space="0" w:color="000000"/>
            </w:tcBorders>
          </w:tcPr>
          <w:p w14:paraId="3C321401" w14:textId="77777777" w:rsidR="00B27DD8" w:rsidRPr="00DA3D7C" w:rsidRDefault="00B27DD8">
            <w:pPr>
              <w:pStyle w:val="TableParagraph"/>
              <w:rPr>
                <w:rFonts w:ascii="Times New Roman"/>
                <w:sz w:val="18"/>
                <w:szCs w:val="18"/>
              </w:rPr>
            </w:pPr>
          </w:p>
        </w:tc>
        <w:tc>
          <w:tcPr>
            <w:tcW w:w="3340" w:type="dxa"/>
            <w:gridSpan w:val="7"/>
            <w:tcBorders>
              <w:top w:val="single" w:sz="8" w:space="0" w:color="000000"/>
              <w:right w:val="single" w:sz="8" w:space="0" w:color="000000"/>
            </w:tcBorders>
          </w:tcPr>
          <w:p w14:paraId="68364D7E" w14:textId="77777777" w:rsidR="00B27DD8" w:rsidRPr="00DA3D7C" w:rsidRDefault="00DA3D7C">
            <w:pPr>
              <w:pStyle w:val="TableParagraph"/>
              <w:spacing w:line="195" w:lineRule="exact"/>
              <w:ind w:left="648"/>
              <w:rPr>
                <w:rFonts w:ascii="Times New Roman"/>
                <w:sz w:val="18"/>
                <w:szCs w:val="18"/>
              </w:rPr>
            </w:pPr>
            <w:r w:rsidRPr="00DA3D7C">
              <w:rPr>
                <w:rFonts w:ascii="Times New Roman"/>
                <w:sz w:val="18"/>
                <w:szCs w:val="18"/>
              </w:rPr>
              <w:t>$17,000,000-$22,399,999 _</w:t>
            </w:r>
          </w:p>
        </w:tc>
        <w:tc>
          <w:tcPr>
            <w:tcW w:w="341" w:type="dxa"/>
            <w:gridSpan w:val="2"/>
            <w:tcBorders>
              <w:top w:val="single" w:sz="12" w:space="0" w:color="000000"/>
              <w:left w:val="single" w:sz="8" w:space="0" w:color="000000"/>
              <w:bottom w:val="single" w:sz="8" w:space="0" w:color="000000"/>
              <w:right w:val="single" w:sz="8" w:space="0" w:color="000000"/>
            </w:tcBorders>
          </w:tcPr>
          <w:p w14:paraId="0647C088" w14:textId="77777777" w:rsidR="00B27DD8" w:rsidRPr="00DA3D7C" w:rsidRDefault="00B27DD8">
            <w:pPr>
              <w:pStyle w:val="TableParagraph"/>
              <w:rPr>
                <w:rFonts w:ascii="Times New Roman"/>
                <w:sz w:val="18"/>
                <w:szCs w:val="18"/>
              </w:rPr>
            </w:pPr>
          </w:p>
        </w:tc>
        <w:tc>
          <w:tcPr>
            <w:tcW w:w="1898" w:type="dxa"/>
            <w:tcBorders>
              <w:left w:val="single" w:sz="8" w:space="0" w:color="000000"/>
            </w:tcBorders>
          </w:tcPr>
          <w:p w14:paraId="09B1C826" w14:textId="77777777" w:rsidR="00B27DD8" w:rsidRPr="00DA3D7C" w:rsidRDefault="00DA3D7C">
            <w:pPr>
              <w:pStyle w:val="TableParagraph"/>
              <w:spacing w:line="195" w:lineRule="exact"/>
              <w:ind w:left="-18"/>
              <w:rPr>
                <w:rFonts w:ascii="Times New Roman"/>
                <w:sz w:val="18"/>
                <w:szCs w:val="18"/>
              </w:rPr>
            </w:pPr>
            <w:r w:rsidRPr="00DA3D7C">
              <w:rPr>
                <w:rFonts w:ascii="Times New Roman"/>
                <w:sz w:val="18"/>
                <w:szCs w:val="18"/>
              </w:rPr>
              <w:t>_</w:t>
            </w:r>
          </w:p>
        </w:tc>
      </w:tr>
      <w:tr w:rsidR="00B27DD8" w14:paraId="10CAD810" w14:textId="77777777">
        <w:trPr>
          <w:trHeight w:val="322"/>
        </w:trPr>
        <w:tc>
          <w:tcPr>
            <w:tcW w:w="2523" w:type="dxa"/>
            <w:vMerge/>
            <w:tcBorders>
              <w:top w:val="nil"/>
            </w:tcBorders>
          </w:tcPr>
          <w:p w14:paraId="407B3AE8" w14:textId="77777777" w:rsidR="00B27DD8" w:rsidRDefault="00B27DD8">
            <w:pPr>
              <w:rPr>
                <w:sz w:val="2"/>
                <w:szCs w:val="2"/>
              </w:rPr>
            </w:pPr>
          </w:p>
        </w:tc>
        <w:tc>
          <w:tcPr>
            <w:tcW w:w="2048" w:type="dxa"/>
            <w:gridSpan w:val="4"/>
            <w:tcBorders>
              <w:right w:val="single" w:sz="8" w:space="0" w:color="000000"/>
            </w:tcBorders>
          </w:tcPr>
          <w:p w14:paraId="528FB18B" w14:textId="77777777" w:rsidR="00B27DD8" w:rsidRPr="00DA3D7C" w:rsidRDefault="00DA3D7C">
            <w:pPr>
              <w:pStyle w:val="TableParagraph"/>
              <w:spacing w:line="253" w:lineRule="exact"/>
              <w:ind w:left="525" w:right="-15"/>
              <w:rPr>
                <w:rFonts w:ascii="Times New Roman"/>
                <w:sz w:val="18"/>
                <w:szCs w:val="18"/>
              </w:rPr>
            </w:pPr>
            <w:r w:rsidRPr="00DA3D7C">
              <w:rPr>
                <w:rFonts w:ascii="Times New Roman"/>
                <w:sz w:val="18"/>
                <w:szCs w:val="18"/>
              </w:rPr>
              <w:t>&gt;$22,400,000</w:t>
            </w:r>
            <w:r w:rsidRPr="00DA3D7C">
              <w:rPr>
                <w:rFonts w:ascii="Times New Roman"/>
                <w:spacing w:val="-1"/>
                <w:sz w:val="18"/>
                <w:szCs w:val="18"/>
              </w:rPr>
              <w:t xml:space="preserve"> </w:t>
            </w:r>
            <w:r w:rsidRPr="00DA3D7C">
              <w:rPr>
                <w:rFonts w:ascii="Times New Roman"/>
                <w:spacing w:val="-12"/>
                <w:sz w:val="18"/>
                <w:szCs w:val="18"/>
              </w:rPr>
              <w:t>_</w:t>
            </w:r>
          </w:p>
        </w:tc>
        <w:tc>
          <w:tcPr>
            <w:tcW w:w="340" w:type="dxa"/>
            <w:gridSpan w:val="2"/>
            <w:tcBorders>
              <w:left w:val="single" w:sz="8" w:space="0" w:color="000000"/>
              <w:bottom w:val="single" w:sz="8" w:space="0" w:color="000000"/>
              <w:right w:val="single" w:sz="8" w:space="0" w:color="000000"/>
            </w:tcBorders>
          </w:tcPr>
          <w:p w14:paraId="6D9B0479" w14:textId="77777777" w:rsidR="00B27DD8" w:rsidRPr="00DA3D7C" w:rsidRDefault="00B27DD8">
            <w:pPr>
              <w:pStyle w:val="TableParagraph"/>
              <w:rPr>
                <w:rFonts w:ascii="Times New Roman"/>
                <w:sz w:val="18"/>
                <w:szCs w:val="18"/>
              </w:rPr>
            </w:pPr>
          </w:p>
        </w:tc>
        <w:tc>
          <w:tcPr>
            <w:tcW w:w="6340" w:type="dxa"/>
            <w:gridSpan w:val="13"/>
            <w:tcBorders>
              <w:top w:val="single" w:sz="18" w:space="0" w:color="000000"/>
              <w:left w:val="single" w:sz="8" w:space="0" w:color="000000"/>
            </w:tcBorders>
          </w:tcPr>
          <w:p w14:paraId="6F079422" w14:textId="77777777" w:rsidR="00B27DD8" w:rsidRPr="00DA3D7C" w:rsidRDefault="00DA3D7C">
            <w:pPr>
              <w:pStyle w:val="TableParagraph"/>
              <w:spacing w:line="253" w:lineRule="exact"/>
              <w:ind w:left="7"/>
              <w:rPr>
                <w:rFonts w:ascii="Times New Roman"/>
                <w:sz w:val="18"/>
                <w:szCs w:val="18"/>
              </w:rPr>
            </w:pPr>
            <w:r w:rsidRPr="00DA3D7C">
              <w:rPr>
                <w:rFonts w:ascii="Times New Roman"/>
                <w:sz w:val="18"/>
                <w:szCs w:val="18"/>
              </w:rPr>
              <w:t>_</w:t>
            </w:r>
          </w:p>
        </w:tc>
      </w:tr>
      <w:tr w:rsidR="00B27DD8" w14:paraId="130956B2" w14:textId="77777777">
        <w:trPr>
          <w:trHeight w:val="541"/>
        </w:trPr>
        <w:tc>
          <w:tcPr>
            <w:tcW w:w="2523" w:type="dxa"/>
          </w:tcPr>
          <w:p w14:paraId="50CF8D17" w14:textId="77777777" w:rsidR="00B27DD8" w:rsidRDefault="00DA3D7C">
            <w:pPr>
              <w:pStyle w:val="TableParagraph"/>
              <w:spacing w:line="260" w:lineRule="exact"/>
              <w:ind w:left="107"/>
              <w:rPr>
                <w:rFonts w:ascii="Times New Roman"/>
                <w:sz w:val="24"/>
              </w:rPr>
            </w:pPr>
            <w:r>
              <w:rPr>
                <w:rFonts w:ascii="Times New Roman"/>
                <w:sz w:val="24"/>
              </w:rPr>
              <w:t>NAICs codes (Please</w:t>
            </w:r>
          </w:p>
          <w:p w14:paraId="45649CCC" w14:textId="77777777" w:rsidR="00B27DD8" w:rsidRDefault="00DA3D7C">
            <w:pPr>
              <w:pStyle w:val="TableParagraph"/>
              <w:spacing w:line="261" w:lineRule="exact"/>
              <w:ind w:left="107"/>
              <w:rPr>
                <w:rFonts w:ascii="Times New Roman"/>
                <w:sz w:val="24"/>
              </w:rPr>
            </w:pPr>
            <w:r>
              <w:rPr>
                <w:rFonts w:ascii="Times New Roman"/>
                <w:sz w:val="24"/>
              </w:rPr>
              <w:t>enter all that apply)</w:t>
            </w:r>
          </w:p>
        </w:tc>
        <w:tc>
          <w:tcPr>
            <w:tcW w:w="8728" w:type="dxa"/>
            <w:gridSpan w:val="19"/>
            <w:tcBorders>
              <w:top w:val="single" w:sz="12" w:space="0" w:color="000000"/>
            </w:tcBorders>
          </w:tcPr>
          <w:p w14:paraId="3FE01819" w14:textId="77777777" w:rsidR="00B27DD8" w:rsidRDefault="00B27DD8">
            <w:pPr>
              <w:pStyle w:val="TableParagraph"/>
              <w:rPr>
                <w:rFonts w:ascii="Times New Roman"/>
              </w:rPr>
            </w:pPr>
          </w:p>
        </w:tc>
      </w:tr>
      <w:tr w:rsidR="00B27DD8" w14:paraId="3D0C4FD3" w14:textId="77777777">
        <w:trPr>
          <w:trHeight w:val="864"/>
        </w:trPr>
        <w:tc>
          <w:tcPr>
            <w:tcW w:w="2523" w:type="dxa"/>
          </w:tcPr>
          <w:p w14:paraId="684F9572" w14:textId="77777777" w:rsidR="00B27DD8" w:rsidRDefault="00DA3D7C">
            <w:pPr>
              <w:pStyle w:val="TableParagraph"/>
              <w:ind w:left="107" w:right="373"/>
              <w:rPr>
                <w:rFonts w:ascii="Times New Roman"/>
                <w:sz w:val="24"/>
              </w:rPr>
            </w:pPr>
            <w:r>
              <w:rPr>
                <w:rFonts w:ascii="Times New Roman"/>
                <w:sz w:val="24"/>
              </w:rPr>
              <w:t>Signature of Authorized Representative</w:t>
            </w:r>
          </w:p>
        </w:tc>
        <w:tc>
          <w:tcPr>
            <w:tcW w:w="8728" w:type="dxa"/>
            <w:gridSpan w:val="19"/>
          </w:tcPr>
          <w:p w14:paraId="50252BC0" w14:textId="77777777" w:rsidR="00B27DD8" w:rsidRDefault="00B27DD8">
            <w:pPr>
              <w:pStyle w:val="TableParagraph"/>
              <w:rPr>
                <w:rFonts w:ascii="Times New Roman"/>
              </w:rPr>
            </w:pPr>
          </w:p>
        </w:tc>
      </w:tr>
      <w:tr w:rsidR="00B27DD8" w14:paraId="39557B30" w14:textId="77777777">
        <w:trPr>
          <w:trHeight w:val="601"/>
        </w:trPr>
        <w:tc>
          <w:tcPr>
            <w:tcW w:w="2523" w:type="dxa"/>
          </w:tcPr>
          <w:p w14:paraId="1C5F1AC9" w14:textId="77777777" w:rsidR="00B27DD8" w:rsidRDefault="00DA3D7C">
            <w:pPr>
              <w:pStyle w:val="TableParagraph"/>
              <w:spacing w:line="270" w:lineRule="exact"/>
              <w:ind w:left="107"/>
              <w:rPr>
                <w:rFonts w:ascii="Times New Roman"/>
                <w:sz w:val="24"/>
              </w:rPr>
            </w:pPr>
            <w:r>
              <w:rPr>
                <w:rFonts w:ascii="Times New Roman"/>
                <w:sz w:val="24"/>
              </w:rPr>
              <w:t>Printed Name</w:t>
            </w:r>
          </w:p>
        </w:tc>
        <w:tc>
          <w:tcPr>
            <w:tcW w:w="8728" w:type="dxa"/>
            <w:gridSpan w:val="19"/>
          </w:tcPr>
          <w:p w14:paraId="07934F4A" w14:textId="77777777" w:rsidR="00B27DD8" w:rsidRDefault="00B27DD8">
            <w:pPr>
              <w:pStyle w:val="TableParagraph"/>
              <w:rPr>
                <w:rFonts w:ascii="Times New Roman"/>
              </w:rPr>
            </w:pPr>
          </w:p>
        </w:tc>
      </w:tr>
      <w:tr w:rsidR="00B27DD8" w14:paraId="01F77885" w14:textId="77777777">
        <w:trPr>
          <w:trHeight w:val="561"/>
        </w:trPr>
        <w:tc>
          <w:tcPr>
            <w:tcW w:w="2523" w:type="dxa"/>
          </w:tcPr>
          <w:p w14:paraId="1F63A7D9" w14:textId="77777777" w:rsidR="00B27DD8" w:rsidRDefault="00DA3D7C">
            <w:pPr>
              <w:pStyle w:val="TableParagraph"/>
              <w:spacing w:line="270" w:lineRule="exact"/>
              <w:ind w:left="107"/>
              <w:rPr>
                <w:rFonts w:ascii="Times New Roman"/>
                <w:sz w:val="24"/>
              </w:rPr>
            </w:pPr>
            <w:r>
              <w:rPr>
                <w:rFonts w:ascii="Times New Roman"/>
                <w:sz w:val="24"/>
              </w:rPr>
              <w:t>Title</w:t>
            </w:r>
          </w:p>
        </w:tc>
        <w:tc>
          <w:tcPr>
            <w:tcW w:w="8728" w:type="dxa"/>
            <w:gridSpan w:val="19"/>
          </w:tcPr>
          <w:p w14:paraId="4D2AE747" w14:textId="77777777" w:rsidR="00B27DD8" w:rsidRDefault="00B27DD8">
            <w:pPr>
              <w:pStyle w:val="TableParagraph"/>
              <w:rPr>
                <w:rFonts w:ascii="Times New Roman"/>
              </w:rPr>
            </w:pPr>
          </w:p>
        </w:tc>
      </w:tr>
      <w:tr w:rsidR="00B27DD8" w14:paraId="3A7958C1" w14:textId="77777777">
        <w:trPr>
          <w:trHeight w:val="549"/>
        </w:trPr>
        <w:tc>
          <w:tcPr>
            <w:tcW w:w="2523" w:type="dxa"/>
          </w:tcPr>
          <w:p w14:paraId="0DD7451C" w14:textId="77777777" w:rsidR="00B27DD8" w:rsidRDefault="00DA3D7C">
            <w:pPr>
              <w:pStyle w:val="TableParagraph"/>
              <w:spacing w:line="270" w:lineRule="exact"/>
              <w:ind w:left="107"/>
              <w:rPr>
                <w:rFonts w:ascii="Times New Roman"/>
                <w:sz w:val="24"/>
              </w:rPr>
            </w:pPr>
            <w:r>
              <w:rPr>
                <w:rFonts w:ascii="Times New Roman"/>
                <w:sz w:val="24"/>
              </w:rPr>
              <w:t>Date</w:t>
            </w:r>
          </w:p>
        </w:tc>
        <w:tc>
          <w:tcPr>
            <w:tcW w:w="8728" w:type="dxa"/>
            <w:gridSpan w:val="19"/>
          </w:tcPr>
          <w:p w14:paraId="1682FEE5" w14:textId="77777777" w:rsidR="00B27DD8" w:rsidRDefault="00B27DD8">
            <w:pPr>
              <w:pStyle w:val="TableParagraph"/>
              <w:rPr>
                <w:rFonts w:ascii="Times New Roman"/>
              </w:rPr>
            </w:pPr>
          </w:p>
        </w:tc>
      </w:tr>
    </w:tbl>
    <w:p w14:paraId="5C4EBB7A" w14:textId="026B6C14" w:rsidR="00B27DD8" w:rsidRDefault="00DA3D7C">
      <w:pPr>
        <w:pStyle w:val="Heading2"/>
        <w:ind w:left="1134" w:right="1379"/>
        <w:jc w:val="center"/>
      </w:pPr>
      <w:r>
        <w:rPr>
          <w:noProof/>
        </w:rPr>
        <mc:AlternateContent>
          <mc:Choice Requires="wps">
            <w:drawing>
              <wp:anchor distT="0" distB="0" distL="114300" distR="114300" simplePos="0" relativeHeight="251656192" behindDoc="1" locked="0" layoutInCell="1" allowOverlap="1" wp14:anchorId="658EC92A" wp14:editId="0B270DCD">
                <wp:simplePos x="0" y="0"/>
                <wp:positionH relativeFrom="page">
                  <wp:posOffset>4138295</wp:posOffset>
                </wp:positionH>
                <wp:positionV relativeFrom="paragraph">
                  <wp:posOffset>-3454400</wp:posOffset>
                </wp:positionV>
                <wp:extent cx="254000" cy="140335"/>
                <wp:effectExtent l="4445" t="0" r="0" b="0"/>
                <wp:wrapNone/>
                <wp:docPr id="21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E232" w14:textId="77777777" w:rsidR="00556EAA" w:rsidRDefault="00556EAA">
                            <w:pPr>
                              <w:spacing w:line="221" w:lineRule="exact"/>
                              <w:rPr>
                                <w:sz w:val="20"/>
                              </w:rPr>
                            </w:pPr>
                            <w:r>
                              <w:rPr>
                                <w:w w:val="95"/>
                                <w:sz w:val="20"/>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C92A" id="Text Box 199" o:spid="_x0000_s1039" type="#_x0000_t202" style="position:absolute;left:0;text-align:left;margin-left:325.85pt;margin-top:-272pt;width:20pt;height:1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" filled="f" stroked="f">
                <v:textbox inset="0,0,0,0">
                  <w:txbxContent>
                    <w:p w14:paraId="6B85E232" w14:textId="77777777" w:rsidR="00556EAA" w:rsidRDefault="00556EAA">
                      <w:pPr>
                        <w:spacing w:line="221" w:lineRule="exact"/>
                        <w:rPr>
                          <w:sz w:val="20"/>
                        </w:rPr>
                      </w:pPr>
                      <w:r>
                        <w:rPr>
                          <w:w w:val="95"/>
                          <w:sz w:val="20"/>
                        </w:rPr>
                        <w:t>____</w:t>
                      </w:r>
                    </w:p>
                  </w:txbxContent>
                </v:textbox>
                <w10:wrap anchorx="page"/>
              </v:shape>
            </w:pict>
          </mc:Fallback>
        </mc:AlternateContent>
      </w:r>
      <w:r>
        <w:rPr>
          <w:noProof/>
        </w:rPr>
        <mc:AlternateContent>
          <mc:Choice Requires="wps">
            <w:drawing>
              <wp:anchor distT="0" distB="0" distL="114300" distR="114300" simplePos="0" relativeHeight="251657216" behindDoc="1" locked="0" layoutInCell="1" allowOverlap="1" wp14:anchorId="31C82E25" wp14:editId="74491968">
                <wp:simplePos x="0" y="0"/>
                <wp:positionH relativeFrom="page">
                  <wp:posOffset>3659505</wp:posOffset>
                </wp:positionH>
                <wp:positionV relativeFrom="paragraph">
                  <wp:posOffset>-3308350</wp:posOffset>
                </wp:positionV>
                <wp:extent cx="254000" cy="140335"/>
                <wp:effectExtent l="1905" t="0" r="1270" b="3175"/>
                <wp:wrapNone/>
                <wp:docPr id="21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1FE5" w14:textId="77777777" w:rsidR="00556EAA" w:rsidRDefault="00556EAA">
                            <w:pPr>
                              <w:spacing w:line="221" w:lineRule="exact"/>
                              <w:rPr>
                                <w:sz w:val="20"/>
                              </w:rPr>
                            </w:pPr>
                            <w:r>
                              <w:rPr>
                                <w:w w:val="95"/>
                                <w:sz w:val="20"/>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2E25" id="Text Box 198" o:spid="_x0000_s1040" type="#_x0000_t202" style="position:absolute;left:0;text-align:left;margin-left:288.15pt;margin-top:-260.5pt;width:20pt;height:1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" filled="f" stroked="f">
                <v:textbox inset="0,0,0,0">
                  <w:txbxContent>
                    <w:p w14:paraId="5E391FE5" w14:textId="77777777" w:rsidR="00556EAA" w:rsidRDefault="00556EAA">
                      <w:pPr>
                        <w:spacing w:line="221" w:lineRule="exact"/>
                        <w:rPr>
                          <w:sz w:val="20"/>
                        </w:rPr>
                      </w:pPr>
                      <w:r>
                        <w:rPr>
                          <w:w w:val="95"/>
                          <w:sz w:val="20"/>
                        </w:rPr>
                        <w:t>____</w:t>
                      </w:r>
                    </w:p>
                  </w:txbxContent>
                </v:textbox>
                <w10:wrap anchorx="page"/>
              </v:shape>
            </w:pict>
          </mc:Fallback>
        </mc:AlternateContent>
      </w:r>
      <w:r>
        <w:rPr>
          <w:noProof/>
        </w:rPr>
        <mc:AlternateContent>
          <mc:Choice Requires="wps">
            <w:drawing>
              <wp:anchor distT="0" distB="0" distL="114300" distR="114300" simplePos="0" relativeHeight="251658240" behindDoc="1" locked="0" layoutInCell="1" allowOverlap="1" wp14:anchorId="679F0BC5" wp14:editId="3360A3DE">
                <wp:simplePos x="0" y="0"/>
                <wp:positionH relativeFrom="page">
                  <wp:posOffset>4560570</wp:posOffset>
                </wp:positionH>
                <wp:positionV relativeFrom="paragraph">
                  <wp:posOffset>-3162300</wp:posOffset>
                </wp:positionV>
                <wp:extent cx="256540" cy="140335"/>
                <wp:effectExtent l="0" t="2540" r="2540" b="0"/>
                <wp:wrapNone/>
                <wp:docPr id="20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90F54" w14:textId="77777777" w:rsidR="00556EAA" w:rsidRDefault="00556EAA">
                            <w:pPr>
                              <w:spacing w:line="221" w:lineRule="exact"/>
                              <w:rPr>
                                <w:sz w:val="20"/>
                              </w:rPr>
                            </w:pPr>
                            <w:r>
                              <w:rPr>
                                <w:sz w:val="20"/>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F0BC5" id="Text Box 197" o:spid="_x0000_s1041" type="#_x0000_t202" style="position:absolute;left:0;text-align:left;margin-left:359.1pt;margin-top:-249pt;width:20.2pt;height:1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" filled="f" stroked="f">
                <v:textbox inset="0,0,0,0">
                  <w:txbxContent>
                    <w:p w14:paraId="44490F54" w14:textId="77777777" w:rsidR="00556EAA" w:rsidRDefault="00556EAA">
                      <w:pPr>
                        <w:spacing w:line="221" w:lineRule="exact"/>
                        <w:rPr>
                          <w:sz w:val="20"/>
                        </w:rPr>
                      </w:pPr>
                      <w:r>
                        <w:rPr>
                          <w:sz w:val="20"/>
                        </w:rPr>
                        <w:t>____</w:t>
                      </w:r>
                    </w:p>
                  </w:txbxContent>
                </v:textbox>
                <w10:wrap anchorx="page"/>
              </v:shape>
            </w:pict>
          </mc:Fallback>
        </mc:AlternateContent>
      </w:r>
      <w:r>
        <w:rPr>
          <w:noProof/>
        </w:rPr>
        <mc:AlternateContent>
          <mc:Choice Requires="wps">
            <w:drawing>
              <wp:anchor distT="0" distB="0" distL="114300" distR="114300" simplePos="0" relativeHeight="251659264" behindDoc="1" locked="0" layoutInCell="1" allowOverlap="1" wp14:anchorId="5B936599" wp14:editId="1D7B4382">
                <wp:simplePos x="0" y="0"/>
                <wp:positionH relativeFrom="page">
                  <wp:posOffset>3906520</wp:posOffset>
                </wp:positionH>
                <wp:positionV relativeFrom="paragraph">
                  <wp:posOffset>-3017520</wp:posOffset>
                </wp:positionV>
                <wp:extent cx="254000" cy="140335"/>
                <wp:effectExtent l="1270" t="4445" r="1905" b="0"/>
                <wp:wrapNone/>
                <wp:docPr id="20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E365" w14:textId="77777777" w:rsidR="00556EAA" w:rsidRDefault="00556EAA">
                            <w:pPr>
                              <w:spacing w:line="221" w:lineRule="exact"/>
                              <w:rPr>
                                <w:sz w:val="20"/>
                              </w:rPr>
                            </w:pPr>
                            <w:r>
                              <w:rPr>
                                <w:w w:val="95"/>
                                <w:sz w:val="20"/>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6599" id="Text Box 196" o:spid="_x0000_s1042" type="#_x0000_t202" style="position:absolute;left:0;text-align:left;margin-left:307.6pt;margin-top:-237.6pt;width:20pt;height:1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" filled="f" stroked="f">
                <v:textbox inset="0,0,0,0">
                  <w:txbxContent>
                    <w:p w14:paraId="7659E365" w14:textId="77777777" w:rsidR="00556EAA" w:rsidRDefault="00556EAA">
                      <w:pPr>
                        <w:spacing w:line="221" w:lineRule="exact"/>
                        <w:rPr>
                          <w:sz w:val="20"/>
                        </w:rPr>
                      </w:pPr>
                      <w:r>
                        <w:rPr>
                          <w:w w:val="95"/>
                          <w:sz w:val="20"/>
                        </w:rPr>
                        <w:t>____</w:t>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40AD810A" wp14:editId="1CD98D1F">
                <wp:simplePos x="0" y="0"/>
                <wp:positionH relativeFrom="page">
                  <wp:posOffset>2992120</wp:posOffset>
                </wp:positionH>
                <wp:positionV relativeFrom="paragraph">
                  <wp:posOffset>-2700655</wp:posOffset>
                </wp:positionV>
                <wp:extent cx="228600" cy="168910"/>
                <wp:effectExtent l="1270" t="0" r="0" b="0"/>
                <wp:wrapNone/>
                <wp:docPr id="20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56F6C" w14:textId="77777777" w:rsidR="00556EAA" w:rsidRDefault="00556EAA">
                            <w:pPr>
                              <w:pStyle w:val="BodyText"/>
                              <w:spacing w:line="266"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810A" id="Text Box 195" o:spid="_x0000_s1043" type="#_x0000_t202" style="position:absolute;left:0;text-align:left;margin-left:235.6pt;margin-top:-212.65pt;width:18pt;height:1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" filled="f" stroked="f">
                <v:textbox inset="0,0,0,0">
                  <w:txbxContent>
                    <w:p w14:paraId="45956F6C" w14:textId="77777777" w:rsidR="00556EAA" w:rsidRDefault="00556EAA">
                      <w:pPr>
                        <w:pStyle w:val="BodyText"/>
                        <w:spacing w:line="266" w:lineRule="exact"/>
                      </w:pPr>
                      <w:r>
                        <w:t>___</w:t>
                      </w:r>
                    </w:p>
                  </w:txbxContent>
                </v:textbox>
                <w10:wrap anchorx="page"/>
              </v:shape>
            </w:pict>
          </mc:Fallback>
        </mc:AlternateContent>
      </w:r>
      <w:r>
        <w:rPr>
          <w:noProof/>
        </w:rPr>
        <mc:AlternateContent>
          <mc:Choice Requires="wps">
            <w:drawing>
              <wp:anchor distT="0" distB="0" distL="114300" distR="114300" simplePos="0" relativeHeight="251661312" behindDoc="1" locked="0" layoutInCell="1" allowOverlap="1" wp14:anchorId="5B3C2A08" wp14:editId="6107AF42">
                <wp:simplePos x="0" y="0"/>
                <wp:positionH relativeFrom="page">
                  <wp:posOffset>5720715</wp:posOffset>
                </wp:positionH>
                <wp:positionV relativeFrom="paragraph">
                  <wp:posOffset>-2700655</wp:posOffset>
                </wp:positionV>
                <wp:extent cx="228600" cy="168910"/>
                <wp:effectExtent l="0" t="0" r="3810" b="0"/>
                <wp:wrapNone/>
                <wp:docPr id="20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2407" w14:textId="77777777" w:rsidR="00556EAA" w:rsidRDefault="00556EAA">
                            <w:pPr>
                              <w:pStyle w:val="BodyText"/>
                              <w:spacing w:line="266"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C2A08" id="Text Box 194" o:spid="_x0000_s1044" type="#_x0000_t202" style="position:absolute;left:0;text-align:left;margin-left:450.45pt;margin-top:-212.65pt;width:18pt;height:1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" filled="f" stroked="f">
                <v:textbox inset="0,0,0,0">
                  <w:txbxContent>
                    <w:p w14:paraId="090E2407" w14:textId="77777777" w:rsidR="00556EAA" w:rsidRDefault="00556EAA">
                      <w:pPr>
                        <w:pStyle w:val="BodyText"/>
                        <w:spacing w:line="266" w:lineRule="exact"/>
                      </w:pPr>
                      <w:r>
                        <w:t>___</w:t>
                      </w:r>
                    </w:p>
                  </w:txbxContent>
                </v:textbox>
                <w10:wrap anchorx="page"/>
              </v:shape>
            </w:pict>
          </mc:Fallback>
        </mc:AlternateContent>
      </w:r>
      <w:r>
        <w:rPr>
          <w:noProof/>
        </w:rPr>
        <mc:AlternateContent>
          <mc:Choice Requires="wps">
            <w:drawing>
              <wp:anchor distT="0" distB="0" distL="114300" distR="114300" simplePos="0" relativeHeight="251662336" behindDoc="1" locked="0" layoutInCell="1" allowOverlap="1" wp14:anchorId="2E256719" wp14:editId="7EDB5E60">
                <wp:simplePos x="0" y="0"/>
                <wp:positionH relativeFrom="page">
                  <wp:posOffset>5987415</wp:posOffset>
                </wp:positionH>
                <wp:positionV relativeFrom="paragraph">
                  <wp:posOffset>-2472055</wp:posOffset>
                </wp:positionV>
                <wp:extent cx="228600" cy="168910"/>
                <wp:effectExtent l="0" t="0" r="3810" b="0"/>
                <wp:wrapNone/>
                <wp:docPr id="20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64AE2" w14:textId="77777777" w:rsidR="00556EAA" w:rsidRDefault="00556EAA">
                            <w:pPr>
                              <w:pStyle w:val="BodyText"/>
                              <w:spacing w:line="266"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6719" id="Text Box 193" o:spid="_x0000_s1045" type="#_x0000_t202" style="position:absolute;left:0;text-align:left;margin-left:471.45pt;margin-top:-194.65pt;width:18pt;height:1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" filled="f" stroked="f">
                <v:textbox inset="0,0,0,0">
                  <w:txbxContent>
                    <w:p w14:paraId="63264AE2" w14:textId="77777777" w:rsidR="00556EAA" w:rsidRDefault="00556EAA">
                      <w:pPr>
                        <w:pStyle w:val="BodyText"/>
                        <w:spacing w:line="266" w:lineRule="exact"/>
                      </w:pPr>
                      <w:r>
                        <w:t>___</w:t>
                      </w:r>
                    </w:p>
                  </w:txbxContent>
                </v:textbox>
                <w10:wrap anchorx="page"/>
              </v:shape>
            </w:pict>
          </mc:Fallback>
        </mc:AlternateContent>
      </w:r>
      <w:r>
        <w:rPr>
          <w:noProof/>
        </w:rPr>
        <mc:AlternateContent>
          <mc:Choice Requires="wps">
            <w:drawing>
              <wp:anchor distT="0" distB="0" distL="114300" distR="114300" simplePos="0" relativeHeight="251663360" behindDoc="1" locked="0" layoutInCell="1" allowOverlap="1" wp14:anchorId="6BF0FD06" wp14:editId="40C07C31">
                <wp:simplePos x="0" y="0"/>
                <wp:positionH relativeFrom="page">
                  <wp:posOffset>3528695</wp:posOffset>
                </wp:positionH>
                <wp:positionV relativeFrom="paragraph">
                  <wp:posOffset>-2472055</wp:posOffset>
                </wp:positionV>
                <wp:extent cx="228600" cy="168910"/>
                <wp:effectExtent l="4445" t="0" r="0" b="0"/>
                <wp:wrapNone/>
                <wp:docPr id="20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DF853" w14:textId="77777777" w:rsidR="00556EAA" w:rsidRDefault="00556EAA">
                            <w:pPr>
                              <w:pStyle w:val="BodyText"/>
                              <w:spacing w:line="266"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0FD06" id="Text Box 192" o:spid="_x0000_s1046" type="#_x0000_t202" style="position:absolute;left:0;text-align:left;margin-left:277.85pt;margin-top:-194.65pt;width:18pt;height:13.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" filled="f" stroked="f">
                <v:textbox inset="0,0,0,0">
                  <w:txbxContent>
                    <w:p w14:paraId="3F0DF853" w14:textId="77777777" w:rsidR="00556EAA" w:rsidRDefault="00556EAA">
                      <w:pPr>
                        <w:pStyle w:val="BodyText"/>
                        <w:spacing w:line="266" w:lineRule="exact"/>
                      </w:pPr>
                      <w:r>
                        <w:t>___</w:t>
                      </w:r>
                    </w:p>
                  </w:txbxContent>
                </v:textbox>
                <w10:wrap anchorx="page"/>
              </v:shape>
            </w:pict>
          </mc:Fallback>
        </mc:AlternateContent>
      </w:r>
      <w:r>
        <w:rPr>
          <w:noProof/>
        </w:rPr>
        <mc:AlternateContent>
          <mc:Choice Requires="wps">
            <w:drawing>
              <wp:anchor distT="0" distB="0" distL="114300" distR="114300" simplePos="0" relativeHeight="251664384" behindDoc="1" locked="0" layoutInCell="1" allowOverlap="1" wp14:anchorId="1727D24F" wp14:editId="33692C42">
                <wp:simplePos x="0" y="0"/>
                <wp:positionH relativeFrom="page">
                  <wp:posOffset>3182620</wp:posOffset>
                </wp:positionH>
                <wp:positionV relativeFrom="paragraph">
                  <wp:posOffset>-2243455</wp:posOffset>
                </wp:positionV>
                <wp:extent cx="228600" cy="168910"/>
                <wp:effectExtent l="1270" t="0" r="0" b="0"/>
                <wp:wrapNone/>
                <wp:docPr id="20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57F7" w14:textId="77777777" w:rsidR="00556EAA" w:rsidRDefault="00556EAA">
                            <w:pPr>
                              <w:pStyle w:val="BodyText"/>
                              <w:spacing w:line="266"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D24F" id="Text Box 191" o:spid="_x0000_s1047" type="#_x0000_t202" style="position:absolute;left:0;text-align:left;margin-left:250.6pt;margin-top:-176.65pt;width:18pt;height:13.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" filled="f" stroked="f">
                <v:textbox inset="0,0,0,0">
                  <w:txbxContent>
                    <w:p w14:paraId="0EE357F7" w14:textId="77777777" w:rsidR="00556EAA" w:rsidRDefault="00556EAA">
                      <w:pPr>
                        <w:pStyle w:val="BodyText"/>
                        <w:spacing w:line="266" w:lineRule="exact"/>
                      </w:pPr>
                      <w:r>
                        <w:t>___</w:t>
                      </w:r>
                    </w:p>
                  </w:txbxContent>
                </v:textbox>
                <w10:wrap anchorx="page"/>
              </v:shape>
            </w:pict>
          </mc:Fallback>
        </mc:AlternateContent>
      </w:r>
      <w:r>
        <w:rPr>
          <w:noProof/>
        </w:rPr>
        <mc:AlternateContent>
          <mc:Choice Requires="wpg">
            <w:drawing>
              <wp:anchor distT="0" distB="0" distL="114300" distR="114300" simplePos="0" relativeHeight="251665408" behindDoc="1" locked="0" layoutInCell="1" allowOverlap="1" wp14:anchorId="6DBBCF61" wp14:editId="64D3AC40">
                <wp:simplePos x="0" y="0"/>
                <wp:positionH relativeFrom="page">
                  <wp:posOffset>1221105</wp:posOffset>
                </wp:positionH>
                <wp:positionV relativeFrom="paragraph">
                  <wp:posOffset>148590</wp:posOffset>
                </wp:positionV>
                <wp:extent cx="5394325" cy="33655"/>
                <wp:effectExtent l="11430" t="8255" r="13970" b="5715"/>
                <wp:wrapNone/>
                <wp:docPr id="19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325" cy="33655"/>
                          <a:chOff x="1923" y="234"/>
                          <a:chExt cx="8495" cy="53"/>
                        </a:xfrm>
                      </wpg:grpSpPr>
                      <wps:wsp>
                        <wps:cNvPr id="199" name="Line 190"/>
                        <wps:cNvCnPr>
                          <a:cxnSpLocks noChangeShapeType="1"/>
                        </wps:cNvCnPr>
                        <wps:spPr bwMode="auto">
                          <a:xfrm>
                            <a:off x="1932" y="249"/>
                            <a:ext cx="8486" cy="0"/>
                          </a:xfrm>
                          <a:prstGeom prst="line">
                            <a:avLst/>
                          </a:prstGeom>
                          <a:noFill/>
                          <a:ln w="7620">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200" name="Line 189"/>
                        <wps:cNvCnPr>
                          <a:cxnSpLocks noChangeShapeType="1"/>
                        </wps:cNvCnPr>
                        <wps:spPr bwMode="auto">
                          <a:xfrm>
                            <a:off x="1923" y="240"/>
                            <a:ext cx="84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188"/>
                        <wps:cNvCnPr>
                          <a:cxnSpLocks noChangeShapeType="1"/>
                        </wps:cNvCnPr>
                        <wps:spPr bwMode="auto">
                          <a:xfrm>
                            <a:off x="1932" y="280"/>
                            <a:ext cx="8486" cy="0"/>
                          </a:xfrm>
                          <a:prstGeom prst="line">
                            <a:avLst/>
                          </a:prstGeom>
                          <a:noFill/>
                          <a:ln w="7620">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202" name="Line 187"/>
                        <wps:cNvCnPr>
                          <a:cxnSpLocks noChangeShapeType="1"/>
                        </wps:cNvCnPr>
                        <wps:spPr bwMode="auto">
                          <a:xfrm>
                            <a:off x="1923" y="271"/>
                            <a:ext cx="84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92B257" id="Group 186" o:spid="_x0000_s1026" style="position:absolute;margin-left:96.15pt;margin-top:11.7pt;width:424.75pt;height:2.65pt;z-index:-251651072;mso-position-horizontal-relative:page" coordorigin="1923,234" coordsize="84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">
                <v:line id="Line 190" o:spid="_x0000_s1027" style="position:absolute;visibility:visible;mso-wrap-style:square" from="1932,249" to="104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" strokecolor="silver" strokeweight=".6pt"/>
                <v:line id="Line 189" o:spid="_x0000_s1028" style="position:absolute;visibility:visible;mso-wrap-style:square" from="1923,240" to="1040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" strokeweight=".6pt"/>
                <v:line id="Line 188" o:spid="_x0000_s1029" style="position:absolute;visibility:visible;mso-wrap-style:square" from="1932,280" to="1041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" strokecolor="silver" strokeweight=".6pt"/>
                <v:line id="Line 187" o:spid="_x0000_s1030" style="position:absolute;visibility:visible;mso-wrap-style:square" from="1923,271" to="1040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" strokeweight=".6pt"/>
                <w10:wrap anchorx="page"/>
              </v:group>
            </w:pict>
          </mc:Fallback>
        </mc:AlternateContent>
      </w:r>
      <w:r>
        <w:rPr>
          <w:noProof/>
        </w:rPr>
        <mc:AlternateContent>
          <mc:Choice Requires="wps">
            <w:drawing>
              <wp:anchor distT="0" distB="0" distL="114300" distR="114300" simplePos="0" relativeHeight="251668480" behindDoc="1" locked="0" layoutInCell="1" allowOverlap="1" wp14:anchorId="590F9C4C" wp14:editId="27841002">
                <wp:simplePos x="0" y="0"/>
                <wp:positionH relativeFrom="page">
                  <wp:posOffset>4155440</wp:posOffset>
                </wp:positionH>
                <wp:positionV relativeFrom="paragraph">
                  <wp:posOffset>-3460115</wp:posOffset>
                </wp:positionV>
                <wp:extent cx="228600" cy="161290"/>
                <wp:effectExtent l="2540" t="0" r="0" b="635"/>
                <wp:wrapNone/>
                <wp:docPr id="19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422B8" id="Rectangle 185" o:spid="_x0000_s1026" style="position:absolute;margin-left:327.2pt;margin-top:-272.45pt;width:18pt;height:1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" stroked="f">
                <w10:wrap anchorx="page"/>
              </v:rect>
            </w:pict>
          </mc:Fallback>
        </mc:AlternateContent>
      </w:r>
      <w:r>
        <w:rPr>
          <w:noProof/>
        </w:rPr>
        <mc:AlternateContent>
          <mc:Choice Requires="wpg">
            <w:drawing>
              <wp:anchor distT="0" distB="0" distL="114300" distR="114300" simplePos="0" relativeHeight="251669504" behindDoc="1" locked="0" layoutInCell="1" allowOverlap="1" wp14:anchorId="46EBE45A" wp14:editId="1066E0C4">
                <wp:simplePos x="0" y="0"/>
                <wp:positionH relativeFrom="page">
                  <wp:posOffset>3674110</wp:posOffset>
                </wp:positionH>
                <wp:positionV relativeFrom="paragraph">
                  <wp:posOffset>-3314700</wp:posOffset>
                </wp:positionV>
                <wp:extent cx="228600" cy="128270"/>
                <wp:effectExtent l="6985" t="2540" r="2540" b="2540"/>
                <wp:wrapNone/>
                <wp:docPr id="19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28270"/>
                          <a:chOff x="5786" y="-5220"/>
                          <a:chExt cx="360" cy="202"/>
                        </a:xfrm>
                      </wpg:grpSpPr>
                      <wps:wsp>
                        <wps:cNvPr id="195" name="Rectangle 184"/>
                        <wps:cNvSpPr>
                          <a:spLocks noChangeArrowheads="1"/>
                        </wps:cNvSpPr>
                        <wps:spPr bwMode="auto">
                          <a:xfrm>
                            <a:off x="5785" y="-5221"/>
                            <a:ext cx="360"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83"/>
                        <wps:cNvSpPr>
                          <a:spLocks noChangeArrowheads="1"/>
                        </wps:cNvSpPr>
                        <wps:spPr bwMode="auto">
                          <a:xfrm>
                            <a:off x="5795" y="-5211"/>
                            <a:ext cx="340" cy="18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D6285" id="Group 182" o:spid="_x0000_s1026" style="position:absolute;margin-left:289.3pt;margin-top:-261pt;width:18pt;height:10.1pt;z-index:-251646976;mso-position-horizontal-relative:page" coordorigin="5786,-5220" coordsize="36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">
                <v:rect id="Rectangle 184" o:spid="_x0000_s1027" style="position:absolute;left:5785;top:-5221;width:36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" stroked="f"/>
                <v:rect id="Rectangle 183" o:spid="_x0000_s1028" style="position:absolute;left:5795;top:-5211;width:340;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" filled="f" strokeweight="1pt"/>
                <w10:wrap anchorx="page"/>
              </v:group>
            </w:pict>
          </mc:Fallback>
        </mc:AlternateContent>
      </w:r>
      <w:r>
        <w:rPr>
          <w:noProof/>
        </w:rPr>
        <mc:AlternateContent>
          <mc:Choice Requires="wpg">
            <w:drawing>
              <wp:anchor distT="0" distB="0" distL="114300" distR="114300" simplePos="0" relativeHeight="251670528" behindDoc="1" locked="0" layoutInCell="1" allowOverlap="1" wp14:anchorId="62A43B3E" wp14:editId="55C96FFB">
                <wp:simplePos x="0" y="0"/>
                <wp:positionH relativeFrom="page">
                  <wp:posOffset>4580890</wp:posOffset>
                </wp:positionH>
                <wp:positionV relativeFrom="paragraph">
                  <wp:posOffset>-3225165</wp:posOffset>
                </wp:positionV>
                <wp:extent cx="228600" cy="172720"/>
                <wp:effectExtent l="8890" t="6350" r="635" b="1905"/>
                <wp:wrapNone/>
                <wp:docPr id="191"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72720"/>
                          <a:chOff x="7214" y="-5079"/>
                          <a:chExt cx="360" cy="272"/>
                        </a:xfrm>
                      </wpg:grpSpPr>
                      <wps:wsp>
                        <wps:cNvPr id="192" name="Rectangle 181"/>
                        <wps:cNvSpPr>
                          <a:spLocks noChangeArrowheads="1"/>
                        </wps:cNvSpPr>
                        <wps:spPr bwMode="auto">
                          <a:xfrm>
                            <a:off x="7214" y="-5079"/>
                            <a:ext cx="360"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80"/>
                        <wps:cNvSpPr>
                          <a:spLocks noChangeArrowheads="1"/>
                        </wps:cNvSpPr>
                        <wps:spPr bwMode="auto">
                          <a:xfrm>
                            <a:off x="7224" y="-5069"/>
                            <a:ext cx="340" cy="25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C9A38" id="Group 179" o:spid="_x0000_s1026" style="position:absolute;margin-left:360.7pt;margin-top:-253.95pt;width:18pt;height:13.6pt;z-index:-251645952;mso-position-horizontal-relative:page" coordorigin="7214,-5079" coordsize="36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">
                <v:rect id="Rectangle 181" o:spid="_x0000_s1027" style="position:absolute;left:7214;top:-5079;width:36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80" o:spid="_x0000_s1028" style="position:absolute;left:7224;top:-5069;width:3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" filled="f" strokeweight="1pt"/>
                <w10:wrap anchorx="page"/>
              </v:group>
            </w:pict>
          </mc:Fallback>
        </mc:AlternateContent>
      </w:r>
      <w:r>
        <w:rPr>
          <w:noProof/>
        </w:rPr>
        <mc:AlternateContent>
          <mc:Choice Requires="wpg">
            <w:drawing>
              <wp:anchor distT="0" distB="0" distL="114300" distR="114300" simplePos="0" relativeHeight="251671552" behindDoc="1" locked="0" layoutInCell="1" allowOverlap="1" wp14:anchorId="51819E9A" wp14:editId="2BD9D38A">
                <wp:simplePos x="0" y="0"/>
                <wp:positionH relativeFrom="page">
                  <wp:posOffset>3897630</wp:posOffset>
                </wp:positionH>
                <wp:positionV relativeFrom="paragraph">
                  <wp:posOffset>-3046095</wp:posOffset>
                </wp:positionV>
                <wp:extent cx="228600" cy="161925"/>
                <wp:effectExtent l="1905" t="4445" r="7620" b="5080"/>
                <wp:wrapNone/>
                <wp:docPr id="18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61925"/>
                          <a:chOff x="6138" y="-4797"/>
                          <a:chExt cx="360" cy="255"/>
                        </a:xfrm>
                      </wpg:grpSpPr>
                      <wps:wsp>
                        <wps:cNvPr id="189" name="Rectangle 178"/>
                        <wps:cNvSpPr>
                          <a:spLocks noChangeArrowheads="1"/>
                        </wps:cNvSpPr>
                        <wps:spPr bwMode="auto">
                          <a:xfrm>
                            <a:off x="6138" y="-4797"/>
                            <a:ext cx="36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77"/>
                        <wps:cNvSpPr>
                          <a:spLocks noChangeArrowheads="1"/>
                        </wps:cNvSpPr>
                        <wps:spPr bwMode="auto">
                          <a:xfrm>
                            <a:off x="6148" y="-4787"/>
                            <a:ext cx="340"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3CB3F" id="Group 176" o:spid="_x0000_s1026" style="position:absolute;margin-left:306.9pt;margin-top:-239.85pt;width:18pt;height:12.75pt;z-index:-251644928;mso-position-horizontal-relative:page" coordorigin="6138,-4797" coordsize="3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">
                <v:rect id="Rectangle 178" o:spid="_x0000_s1027" style="position:absolute;left:6138;top:-4797;width:36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" stroked="f"/>
                <v:rect id="Rectangle 177" o:spid="_x0000_s1028" style="position:absolute;left:6148;top:-4787;width:340;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" filled="f" strokeweight="1pt"/>
                <w10:wrap anchorx="page"/>
              </v:group>
            </w:pict>
          </mc:Fallback>
        </mc:AlternateContent>
      </w:r>
      <w:r>
        <w:rPr>
          <w:noProof/>
        </w:rPr>
        <mc:AlternateContent>
          <mc:Choice Requires="wps">
            <w:drawing>
              <wp:anchor distT="0" distB="0" distL="114300" distR="114300" simplePos="0" relativeHeight="251672576" behindDoc="1" locked="0" layoutInCell="1" allowOverlap="1" wp14:anchorId="74AE550E" wp14:editId="5E95296D">
                <wp:simplePos x="0" y="0"/>
                <wp:positionH relativeFrom="page">
                  <wp:posOffset>5723890</wp:posOffset>
                </wp:positionH>
                <wp:positionV relativeFrom="paragraph">
                  <wp:posOffset>-2698750</wp:posOffset>
                </wp:positionV>
                <wp:extent cx="228600" cy="228600"/>
                <wp:effectExtent l="0" t="0" r="635" b="635"/>
                <wp:wrapNone/>
                <wp:docPr id="187"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77385" id="Rectangle 175" o:spid="_x0000_s1026" style="position:absolute;margin-left:450.7pt;margin-top:-212.5pt;width:18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" stroked="f">
                <w10:wrap anchorx="page"/>
              </v:rect>
            </w:pict>
          </mc:Fallback>
        </mc:AlternateContent>
      </w:r>
      <w:r>
        <w:rPr>
          <w:noProof/>
        </w:rPr>
        <mc:AlternateContent>
          <mc:Choice Requires="wps">
            <w:drawing>
              <wp:anchor distT="0" distB="0" distL="114300" distR="114300" simplePos="0" relativeHeight="251673600" behindDoc="1" locked="0" layoutInCell="1" allowOverlap="1" wp14:anchorId="5F01F57E" wp14:editId="1B6321B4">
                <wp:simplePos x="0" y="0"/>
                <wp:positionH relativeFrom="page">
                  <wp:posOffset>6003925</wp:posOffset>
                </wp:positionH>
                <wp:positionV relativeFrom="paragraph">
                  <wp:posOffset>-2474595</wp:posOffset>
                </wp:positionV>
                <wp:extent cx="228600" cy="228600"/>
                <wp:effectExtent l="3175" t="4445" r="0" b="0"/>
                <wp:wrapNone/>
                <wp:docPr id="18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033FC" id="Rectangle 174" o:spid="_x0000_s1026" style="position:absolute;margin-left:472.75pt;margin-top:-194.85pt;width:18pt;height:1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" stroked="f">
                <w10:wrap anchorx="page"/>
              </v:rect>
            </w:pict>
          </mc:Fallback>
        </mc:AlternateContent>
      </w:r>
      <w:r>
        <w:rPr>
          <w:noProof/>
        </w:rPr>
        <mc:AlternateContent>
          <mc:Choice Requires="wps">
            <w:drawing>
              <wp:anchor distT="0" distB="0" distL="114300" distR="114300" simplePos="0" relativeHeight="251674624" behindDoc="1" locked="0" layoutInCell="1" allowOverlap="1" wp14:anchorId="6933C2E7" wp14:editId="4510A778">
                <wp:simplePos x="0" y="0"/>
                <wp:positionH relativeFrom="page">
                  <wp:posOffset>3550920</wp:posOffset>
                </wp:positionH>
                <wp:positionV relativeFrom="paragraph">
                  <wp:posOffset>-2463165</wp:posOffset>
                </wp:positionV>
                <wp:extent cx="228600" cy="228600"/>
                <wp:effectExtent l="0" t="0" r="1905" b="3175"/>
                <wp:wrapNone/>
                <wp:docPr id="18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9C1C" id="Rectangle 173" o:spid="_x0000_s1026" style="position:absolute;margin-left:279.6pt;margin-top:-193.95pt;width:18pt;height:1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" stroked="f">
                <w10:wrap anchorx="page"/>
              </v:rect>
            </w:pict>
          </mc:Fallback>
        </mc:AlternateContent>
      </w:r>
      <w:r>
        <w:rPr>
          <w:noProof/>
        </w:rPr>
        <mc:AlternateContent>
          <mc:Choice Requires="wps">
            <w:drawing>
              <wp:anchor distT="0" distB="0" distL="114300" distR="114300" simplePos="0" relativeHeight="251675648" behindDoc="1" locked="0" layoutInCell="1" allowOverlap="1" wp14:anchorId="01C919D9" wp14:editId="2AF57F76">
                <wp:simplePos x="0" y="0"/>
                <wp:positionH relativeFrom="page">
                  <wp:posOffset>3181350</wp:posOffset>
                </wp:positionH>
                <wp:positionV relativeFrom="paragraph">
                  <wp:posOffset>-2239645</wp:posOffset>
                </wp:positionV>
                <wp:extent cx="228600" cy="228600"/>
                <wp:effectExtent l="0" t="1270" r="0" b="0"/>
                <wp:wrapNone/>
                <wp:docPr id="18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B0FFF" id="Rectangle 172" o:spid="_x0000_s1026" style="position:absolute;margin-left:250.5pt;margin-top:-176.35pt;width:18pt;height:1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" stroked="f">
                <w10:wrap anchorx="page"/>
              </v:rect>
            </w:pict>
          </mc:Fallback>
        </mc:AlternateContent>
      </w:r>
      <w:r w:rsidRPr="00DA3D7C">
        <w:rPr>
          <w14:shadow w14:blurRad="50800" w14:dist="38100" w14:dir="2700000" w14:sx="100000" w14:sy="100000" w14:kx="0" w14:ky="0" w14:algn="tl">
            <w14:srgbClr w14:val="000000">
              <w14:alpha w14:val="60000"/>
            </w14:srgbClr>
          </w14:shadow>
        </w:rPr>
        <w:t>THIS</w:t>
      </w:r>
      <w:r>
        <w:t xml:space="preserve"> </w:t>
      </w:r>
      <w:r w:rsidRPr="00DA3D7C">
        <w:rPr>
          <w14:shadow w14:blurRad="50800" w14:dist="38100" w14:dir="2700000" w14:sx="100000" w14:sy="100000" w14:kx="0" w14:ky="0" w14:algn="tl">
            <w14:srgbClr w14:val="000000">
              <w14:alpha w14:val="60000"/>
            </w14:srgbClr>
          </w14:shadow>
        </w:rPr>
        <w:t>FORM</w:t>
      </w:r>
      <w:r>
        <w:t xml:space="preserve"> </w:t>
      </w:r>
      <w:r w:rsidRPr="00DA3D7C">
        <w:rPr>
          <w14:shadow w14:blurRad="50800" w14:dist="38100" w14:dir="2700000" w14:sx="100000" w14:sy="100000" w14:kx="0" w14:ky="0" w14:algn="tl">
            <w14:srgbClr w14:val="000000">
              <w14:alpha w14:val="60000"/>
            </w14:srgbClr>
          </w14:shadow>
        </w:rPr>
        <w:t>MUST</w:t>
      </w:r>
      <w:r>
        <w:t xml:space="preserve"> </w:t>
      </w:r>
      <w:r w:rsidRPr="00DA3D7C">
        <w:rPr>
          <w14:shadow w14:blurRad="50800" w14:dist="38100" w14:dir="2700000" w14:sx="100000" w14:sy="100000" w14:kx="0" w14:ky="0" w14:algn="tl">
            <w14:srgbClr w14:val="000000">
              <w14:alpha w14:val="60000"/>
            </w14:srgbClr>
          </w14:shadow>
        </w:rPr>
        <w:t>BE</w:t>
      </w:r>
      <w:r>
        <w:t xml:space="preserve"> </w:t>
      </w:r>
      <w:r w:rsidRPr="00DA3D7C">
        <w:rPr>
          <w14:shadow w14:blurRad="50800" w14:dist="38100" w14:dir="2700000" w14:sx="100000" w14:sy="100000" w14:kx="0" w14:ky="0" w14:algn="tl">
            <w14:srgbClr w14:val="000000">
              <w14:alpha w14:val="60000"/>
            </w14:srgbClr>
          </w14:shadow>
        </w:rPr>
        <w:t>SUBMITTED</w:t>
      </w:r>
      <w:r>
        <w:t xml:space="preserve"> </w:t>
      </w:r>
      <w:r w:rsidRPr="00DA3D7C">
        <w:rPr>
          <w14:shadow w14:blurRad="50800" w14:dist="38100" w14:dir="2700000" w14:sx="100000" w14:sy="100000" w14:kx="0" w14:ky="0" w14:algn="tl">
            <w14:srgbClr w14:val="000000">
              <w14:alpha w14:val="60000"/>
            </w14:srgbClr>
          </w14:shadow>
        </w:rPr>
        <w:t>WITH</w:t>
      </w:r>
      <w:r>
        <w:t xml:space="preserve"> </w:t>
      </w:r>
      <w:r w:rsidRPr="00DA3D7C">
        <w:rPr>
          <w14:shadow w14:blurRad="50800" w14:dist="38100" w14:dir="2700000" w14:sx="100000" w14:sy="100000" w14:kx="0" w14:ky="0" w14:algn="tl">
            <w14:srgbClr w14:val="000000">
              <w14:alpha w14:val="60000"/>
            </w14:srgbClr>
          </w14:shadow>
        </w:rPr>
        <w:t>THE</w:t>
      </w:r>
      <w:r>
        <w:t xml:space="preserve"> </w:t>
      </w:r>
      <w:r w:rsidRPr="00DA3D7C">
        <w:rPr>
          <w14:shadow w14:blurRad="50800" w14:dist="38100" w14:dir="2700000" w14:sx="100000" w14:sy="100000" w14:kx="0" w14:ky="0" w14:algn="tl">
            <w14:srgbClr w14:val="000000">
              <w14:alpha w14:val="60000"/>
            </w14:srgbClr>
          </w14:shadow>
        </w:rPr>
        <w:t>SOLICITATION</w:t>
      </w:r>
      <w:r>
        <w:t xml:space="preserve"> </w:t>
      </w:r>
      <w:r w:rsidRPr="00DA3D7C">
        <w:rPr>
          <w14:shadow w14:blurRad="50800" w14:dist="38100" w14:dir="2700000" w14:sx="100000" w14:sy="100000" w14:kx="0" w14:ky="0" w14:algn="tl">
            <w14:srgbClr w14:val="000000">
              <w14:alpha w14:val="60000"/>
            </w14:srgbClr>
          </w14:shadow>
        </w:rPr>
        <w:t>RESPONSE</w:t>
      </w:r>
    </w:p>
    <w:p w14:paraId="537B2F94" w14:textId="77777777" w:rsidR="00B27DD8" w:rsidRDefault="00B27DD8">
      <w:pPr>
        <w:jc w:val="center"/>
        <w:sectPr w:rsidR="00B27DD8">
          <w:pgSz w:w="12240" w:h="15840"/>
          <w:pgMar w:top="620" w:right="0" w:bottom="280" w:left="340" w:header="720" w:footer="720" w:gutter="0"/>
          <w:cols w:space="720"/>
        </w:sectPr>
      </w:pPr>
    </w:p>
    <w:p w14:paraId="37DD2F10" w14:textId="77777777" w:rsidR="00B27DD8" w:rsidRDefault="00B27DD8">
      <w:pPr>
        <w:pStyle w:val="BodyText"/>
        <w:rPr>
          <w:b/>
          <w:sz w:val="20"/>
        </w:rPr>
      </w:pPr>
    </w:p>
    <w:p w14:paraId="3B633AAD" w14:textId="77777777" w:rsidR="00B27DD8" w:rsidRDefault="00B27DD8">
      <w:pPr>
        <w:pStyle w:val="BodyText"/>
        <w:spacing w:before="10"/>
        <w:rPr>
          <w:b/>
          <w:sz w:val="22"/>
        </w:rPr>
      </w:pPr>
    </w:p>
    <w:p w14:paraId="68CECBB9" w14:textId="77777777" w:rsidR="00B27DD8" w:rsidRDefault="00DA3D7C">
      <w:pPr>
        <w:pStyle w:val="ListParagraph"/>
        <w:numPr>
          <w:ilvl w:val="1"/>
          <w:numId w:val="26"/>
        </w:numPr>
        <w:tabs>
          <w:tab w:val="left" w:pos="1820"/>
          <w:tab w:val="left" w:pos="1821"/>
        </w:tabs>
        <w:jc w:val="left"/>
        <w:rPr>
          <w:b/>
          <w:sz w:val="24"/>
        </w:rPr>
      </w:pPr>
      <w:r>
        <w:rPr>
          <w:b/>
          <w:sz w:val="24"/>
        </w:rPr>
        <w:t>GENERAL</w:t>
      </w:r>
      <w:r>
        <w:rPr>
          <w:b/>
          <w:spacing w:val="-1"/>
          <w:sz w:val="24"/>
        </w:rPr>
        <w:t xml:space="preserve"> </w:t>
      </w:r>
      <w:r>
        <w:rPr>
          <w:b/>
          <w:sz w:val="24"/>
        </w:rPr>
        <w:t>REQUIREMENTS:</w:t>
      </w:r>
    </w:p>
    <w:p w14:paraId="606A5FFB" w14:textId="77777777" w:rsidR="00B27DD8" w:rsidRDefault="00B27DD8">
      <w:pPr>
        <w:pStyle w:val="BodyText"/>
        <w:spacing w:before="7"/>
        <w:rPr>
          <w:b/>
          <w:sz w:val="23"/>
        </w:rPr>
      </w:pPr>
    </w:p>
    <w:p w14:paraId="6BF10FF9" w14:textId="77777777" w:rsidR="00B27DD8" w:rsidRDefault="00DA3D7C">
      <w:pPr>
        <w:pStyle w:val="ListParagraph"/>
        <w:numPr>
          <w:ilvl w:val="1"/>
          <w:numId w:val="26"/>
        </w:numPr>
        <w:tabs>
          <w:tab w:val="left" w:pos="2541"/>
        </w:tabs>
        <w:spacing w:before="1"/>
        <w:ind w:left="2540" w:right="719"/>
        <w:jc w:val="both"/>
        <w:rPr>
          <w:sz w:val="24"/>
        </w:rPr>
      </w:pPr>
      <w:r>
        <w:rPr>
          <w:sz w:val="24"/>
        </w:rPr>
        <w:t>Read this entire document carefully. Follow all instructions. You are responsible for fulfilling all requirements and specifications. Be sure you understand</w:t>
      </w:r>
      <w:r>
        <w:rPr>
          <w:spacing w:val="-3"/>
          <w:sz w:val="24"/>
        </w:rPr>
        <w:t xml:space="preserve"> </w:t>
      </w:r>
      <w:r>
        <w:rPr>
          <w:sz w:val="24"/>
        </w:rPr>
        <w:t>them.</w:t>
      </w:r>
    </w:p>
    <w:p w14:paraId="19FEC3F6" w14:textId="77777777" w:rsidR="00B27DD8" w:rsidRDefault="00B27DD8">
      <w:pPr>
        <w:pStyle w:val="BodyText"/>
        <w:spacing w:before="11"/>
        <w:rPr>
          <w:sz w:val="23"/>
        </w:rPr>
      </w:pPr>
    </w:p>
    <w:p w14:paraId="5DB07B9F" w14:textId="77777777" w:rsidR="00B27DD8" w:rsidRDefault="00DA3D7C">
      <w:pPr>
        <w:pStyle w:val="ListParagraph"/>
        <w:numPr>
          <w:ilvl w:val="1"/>
          <w:numId w:val="26"/>
        </w:numPr>
        <w:tabs>
          <w:tab w:val="left" w:pos="2541"/>
        </w:tabs>
        <w:ind w:left="2540" w:right="719"/>
        <w:jc w:val="both"/>
        <w:rPr>
          <w:sz w:val="24"/>
        </w:rPr>
      </w:pPr>
      <w:r>
        <w:rPr>
          <w:sz w:val="24"/>
        </w:rPr>
        <w:t>General Requirements apply to all advertised bids; however, these may be superseded, whole or in part, by the scope, special requirements, specifications, special specifications or other data contained herein.</w:t>
      </w:r>
    </w:p>
    <w:p w14:paraId="568378FF" w14:textId="77777777" w:rsidR="00B27DD8" w:rsidRDefault="00B27DD8">
      <w:pPr>
        <w:pStyle w:val="BodyText"/>
      </w:pPr>
    </w:p>
    <w:p w14:paraId="0CC5C09B" w14:textId="1583450C" w:rsidR="00B27DD8" w:rsidRDefault="00DA3D7C">
      <w:pPr>
        <w:pStyle w:val="ListParagraph"/>
        <w:numPr>
          <w:ilvl w:val="1"/>
          <w:numId w:val="26"/>
        </w:numPr>
        <w:tabs>
          <w:tab w:val="left" w:pos="2541"/>
        </w:tabs>
        <w:ind w:left="2540" w:right="720"/>
        <w:jc w:val="both"/>
        <w:rPr>
          <w:sz w:val="24"/>
        </w:rPr>
      </w:pPr>
      <w:r>
        <w:rPr>
          <w:sz w:val="24"/>
        </w:rPr>
        <w:t xml:space="preserve">Governing Law: Bidder is advised that these requirements shall be fully governed by the laws of the State of Texas and that </w:t>
      </w:r>
      <w:r w:rsidR="00CC2265">
        <w:rPr>
          <w:sz w:val="24"/>
        </w:rPr>
        <w:t>Live Oak</w:t>
      </w:r>
      <w:r>
        <w:rPr>
          <w:sz w:val="24"/>
        </w:rPr>
        <w:t xml:space="preserve"> County may request and rely on advice, decisions and opinions of the Attorney General of Texas and the County Attorney concerning any portion of these</w:t>
      </w:r>
      <w:r>
        <w:rPr>
          <w:spacing w:val="-8"/>
          <w:sz w:val="24"/>
        </w:rPr>
        <w:t xml:space="preserve"> </w:t>
      </w:r>
      <w:r>
        <w:rPr>
          <w:sz w:val="24"/>
        </w:rPr>
        <w:t>requirements.</w:t>
      </w:r>
    </w:p>
    <w:p w14:paraId="197AB85A" w14:textId="77777777" w:rsidR="00B27DD8" w:rsidRDefault="00B27DD8">
      <w:pPr>
        <w:pStyle w:val="BodyText"/>
        <w:spacing w:before="1"/>
      </w:pPr>
    </w:p>
    <w:p w14:paraId="13FF1776" w14:textId="7ADD5504" w:rsidR="00B27DD8" w:rsidRDefault="00DA3D7C">
      <w:pPr>
        <w:pStyle w:val="ListParagraph"/>
        <w:numPr>
          <w:ilvl w:val="1"/>
          <w:numId w:val="26"/>
        </w:numPr>
        <w:tabs>
          <w:tab w:val="left" w:pos="2541"/>
        </w:tabs>
        <w:ind w:left="2540" w:right="718"/>
        <w:jc w:val="both"/>
        <w:rPr>
          <w:sz w:val="24"/>
        </w:rPr>
      </w:pPr>
      <w:r>
        <w:rPr>
          <w:sz w:val="24"/>
        </w:rPr>
        <w:t xml:space="preserve">Bid Form Completion: Fill out, sign, and return to the </w:t>
      </w:r>
      <w:r w:rsidR="00CC2265">
        <w:rPr>
          <w:sz w:val="24"/>
        </w:rPr>
        <w:t>Live Oak</w:t>
      </w:r>
      <w:r>
        <w:rPr>
          <w:sz w:val="24"/>
        </w:rPr>
        <w:t xml:space="preserve"> County </w:t>
      </w:r>
      <w:r w:rsidR="00CC2265">
        <w:rPr>
          <w:sz w:val="24"/>
        </w:rPr>
        <w:t xml:space="preserve">Auditor </w:t>
      </w:r>
      <w:r>
        <w:rPr>
          <w:sz w:val="24"/>
        </w:rPr>
        <w:t xml:space="preserve">one (1) complete bid form. An authorized representative of the bidder must sign the Contract Sheet. The Contract will be binding only when signed by the County Judge, </w:t>
      </w:r>
      <w:r w:rsidR="00CC2265">
        <w:rPr>
          <w:sz w:val="24"/>
        </w:rPr>
        <w:t>Live Oak</w:t>
      </w:r>
      <w:r>
        <w:rPr>
          <w:sz w:val="24"/>
        </w:rPr>
        <w:t xml:space="preserve"> County</w:t>
      </w:r>
      <w:r w:rsidR="00CC2265">
        <w:rPr>
          <w:sz w:val="24"/>
        </w:rPr>
        <w:t>,</w:t>
      </w:r>
      <w:r>
        <w:rPr>
          <w:sz w:val="24"/>
        </w:rPr>
        <w:t xml:space="preserve"> and a purchase order authorizing the item(s) desired has been issued. The use of corrective fluid is not acceptable and may result in the disqualification of bid. If an error is made, the bidder must draw a line through error and initial each change.</w:t>
      </w:r>
    </w:p>
    <w:p w14:paraId="3C33B746" w14:textId="77777777" w:rsidR="00B27DD8" w:rsidRDefault="00B27DD8">
      <w:pPr>
        <w:pStyle w:val="BodyText"/>
      </w:pPr>
    </w:p>
    <w:p w14:paraId="659EADD2" w14:textId="0EF9FE84" w:rsidR="00B27DD8" w:rsidRPr="00DA3D7C" w:rsidRDefault="00DA3D7C" w:rsidP="00CC2265">
      <w:pPr>
        <w:pStyle w:val="ListParagraph"/>
        <w:numPr>
          <w:ilvl w:val="1"/>
          <w:numId w:val="26"/>
        </w:numPr>
        <w:tabs>
          <w:tab w:val="left" w:pos="2541"/>
        </w:tabs>
        <w:ind w:left="2540" w:right="718"/>
        <w:jc w:val="both"/>
      </w:pPr>
      <w:r w:rsidRPr="00DA3D7C">
        <w:rPr>
          <w:sz w:val="24"/>
        </w:rPr>
        <w:t xml:space="preserve">Bid Returns: Bidders must return all completed bids to the </w:t>
      </w:r>
      <w:r w:rsidR="00CC2265">
        <w:rPr>
          <w:sz w:val="24"/>
        </w:rPr>
        <w:t>Live Oak</w:t>
      </w:r>
      <w:r w:rsidRPr="00DA3D7C">
        <w:rPr>
          <w:sz w:val="24"/>
        </w:rPr>
        <w:t xml:space="preserve"> Receiving Officer, </w:t>
      </w:r>
      <w:r w:rsidR="00ED2206">
        <w:rPr>
          <w:sz w:val="24"/>
        </w:rPr>
        <w:t>Regina Dove</w:t>
      </w:r>
      <w:r w:rsidR="00CC2265">
        <w:rPr>
          <w:sz w:val="24"/>
        </w:rPr>
        <w:t xml:space="preserve">, County Auditor, </w:t>
      </w:r>
      <w:r w:rsidRPr="00DA3D7C">
        <w:rPr>
          <w:sz w:val="24"/>
        </w:rPr>
        <w:t xml:space="preserve">at </w:t>
      </w:r>
      <w:r w:rsidR="006E758D">
        <w:rPr>
          <w:sz w:val="24"/>
        </w:rPr>
        <w:t>301 Houston Street, Room 301, George West, TX 78022,</w:t>
      </w:r>
      <w:r w:rsidRPr="00DA3D7C">
        <w:rPr>
          <w:sz w:val="24"/>
        </w:rPr>
        <w:t xml:space="preserve"> no later than </w:t>
      </w:r>
      <w:r w:rsidR="00642742">
        <w:rPr>
          <w:sz w:val="24"/>
        </w:rPr>
        <w:t>4:00 p.m. (central)</w:t>
      </w:r>
      <w:r w:rsidRPr="00DA3D7C">
        <w:rPr>
          <w:sz w:val="24"/>
        </w:rPr>
        <w:t xml:space="preserve"> on the date specified. </w:t>
      </w:r>
      <w:r w:rsidRPr="00DA3D7C">
        <w:rPr>
          <w:sz w:val="24"/>
          <w:u w:val="single"/>
        </w:rPr>
        <w:t>Late bids will not be accepted</w:t>
      </w:r>
      <w:r w:rsidRPr="00DA3D7C">
        <w:rPr>
          <w:sz w:val="24"/>
        </w:rPr>
        <w:t xml:space="preserve">. Bids must be submitted in a sealed envelope, addressed as follows: </w:t>
      </w:r>
      <w:r w:rsidR="00380A40">
        <w:rPr>
          <w:sz w:val="24"/>
        </w:rPr>
        <w:t>Regina Dove</w:t>
      </w:r>
      <w:r w:rsidR="006E758D">
        <w:rPr>
          <w:sz w:val="24"/>
        </w:rPr>
        <w:t xml:space="preserve">, </w:t>
      </w:r>
      <w:r w:rsidR="00CC2265">
        <w:rPr>
          <w:sz w:val="24"/>
        </w:rPr>
        <w:t>Live Oak</w:t>
      </w:r>
      <w:r w:rsidRPr="00DA3D7C">
        <w:rPr>
          <w:sz w:val="24"/>
        </w:rPr>
        <w:t xml:space="preserve"> </w:t>
      </w:r>
      <w:r w:rsidR="00642742">
        <w:rPr>
          <w:sz w:val="24"/>
        </w:rPr>
        <w:t>County Auditor</w:t>
      </w:r>
      <w:r w:rsidRPr="00DA3D7C">
        <w:rPr>
          <w:sz w:val="24"/>
        </w:rPr>
        <w:t xml:space="preserve">, </w:t>
      </w:r>
      <w:r w:rsidR="006E758D">
        <w:rPr>
          <w:sz w:val="24"/>
        </w:rPr>
        <w:t>301 Houston Street, Room 301, George West, TX 78022.</w:t>
      </w:r>
    </w:p>
    <w:p w14:paraId="088F765B" w14:textId="77777777" w:rsidR="00DA3D7C" w:rsidRDefault="00DA3D7C" w:rsidP="00DA3D7C">
      <w:pPr>
        <w:pStyle w:val="ListParagraph"/>
      </w:pPr>
    </w:p>
    <w:p w14:paraId="137F4DE6" w14:textId="1CDD9282" w:rsidR="00B27DD8" w:rsidRDefault="00DA3D7C">
      <w:pPr>
        <w:pStyle w:val="ListParagraph"/>
        <w:numPr>
          <w:ilvl w:val="1"/>
          <w:numId w:val="26"/>
        </w:numPr>
        <w:tabs>
          <w:tab w:val="left" w:pos="2541"/>
        </w:tabs>
        <w:spacing w:before="1"/>
        <w:ind w:left="2540" w:right="714"/>
        <w:jc w:val="both"/>
        <w:rPr>
          <w:sz w:val="24"/>
        </w:rPr>
      </w:pPr>
      <w:r>
        <w:rPr>
          <w:sz w:val="24"/>
        </w:rPr>
        <w:t xml:space="preserve">Addenda: No interpretation of the meaning of the drawings, specifications or other bid documents will be made to any bidder orally. All requests for such interpretations must be made in writing addressed to </w:t>
      </w:r>
      <w:proofErr w:type="gramStart"/>
      <w:r w:rsidR="00642742">
        <w:rPr>
          <w:sz w:val="24"/>
        </w:rPr>
        <w:t>County</w:t>
      </w:r>
      <w:proofErr w:type="gramEnd"/>
      <w:r w:rsidR="00642742">
        <w:rPr>
          <w:sz w:val="24"/>
        </w:rPr>
        <w:t xml:space="preserve"> Auditor at</w:t>
      </w:r>
      <w:r>
        <w:rPr>
          <w:sz w:val="24"/>
        </w:rPr>
        <w:t xml:space="preserve"> </w:t>
      </w:r>
      <w:r w:rsidR="00380A40">
        <w:rPr>
          <w:sz w:val="24"/>
        </w:rPr>
        <w:t>RDove</w:t>
      </w:r>
      <w:r w:rsidR="00642742">
        <w:rPr>
          <w:sz w:val="24"/>
        </w:rPr>
        <w:t>@co.live-oak.tx.us</w:t>
      </w:r>
      <w:r>
        <w:rPr>
          <w:sz w:val="24"/>
        </w:rPr>
        <w:t xml:space="preserve">. </w:t>
      </w:r>
      <w:proofErr w:type="gramStart"/>
      <w:r>
        <w:rPr>
          <w:sz w:val="24"/>
        </w:rPr>
        <w:t>Any and all</w:t>
      </w:r>
      <w:proofErr w:type="gramEnd"/>
      <w:r>
        <w:rPr>
          <w:sz w:val="24"/>
        </w:rPr>
        <w:t xml:space="preserve"> interpretations and any supplemental instructions will be in the form of written addenda to the contract documents which will be posted on </w:t>
      </w:r>
      <w:r w:rsidR="00CC2265">
        <w:rPr>
          <w:sz w:val="24"/>
        </w:rPr>
        <w:t>Live Oak</w:t>
      </w:r>
      <w:r>
        <w:rPr>
          <w:sz w:val="24"/>
        </w:rPr>
        <w:t xml:space="preserve"> County’s website. Addenda will </w:t>
      </w:r>
      <w:r>
        <w:rPr>
          <w:b/>
          <w:sz w:val="24"/>
        </w:rPr>
        <w:t xml:space="preserve">ONLY </w:t>
      </w:r>
      <w:r>
        <w:rPr>
          <w:sz w:val="24"/>
        </w:rPr>
        <w:t xml:space="preserve">be issued by the </w:t>
      </w:r>
      <w:r w:rsidR="00CC2265">
        <w:rPr>
          <w:sz w:val="24"/>
        </w:rPr>
        <w:t>Live Oak</w:t>
      </w:r>
      <w:r>
        <w:rPr>
          <w:sz w:val="24"/>
        </w:rPr>
        <w:t xml:space="preserve"> </w:t>
      </w:r>
      <w:r w:rsidR="00642742">
        <w:rPr>
          <w:sz w:val="24"/>
        </w:rPr>
        <w:t>County Auditor</w:t>
      </w:r>
      <w:r>
        <w:rPr>
          <w:sz w:val="24"/>
        </w:rPr>
        <w:t xml:space="preserve">. </w:t>
      </w:r>
      <w:r>
        <w:rPr>
          <w:spacing w:val="-3"/>
          <w:sz w:val="24"/>
        </w:rPr>
        <w:t xml:space="preserve">It </w:t>
      </w:r>
      <w:r>
        <w:rPr>
          <w:sz w:val="24"/>
        </w:rPr>
        <w:t xml:space="preserve">is the sole responsibility of each bidder to insure receipt of </w:t>
      </w:r>
      <w:proofErr w:type="gramStart"/>
      <w:r>
        <w:rPr>
          <w:sz w:val="24"/>
        </w:rPr>
        <w:t>any and all</w:t>
      </w:r>
      <w:proofErr w:type="gramEnd"/>
      <w:r>
        <w:rPr>
          <w:sz w:val="24"/>
        </w:rPr>
        <w:t xml:space="preserve"> addenda. All addenda issued will become part of the contract documents. Bidders must sign and include it in the returned bid package. Deadline for submission of questions and/or clarification is no later than </w:t>
      </w:r>
      <w:r w:rsidR="00DE5965">
        <w:rPr>
          <w:sz w:val="24"/>
        </w:rPr>
        <w:t>July 6</w:t>
      </w:r>
      <w:r w:rsidR="00642742">
        <w:rPr>
          <w:sz w:val="24"/>
        </w:rPr>
        <w:t xml:space="preserve">, </w:t>
      </w:r>
      <w:proofErr w:type="gramStart"/>
      <w:r w:rsidR="00642742">
        <w:rPr>
          <w:sz w:val="24"/>
        </w:rPr>
        <w:t>202</w:t>
      </w:r>
      <w:r w:rsidR="00DE5965">
        <w:rPr>
          <w:sz w:val="24"/>
        </w:rPr>
        <w:t>3</w:t>
      </w:r>
      <w:proofErr w:type="gramEnd"/>
      <w:r>
        <w:rPr>
          <w:sz w:val="24"/>
        </w:rPr>
        <w:t xml:space="preserve"> at </w:t>
      </w:r>
      <w:r w:rsidR="00642742">
        <w:rPr>
          <w:sz w:val="24"/>
        </w:rPr>
        <w:t>4:00 p.m.</w:t>
      </w:r>
      <w:r>
        <w:rPr>
          <w:sz w:val="24"/>
        </w:rPr>
        <w:t xml:space="preserve"> </w:t>
      </w:r>
      <w:r w:rsidRPr="00642742">
        <w:rPr>
          <w:sz w:val="24"/>
        </w:rPr>
        <w:t>(central)</w:t>
      </w:r>
      <w:r w:rsidR="00642742">
        <w:rPr>
          <w:sz w:val="24"/>
        </w:rPr>
        <w:t>.</w:t>
      </w:r>
      <w:r w:rsidRPr="00642742">
        <w:rPr>
          <w:sz w:val="24"/>
        </w:rPr>
        <w:t xml:space="preserve"> </w:t>
      </w:r>
      <w:r>
        <w:rPr>
          <w:sz w:val="24"/>
        </w:rPr>
        <w:t>Requests received after the deadline will not be responded to due to the time constraints of this bid</w:t>
      </w:r>
      <w:r>
        <w:rPr>
          <w:spacing w:val="-7"/>
          <w:sz w:val="24"/>
        </w:rPr>
        <w:t xml:space="preserve"> </w:t>
      </w:r>
      <w:r>
        <w:rPr>
          <w:sz w:val="24"/>
        </w:rPr>
        <w:t>process.</w:t>
      </w:r>
    </w:p>
    <w:p w14:paraId="15DC26A8" w14:textId="77777777" w:rsidR="00B27DD8" w:rsidRDefault="00B27DD8">
      <w:pPr>
        <w:pStyle w:val="BodyText"/>
      </w:pPr>
    </w:p>
    <w:p w14:paraId="39C3B40D" w14:textId="1598CD12" w:rsidR="00B27DD8" w:rsidRDefault="00DA3D7C">
      <w:pPr>
        <w:pStyle w:val="ListParagraph"/>
        <w:numPr>
          <w:ilvl w:val="1"/>
          <w:numId w:val="26"/>
        </w:numPr>
        <w:tabs>
          <w:tab w:val="left" w:pos="2541"/>
        </w:tabs>
        <w:spacing w:before="1"/>
        <w:ind w:left="2540" w:right="718"/>
        <w:jc w:val="both"/>
        <w:rPr>
          <w:sz w:val="24"/>
        </w:rPr>
      </w:pPr>
      <w:r>
        <w:rPr>
          <w:sz w:val="24"/>
        </w:rPr>
        <w:t xml:space="preserve">References: All bidders must submit, </w:t>
      </w:r>
      <w:r>
        <w:rPr>
          <w:b/>
          <w:sz w:val="24"/>
        </w:rPr>
        <w:t>WITH BID</w:t>
      </w:r>
      <w:r>
        <w:rPr>
          <w:sz w:val="24"/>
        </w:rPr>
        <w:t xml:space="preserve">, at least three (3) references from clients for whom a project </w:t>
      </w:r>
      <w:proofErr w:type="gramStart"/>
      <w:r>
        <w:rPr>
          <w:sz w:val="24"/>
        </w:rPr>
        <w:t>similar to</w:t>
      </w:r>
      <w:proofErr w:type="gramEnd"/>
      <w:r>
        <w:rPr>
          <w:sz w:val="24"/>
        </w:rPr>
        <w:t xml:space="preserve"> that specified herein has been successfully accomplished. References must include client</w:t>
      </w:r>
      <w:r w:rsidR="00642742">
        <w:rPr>
          <w:sz w:val="24"/>
        </w:rPr>
        <w:t>’</w:t>
      </w:r>
      <w:r>
        <w:rPr>
          <w:sz w:val="24"/>
        </w:rPr>
        <w:t>s name, contact person</w:t>
      </w:r>
      <w:r w:rsidR="00642742">
        <w:rPr>
          <w:sz w:val="24"/>
        </w:rPr>
        <w:t>,</w:t>
      </w:r>
      <w:r>
        <w:rPr>
          <w:sz w:val="24"/>
        </w:rPr>
        <w:t xml:space="preserve"> and telephone number.</w:t>
      </w:r>
    </w:p>
    <w:p w14:paraId="23DF3955" w14:textId="77777777" w:rsidR="00B27DD8" w:rsidRDefault="00B27DD8">
      <w:pPr>
        <w:jc w:val="both"/>
        <w:rPr>
          <w:sz w:val="24"/>
        </w:rPr>
        <w:sectPr w:rsidR="00B27DD8">
          <w:headerReference w:type="default" r:id="rId9"/>
          <w:footerReference w:type="default" r:id="rId10"/>
          <w:pgSz w:w="12240" w:h="15840"/>
          <w:pgMar w:top="940" w:right="0" w:bottom="1160" w:left="340" w:header="725" w:footer="972" w:gutter="0"/>
          <w:pgNumType w:start="3"/>
          <w:cols w:space="720"/>
        </w:sectPr>
      </w:pPr>
    </w:p>
    <w:p w14:paraId="45A726DA" w14:textId="77777777" w:rsidR="00B27DD8" w:rsidRDefault="00B27DD8">
      <w:pPr>
        <w:pStyle w:val="BodyText"/>
        <w:rPr>
          <w:sz w:val="20"/>
        </w:rPr>
      </w:pPr>
    </w:p>
    <w:p w14:paraId="388A6325" w14:textId="77777777" w:rsidR="00B27DD8" w:rsidRDefault="00B27DD8">
      <w:pPr>
        <w:pStyle w:val="BodyText"/>
        <w:spacing w:before="5"/>
        <w:rPr>
          <w:sz w:val="22"/>
        </w:rPr>
      </w:pPr>
    </w:p>
    <w:p w14:paraId="300A5623" w14:textId="21FFE59C" w:rsidR="00B27DD8" w:rsidRDefault="00DA3D7C">
      <w:pPr>
        <w:pStyle w:val="ListParagraph"/>
        <w:numPr>
          <w:ilvl w:val="1"/>
          <w:numId w:val="26"/>
        </w:numPr>
        <w:tabs>
          <w:tab w:val="left" w:pos="2541"/>
        </w:tabs>
        <w:spacing w:before="1"/>
        <w:ind w:left="2540" w:right="716"/>
        <w:jc w:val="both"/>
        <w:rPr>
          <w:sz w:val="24"/>
        </w:rPr>
      </w:pPr>
      <w:r>
        <w:rPr>
          <w:sz w:val="24"/>
        </w:rPr>
        <w:t xml:space="preserve">Bid Bond: All bidders must submit, </w:t>
      </w:r>
      <w:r>
        <w:rPr>
          <w:b/>
          <w:sz w:val="24"/>
        </w:rPr>
        <w:t>WITH BID</w:t>
      </w:r>
      <w:r>
        <w:rPr>
          <w:sz w:val="24"/>
        </w:rPr>
        <w:t xml:space="preserve">, a cashier's check or certified check for at least five percent (5%) of the total bid price, payable to the order of </w:t>
      </w:r>
      <w:r w:rsidR="00CC2265">
        <w:rPr>
          <w:sz w:val="24"/>
        </w:rPr>
        <w:t>Live Oak</w:t>
      </w:r>
      <w:r>
        <w:rPr>
          <w:sz w:val="24"/>
        </w:rPr>
        <w:t xml:space="preserve"> County, or a Bid Bond in the same amount issued by a surety, acceptable to </w:t>
      </w:r>
      <w:r w:rsidR="00CC2265">
        <w:rPr>
          <w:sz w:val="24"/>
        </w:rPr>
        <w:t>Live Oak</w:t>
      </w:r>
      <w:r>
        <w:rPr>
          <w:sz w:val="24"/>
        </w:rPr>
        <w:t xml:space="preserve"> County, authorized to do business in the State of Texas, as a guarantee that the Bidder will do the work described herein at the rates stated herein. Unsuccessful bidder’s Cashier's Check or Certified Check will be returned only after a written request to do so have been received in the Office of the </w:t>
      </w:r>
      <w:r w:rsidR="00CC2265">
        <w:rPr>
          <w:sz w:val="24"/>
        </w:rPr>
        <w:t>Live Oak</w:t>
      </w:r>
      <w:r>
        <w:rPr>
          <w:sz w:val="24"/>
        </w:rPr>
        <w:t xml:space="preserve"> County Purchasing</w:t>
      </w:r>
      <w:r>
        <w:rPr>
          <w:spacing w:val="-10"/>
          <w:sz w:val="24"/>
        </w:rPr>
        <w:t xml:space="preserve"> </w:t>
      </w:r>
      <w:r>
        <w:rPr>
          <w:sz w:val="24"/>
        </w:rPr>
        <w:t>Agent.</w:t>
      </w:r>
    </w:p>
    <w:p w14:paraId="17975270" w14:textId="77777777" w:rsidR="00B27DD8" w:rsidRDefault="00B27DD8">
      <w:pPr>
        <w:pStyle w:val="BodyText"/>
      </w:pPr>
    </w:p>
    <w:p w14:paraId="23423E5F" w14:textId="5C21FF92" w:rsidR="00B27DD8" w:rsidRDefault="00DA3D7C">
      <w:pPr>
        <w:pStyle w:val="ListParagraph"/>
        <w:numPr>
          <w:ilvl w:val="1"/>
          <w:numId w:val="26"/>
        </w:numPr>
        <w:tabs>
          <w:tab w:val="left" w:pos="2541"/>
        </w:tabs>
        <w:ind w:left="2540" w:right="720"/>
        <w:jc w:val="both"/>
        <w:rPr>
          <w:sz w:val="24"/>
        </w:rPr>
      </w:pPr>
      <w:r>
        <w:rPr>
          <w:sz w:val="24"/>
        </w:rPr>
        <w:t xml:space="preserve">Material Safety Data Sheets: Under the "Hazardous Communication Act", commonly known as the "Texas Right to Know Act", a bidder must provide to </w:t>
      </w:r>
      <w:r w:rsidR="00CC2265">
        <w:rPr>
          <w:sz w:val="24"/>
        </w:rPr>
        <w:t>Live Oak</w:t>
      </w:r>
      <w:r>
        <w:rPr>
          <w:sz w:val="24"/>
        </w:rPr>
        <w:t xml:space="preserve"> County and using departments, with each delivery, material safety data sheets, which are, applicable to hazardous substances defined in the Act. Bidders are obligated to maintain a current, updated file in the </w:t>
      </w:r>
      <w:r w:rsidR="00642742">
        <w:rPr>
          <w:sz w:val="24"/>
        </w:rPr>
        <w:t xml:space="preserve">office of the </w:t>
      </w:r>
      <w:r w:rsidR="00CC2265">
        <w:rPr>
          <w:sz w:val="24"/>
        </w:rPr>
        <w:t>Live Oak</w:t>
      </w:r>
      <w:r>
        <w:rPr>
          <w:sz w:val="24"/>
        </w:rPr>
        <w:t xml:space="preserve"> County</w:t>
      </w:r>
      <w:r w:rsidR="00642742">
        <w:rPr>
          <w:sz w:val="24"/>
        </w:rPr>
        <w:t xml:space="preserve"> Auditor</w:t>
      </w:r>
      <w:r>
        <w:rPr>
          <w:sz w:val="24"/>
        </w:rPr>
        <w:t xml:space="preserve">. Failure of the bidder to maintain such a file </w:t>
      </w:r>
      <w:proofErr w:type="gramStart"/>
      <w:r>
        <w:rPr>
          <w:sz w:val="24"/>
        </w:rPr>
        <w:t>will be</w:t>
      </w:r>
      <w:proofErr w:type="gramEnd"/>
      <w:r>
        <w:rPr>
          <w:sz w:val="24"/>
        </w:rPr>
        <w:t xml:space="preserve"> </w:t>
      </w:r>
      <w:proofErr w:type="gramStart"/>
      <w:r>
        <w:rPr>
          <w:sz w:val="24"/>
        </w:rPr>
        <w:t>cause</w:t>
      </w:r>
      <w:proofErr w:type="gramEnd"/>
      <w:r>
        <w:rPr>
          <w:sz w:val="24"/>
        </w:rPr>
        <w:t xml:space="preserve"> to reject any bid applying</w:t>
      </w:r>
      <w:r>
        <w:rPr>
          <w:spacing w:val="-14"/>
          <w:sz w:val="24"/>
        </w:rPr>
        <w:t xml:space="preserve"> </w:t>
      </w:r>
      <w:r>
        <w:rPr>
          <w:sz w:val="24"/>
        </w:rPr>
        <w:t>thereto.</w:t>
      </w:r>
    </w:p>
    <w:p w14:paraId="3F5F9861" w14:textId="77777777" w:rsidR="00B27DD8" w:rsidRDefault="00B27DD8">
      <w:pPr>
        <w:pStyle w:val="BodyText"/>
        <w:spacing w:before="1"/>
      </w:pPr>
    </w:p>
    <w:p w14:paraId="5165A138" w14:textId="77777777" w:rsidR="00B27DD8" w:rsidRDefault="00DA3D7C">
      <w:pPr>
        <w:pStyle w:val="ListParagraph"/>
        <w:numPr>
          <w:ilvl w:val="1"/>
          <w:numId w:val="26"/>
        </w:numPr>
        <w:tabs>
          <w:tab w:val="left" w:pos="2541"/>
        </w:tabs>
        <w:ind w:left="2540" w:right="719"/>
        <w:jc w:val="both"/>
        <w:rPr>
          <w:sz w:val="24"/>
        </w:rPr>
      </w:pPr>
      <w:r w:rsidRPr="00C70578">
        <w:rPr>
          <w:sz w:val="24"/>
        </w:rPr>
        <w:t>Pricing: Prices for all goods and/or services shall be firm for the duration of this Contract and shall be stated on the bid sheet.</w:t>
      </w:r>
      <w:r>
        <w:rPr>
          <w:sz w:val="24"/>
        </w:rPr>
        <w:t xml:space="preserve"> Prices shall be all inclusive. No price changes, additions, or subsequent qualifications will be honored </w:t>
      </w:r>
      <w:proofErr w:type="gramStart"/>
      <w:r>
        <w:rPr>
          <w:sz w:val="24"/>
        </w:rPr>
        <w:t>during the course of</w:t>
      </w:r>
      <w:proofErr w:type="gramEnd"/>
      <w:r>
        <w:rPr>
          <w:sz w:val="24"/>
        </w:rPr>
        <w:t xml:space="preserve"> the Contract. All prices must be written in ink or typewritten. If there are any additional charges of any kind, other than those mentioned above, specified or unspecified, </w:t>
      </w:r>
      <w:proofErr w:type="gramStart"/>
      <w:r>
        <w:rPr>
          <w:sz w:val="24"/>
        </w:rPr>
        <w:t>bidder</w:t>
      </w:r>
      <w:proofErr w:type="gramEnd"/>
      <w:r>
        <w:rPr>
          <w:sz w:val="24"/>
        </w:rPr>
        <w:t xml:space="preserve"> MUST indicate the items required and attendant costs or forfeit the right to payment for such</w:t>
      </w:r>
      <w:r>
        <w:rPr>
          <w:spacing w:val="-3"/>
          <w:sz w:val="24"/>
        </w:rPr>
        <w:t xml:space="preserve"> </w:t>
      </w:r>
      <w:r>
        <w:rPr>
          <w:sz w:val="24"/>
        </w:rPr>
        <w:t>items.</w:t>
      </w:r>
    </w:p>
    <w:p w14:paraId="42E6D555" w14:textId="77777777" w:rsidR="00B27DD8" w:rsidRDefault="00B27DD8">
      <w:pPr>
        <w:pStyle w:val="BodyText"/>
      </w:pPr>
    </w:p>
    <w:p w14:paraId="2C92FE9D" w14:textId="77777777" w:rsidR="00B27DD8" w:rsidRDefault="00DA3D7C">
      <w:pPr>
        <w:pStyle w:val="ListParagraph"/>
        <w:numPr>
          <w:ilvl w:val="1"/>
          <w:numId w:val="26"/>
        </w:numPr>
        <w:tabs>
          <w:tab w:val="left" w:pos="2541"/>
        </w:tabs>
        <w:ind w:left="2540" w:right="723"/>
        <w:jc w:val="both"/>
        <w:rPr>
          <w:sz w:val="24"/>
        </w:rPr>
      </w:pPr>
      <w:r>
        <w:rPr>
          <w:sz w:val="24"/>
        </w:rPr>
        <w:t>Term Contracts: If the Contract is intended to cover a specific time period, said time will be given in the specifications under</w:t>
      </w:r>
      <w:r>
        <w:rPr>
          <w:spacing w:val="-3"/>
          <w:sz w:val="24"/>
        </w:rPr>
        <w:t xml:space="preserve"> </w:t>
      </w:r>
      <w:r>
        <w:rPr>
          <w:sz w:val="24"/>
        </w:rPr>
        <w:t>scope.</w:t>
      </w:r>
    </w:p>
    <w:p w14:paraId="1E3E939F" w14:textId="77777777" w:rsidR="00B27DD8" w:rsidRDefault="00B27DD8">
      <w:pPr>
        <w:pStyle w:val="BodyText"/>
      </w:pPr>
    </w:p>
    <w:p w14:paraId="61B1F248" w14:textId="5C564AED" w:rsidR="00B27DD8" w:rsidRPr="007248C7" w:rsidRDefault="00DA3D7C">
      <w:pPr>
        <w:pStyle w:val="ListParagraph"/>
        <w:numPr>
          <w:ilvl w:val="1"/>
          <w:numId w:val="26"/>
        </w:numPr>
        <w:tabs>
          <w:tab w:val="left" w:pos="2541"/>
        </w:tabs>
        <w:ind w:left="2540" w:right="718"/>
        <w:jc w:val="both"/>
        <w:rPr>
          <w:sz w:val="24"/>
        </w:rPr>
      </w:pPr>
      <w:r w:rsidRPr="007248C7">
        <w:rPr>
          <w:sz w:val="24"/>
        </w:rPr>
        <w:t xml:space="preserve">Recycled Materials: </w:t>
      </w:r>
      <w:r w:rsidR="00CC2265" w:rsidRPr="007248C7">
        <w:rPr>
          <w:sz w:val="24"/>
        </w:rPr>
        <w:t>Live Oak</w:t>
      </w:r>
      <w:r w:rsidRPr="007248C7">
        <w:rPr>
          <w:sz w:val="24"/>
        </w:rPr>
        <w:t xml:space="preserve"> County encourages the use of products made of recycled materials and shall give preference in purchasing to products made of recycled materials if the products meet applicable specifications as to quantity and quality. </w:t>
      </w:r>
      <w:r w:rsidR="00CC2265" w:rsidRPr="007248C7">
        <w:rPr>
          <w:sz w:val="24"/>
        </w:rPr>
        <w:t>Live Oak</w:t>
      </w:r>
      <w:r w:rsidRPr="007248C7">
        <w:rPr>
          <w:sz w:val="24"/>
        </w:rPr>
        <w:t xml:space="preserve"> County will be the sole judge in determining product preference</w:t>
      </w:r>
      <w:r w:rsidRPr="007248C7">
        <w:rPr>
          <w:spacing w:val="-11"/>
          <w:sz w:val="24"/>
        </w:rPr>
        <w:t xml:space="preserve"> </w:t>
      </w:r>
      <w:r w:rsidRPr="007248C7">
        <w:rPr>
          <w:sz w:val="24"/>
        </w:rPr>
        <w:t>application.</w:t>
      </w:r>
    </w:p>
    <w:p w14:paraId="02A8A4DA" w14:textId="77777777" w:rsidR="00B27DD8" w:rsidRDefault="00B27DD8">
      <w:pPr>
        <w:pStyle w:val="BodyText"/>
        <w:spacing w:before="1"/>
      </w:pPr>
    </w:p>
    <w:p w14:paraId="1AC8F9DE" w14:textId="74D1C879" w:rsidR="00B27DD8" w:rsidRDefault="00DA3D7C">
      <w:pPr>
        <w:pStyle w:val="ListParagraph"/>
        <w:numPr>
          <w:ilvl w:val="1"/>
          <w:numId w:val="26"/>
        </w:numPr>
        <w:tabs>
          <w:tab w:val="left" w:pos="2541"/>
        </w:tabs>
        <w:ind w:left="2540" w:right="717"/>
        <w:jc w:val="both"/>
        <w:rPr>
          <w:sz w:val="24"/>
        </w:rPr>
      </w:pPr>
      <w:r>
        <w:rPr>
          <w:sz w:val="24"/>
        </w:rPr>
        <w:t xml:space="preserve">Evaluation: Evaluation shall be used as a determinant as to which bid items or services are the most efficient and/or most economical for </w:t>
      </w:r>
      <w:r w:rsidR="00CC2265">
        <w:rPr>
          <w:sz w:val="24"/>
        </w:rPr>
        <w:t>Live Oak</w:t>
      </w:r>
      <w:r>
        <w:rPr>
          <w:sz w:val="24"/>
        </w:rPr>
        <w:t xml:space="preserve"> County. It shall be based on all factors which have a bearing on </w:t>
      </w:r>
      <w:proofErr w:type="gramStart"/>
      <w:r>
        <w:rPr>
          <w:sz w:val="24"/>
        </w:rPr>
        <w:t>price</w:t>
      </w:r>
      <w:proofErr w:type="gramEnd"/>
      <w:r>
        <w:rPr>
          <w:sz w:val="24"/>
        </w:rPr>
        <w:t xml:space="preserve"> and performance of </w:t>
      </w:r>
      <w:r>
        <w:rPr>
          <w:spacing w:val="2"/>
          <w:sz w:val="24"/>
        </w:rPr>
        <w:t xml:space="preserve">the </w:t>
      </w:r>
      <w:r>
        <w:rPr>
          <w:sz w:val="24"/>
        </w:rPr>
        <w:t xml:space="preserve">items in the user environment. All bids are subject to tabulation by the </w:t>
      </w:r>
      <w:r w:rsidR="00CC2265">
        <w:rPr>
          <w:sz w:val="24"/>
        </w:rPr>
        <w:t>Live Oak</w:t>
      </w:r>
      <w:r>
        <w:rPr>
          <w:sz w:val="24"/>
        </w:rPr>
        <w:t xml:space="preserve"> County </w:t>
      </w:r>
      <w:r w:rsidR="00642742">
        <w:rPr>
          <w:sz w:val="24"/>
        </w:rPr>
        <w:t>Auditor</w:t>
      </w:r>
      <w:r>
        <w:rPr>
          <w:sz w:val="24"/>
        </w:rPr>
        <w:t xml:space="preserve"> and recommendation to </w:t>
      </w:r>
      <w:r w:rsidR="00CC2265">
        <w:rPr>
          <w:sz w:val="24"/>
        </w:rPr>
        <w:t>Live Oak</w:t>
      </w:r>
      <w:r>
        <w:rPr>
          <w:sz w:val="24"/>
        </w:rPr>
        <w:t xml:space="preserve"> County Commissioners Court. Compliance with all bid requirements, delivery and needs of the using department are considerations in evaluating bids. Pricing is NOT the only </w:t>
      </w:r>
      <w:proofErr w:type="gramStart"/>
      <w:r>
        <w:rPr>
          <w:sz w:val="24"/>
        </w:rPr>
        <w:t>criteria</w:t>
      </w:r>
      <w:proofErr w:type="gramEnd"/>
      <w:r>
        <w:rPr>
          <w:sz w:val="24"/>
        </w:rPr>
        <w:t xml:space="preserve"> for making a recommendation. The </w:t>
      </w:r>
      <w:r w:rsidR="00CC2265">
        <w:rPr>
          <w:sz w:val="24"/>
        </w:rPr>
        <w:t>Live Oak</w:t>
      </w:r>
      <w:r>
        <w:rPr>
          <w:sz w:val="24"/>
        </w:rPr>
        <w:t xml:space="preserve"> County </w:t>
      </w:r>
      <w:r w:rsidR="00642742">
        <w:rPr>
          <w:sz w:val="24"/>
        </w:rPr>
        <w:t>Auditor</w:t>
      </w:r>
      <w:r>
        <w:rPr>
          <w:sz w:val="24"/>
        </w:rPr>
        <w:t xml:space="preserve"> reserves the right to contact any bidder, at any time, to clarify, verify or request information </w:t>
      </w:r>
      <w:proofErr w:type="gramStart"/>
      <w:r>
        <w:rPr>
          <w:sz w:val="24"/>
        </w:rPr>
        <w:t>with regard to</w:t>
      </w:r>
      <w:proofErr w:type="gramEnd"/>
      <w:r>
        <w:rPr>
          <w:sz w:val="24"/>
        </w:rPr>
        <w:t xml:space="preserve"> any</w:t>
      </w:r>
      <w:r>
        <w:rPr>
          <w:spacing w:val="-5"/>
          <w:sz w:val="24"/>
        </w:rPr>
        <w:t xml:space="preserve"> </w:t>
      </w:r>
      <w:r>
        <w:rPr>
          <w:sz w:val="24"/>
        </w:rPr>
        <w:t>bid.</w:t>
      </w:r>
    </w:p>
    <w:p w14:paraId="2B2675BF" w14:textId="77777777" w:rsidR="00B27DD8" w:rsidRDefault="00B27DD8">
      <w:pPr>
        <w:pStyle w:val="BodyText"/>
      </w:pPr>
    </w:p>
    <w:p w14:paraId="7D7FDE6D" w14:textId="209C23FB" w:rsidR="00B27DD8" w:rsidRDefault="00DA3D7C">
      <w:pPr>
        <w:pStyle w:val="ListParagraph"/>
        <w:numPr>
          <w:ilvl w:val="1"/>
          <w:numId w:val="26"/>
        </w:numPr>
        <w:tabs>
          <w:tab w:val="left" w:pos="2541"/>
        </w:tabs>
        <w:spacing w:before="1"/>
        <w:ind w:left="2540" w:right="720"/>
        <w:jc w:val="both"/>
        <w:rPr>
          <w:sz w:val="24"/>
        </w:rPr>
      </w:pPr>
      <w:r>
        <w:rPr>
          <w:sz w:val="24"/>
        </w:rPr>
        <w:t xml:space="preserve">Disqualification of Bidder: Upon signing this bid document, a bidder offering to sell supplies, materials, services, or equipment to </w:t>
      </w:r>
      <w:r w:rsidR="00CC2265">
        <w:rPr>
          <w:sz w:val="24"/>
        </w:rPr>
        <w:t>Live Oak</w:t>
      </w:r>
      <w:r>
        <w:rPr>
          <w:sz w:val="24"/>
        </w:rPr>
        <w:t xml:space="preserve"> County certifies that the bidder has not violated the antitrust laws of this state codified </w:t>
      </w:r>
      <w:r>
        <w:rPr>
          <w:spacing w:val="2"/>
          <w:sz w:val="24"/>
        </w:rPr>
        <w:t xml:space="preserve">in </w:t>
      </w:r>
      <w:r>
        <w:rPr>
          <w:sz w:val="24"/>
        </w:rPr>
        <w:t>section 15.01, et seq., Business &amp; Commerce Code, or the federal antitrust laws, and has not communicated directly or indirectly the bid made to any competitor or any other person engaged in such line</w:t>
      </w:r>
      <w:r>
        <w:rPr>
          <w:spacing w:val="26"/>
          <w:sz w:val="24"/>
        </w:rPr>
        <w:t xml:space="preserve"> </w:t>
      </w:r>
      <w:r>
        <w:rPr>
          <w:sz w:val="24"/>
        </w:rPr>
        <w:t>of</w:t>
      </w:r>
    </w:p>
    <w:p w14:paraId="2D84E4B9" w14:textId="77777777" w:rsidR="00B27DD8" w:rsidRDefault="00B27DD8">
      <w:pPr>
        <w:jc w:val="both"/>
        <w:rPr>
          <w:sz w:val="24"/>
        </w:rPr>
        <w:sectPr w:rsidR="00B27DD8">
          <w:pgSz w:w="12240" w:h="15840"/>
          <w:pgMar w:top="940" w:right="0" w:bottom="1160" w:left="340" w:header="725" w:footer="972" w:gutter="0"/>
          <w:cols w:space="720"/>
        </w:sectPr>
      </w:pPr>
    </w:p>
    <w:p w14:paraId="5E47610D" w14:textId="77777777" w:rsidR="00B27DD8" w:rsidRDefault="00B27DD8">
      <w:pPr>
        <w:pStyle w:val="BodyText"/>
        <w:rPr>
          <w:sz w:val="20"/>
        </w:rPr>
      </w:pPr>
    </w:p>
    <w:p w14:paraId="73631360" w14:textId="77777777" w:rsidR="00B27DD8" w:rsidRDefault="00B27DD8">
      <w:pPr>
        <w:pStyle w:val="BodyText"/>
        <w:spacing w:before="5"/>
        <w:rPr>
          <w:sz w:val="22"/>
        </w:rPr>
      </w:pPr>
    </w:p>
    <w:p w14:paraId="3AEB3A0B" w14:textId="744B1294" w:rsidR="00B27DD8" w:rsidRDefault="00DA3D7C">
      <w:pPr>
        <w:pStyle w:val="BodyText"/>
        <w:spacing w:before="1"/>
        <w:ind w:left="2540" w:right="717"/>
        <w:jc w:val="both"/>
      </w:pPr>
      <w:r>
        <w:t xml:space="preserve">business. Any or all bids may be rejected if </w:t>
      </w:r>
      <w:r w:rsidR="00CC2265">
        <w:t>Live Oak</w:t>
      </w:r>
      <w:r>
        <w:t xml:space="preserve"> County believes that collusion exists among the bidders. Bids </w:t>
      </w:r>
      <w:proofErr w:type="gramStart"/>
      <w:r>
        <w:t>in</w:t>
      </w:r>
      <w:proofErr w:type="gramEnd"/>
      <w:r>
        <w:t xml:space="preserve"> which the prices are obviously unbalanced may be rejected. If multiple bids are submitted by a bidder and after the bids are opened, one of the bids is withdrawn, the result will be that </w:t>
      </w:r>
      <w:proofErr w:type="gramStart"/>
      <w:r>
        <w:t>all of</w:t>
      </w:r>
      <w:proofErr w:type="gramEnd"/>
      <w:r>
        <w:t xml:space="preserve"> the bids submitted by that bidder will be withdrawn; however, nothing herein prohibits a vendor from submitting multiple bids for different products or</w:t>
      </w:r>
      <w:r>
        <w:rPr>
          <w:spacing w:val="-1"/>
        </w:rPr>
        <w:t xml:space="preserve"> </w:t>
      </w:r>
      <w:r>
        <w:t>services.</w:t>
      </w:r>
    </w:p>
    <w:p w14:paraId="6D1E8EB0" w14:textId="77777777" w:rsidR="00B27DD8" w:rsidRDefault="00B27DD8">
      <w:pPr>
        <w:pStyle w:val="BodyText"/>
      </w:pPr>
    </w:p>
    <w:p w14:paraId="4854D5D8" w14:textId="55FCD835" w:rsidR="00B27DD8" w:rsidRDefault="00DA3D7C">
      <w:pPr>
        <w:pStyle w:val="ListParagraph"/>
        <w:numPr>
          <w:ilvl w:val="1"/>
          <w:numId w:val="26"/>
        </w:numPr>
        <w:tabs>
          <w:tab w:val="left" w:pos="2541"/>
        </w:tabs>
        <w:ind w:left="2540" w:right="715"/>
        <w:jc w:val="both"/>
        <w:rPr>
          <w:sz w:val="24"/>
        </w:rPr>
      </w:pPr>
      <w:r>
        <w:rPr>
          <w:sz w:val="24"/>
        </w:rPr>
        <w:t xml:space="preserve">Awards: </w:t>
      </w:r>
      <w:r w:rsidR="00CC2265">
        <w:rPr>
          <w:sz w:val="24"/>
        </w:rPr>
        <w:t>Live Oak</w:t>
      </w:r>
      <w:r>
        <w:rPr>
          <w:sz w:val="24"/>
        </w:rPr>
        <w:t xml:space="preserve"> County reserves the right to award this Contract </w:t>
      </w:r>
      <w:proofErr w:type="gramStart"/>
      <w:r>
        <w:rPr>
          <w:sz w:val="24"/>
        </w:rPr>
        <w:t xml:space="preserve">on the basis </w:t>
      </w:r>
      <w:r w:rsidR="006E52AF">
        <w:rPr>
          <w:sz w:val="24"/>
        </w:rPr>
        <w:t>of</w:t>
      </w:r>
      <w:proofErr w:type="gramEnd"/>
      <w:r w:rsidR="006E52AF">
        <w:rPr>
          <w:sz w:val="24"/>
        </w:rPr>
        <w:t xml:space="preserve"> lowest responsible bidder</w:t>
      </w:r>
      <w:r>
        <w:rPr>
          <w:sz w:val="24"/>
        </w:rPr>
        <w:t xml:space="preserve"> in accordance with the laws of the State of Texas, to waive any formality or irregularity, to make awards to more than one bidder, to reject any or all bids. In the event the lowest dollar bidder meeting specifications is not awarded a contract, the bidder may appear before the Commissioners Court and present evidence concerning its</w:t>
      </w:r>
      <w:r>
        <w:rPr>
          <w:spacing w:val="-4"/>
          <w:sz w:val="24"/>
        </w:rPr>
        <w:t xml:space="preserve"> </w:t>
      </w:r>
      <w:r>
        <w:rPr>
          <w:sz w:val="24"/>
        </w:rPr>
        <w:t>responsibility.</w:t>
      </w:r>
    </w:p>
    <w:p w14:paraId="799CAC7C" w14:textId="77777777" w:rsidR="00B27DD8" w:rsidRDefault="00B27DD8">
      <w:pPr>
        <w:pStyle w:val="BodyText"/>
        <w:spacing w:before="1"/>
      </w:pPr>
    </w:p>
    <w:p w14:paraId="0A921C44" w14:textId="6207E8E8" w:rsidR="00B27DD8" w:rsidRDefault="00DA3D7C">
      <w:pPr>
        <w:pStyle w:val="ListParagraph"/>
        <w:numPr>
          <w:ilvl w:val="1"/>
          <w:numId w:val="26"/>
        </w:numPr>
        <w:tabs>
          <w:tab w:val="left" w:pos="2541"/>
        </w:tabs>
        <w:ind w:left="2540" w:right="716"/>
        <w:jc w:val="both"/>
        <w:rPr>
          <w:sz w:val="24"/>
        </w:rPr>
      </w:pPr>
      <w:r>
        <w:rPr>
          <w:sz w:val="24"/>
        </w:rPr>
        <w:t xml:space="preserve">Contract Obligation: </w:t>
      </w:r>
      <w:r w:rsidR="00CC2265">
        <w:rPr>
          <w:sz w:val="24"/>
        </w:rPr>
        <w:t>Live Oak</w:t>
      </w:r>
      <w:r>
        <w:rPr>
          <w:sz w:val="24"/>
        </w:rPr>
        <w:t xml:space="preserve"> County Commissioners Court must award the Contract and the County Judge or other person authorized by the </w:t>
      </w:r>
      <w:r w:rsidR="00CC2265">
        <w:rPr>
          <w:sz w:val="24"/>
        </w:rPr>
        <w:t>Live Oak</w:t>
      </w:r>
      <w:r>
        <w:rPr>
          <w:sz w:val="24"/>
        </w:rPr>
        <w:t xml:space="preserve"> County Commissioners Court must sign the Contract before it becomes binding on </w:t>
      </w:r>
      <w:r w:rsidR="00CC2265">
        <w:rPr>
          <w:sz w:val="24"/>
        </w:rPr>
        <w:t>Live Oak</w:t>
      </w:r>
      <w:r>
        <w:rPr>
          <w:sz w:val="24"/>
        </w:rPr>
        <w:t xml:space="preserve"> County or the bidders. Department heads are not authorized to sign agreements for </w:t>
      </w:r>
      <w:r w:rsidR="00CC2265">
        <w:rPr>
          <w:sz w:val="24"/>
        </w:rPr>
        <w:t>Live Oak</w:t>
      </w:r>
      <w:r>
        <w:rPr>
          <w:sz w:val="24"/>
        </w:rPr>
        <w:t xml:space="preserve"> County. Binding agreements shall remain in effect until all products and/or services covered by this purchase have been satisfactorily delivered and</w:t>
      </w:r>
      <w:r>
        <w:rPr>
          <w:spacing w:val="-10"/>
          <w:sz w:val="24"/>
        </w:rPr>
        <w:t xml:space="preserve"> </w:t>
      </w:r>
      <w:r>
        <w:rPr>
          <w:sz w:val="24"/>
        </w:rPr>
        <w:t>accepted.</w:t>
      </w:r>
    </w:p>
    <w:p w14:paraId="22532310" w14:textId="77777777" w:rsidR="00B27DD8" w:rsidRDefault="00B27DD8">
      <w:pPr>
        <w:pStyle w:val="BodyText"/>
        <w:spacing w:before="5"/>
        <w:rPr>
          <w:sz w:val="20"/>
        </w:rPr>
      </w:pPr>
    </w:p>
    <w:p w14:paraId="6A74E5CA" w14:textId="77777777" w:rsidR="00B27DD8" w:rsidRDefault="00DA3D7C">
      <w:pPr>
        <w:pStyle w:val="Heading2"/>
        <w:tabs>
          <w:tab w:val="left" w:pos="1820"/>
        </w:tabs>
      </w:pPr>
      <w:r>
        <w:t>2.0</w:t>
      </w:r>
      <w:r>
        <w:tab/>
        <w:t>SCOPE:</w:t>
      </w:r>
    </w:p>
    <w:p w14:paraId="21A07371" w14:textId="77777777" w:rsidR="00B27DD8" w:rsidRDefault="00B27DD8">
      <w:pPr>
        <w:pStyle w:val="BodyText"/>
        <w:spacing w:before="7"/>
        <w:rPr>
          <w:b/>
          <w:sz w:val="23"/>
        </w:rPr>
      </w:pPr>
    </w:p>
    <w:p w14:paraId="23796F99" w14:textId="1DD60FAA" w:rsidR="00B27DD8" w:rsidRDefault="00DA3D7C">
      <w:pPr>
        <w:pStyle w:val="BodyText"/>
        <w:ind w:left="1100" w:right="711"/>
        <w:jc w:val="both"/>
      </w:pPr>
      <w:r>
        <w:t xml:space="preserve">It is the intent of </w:t>
      </w:r>
      <w:r w:rsidR="00CC2265">
        <w:t>Live Oak</w:t>
      </w:r>
      <w:r>
        <w:t xml:space="preserve"> County to contract with one </w:t>
      </w:r>
      <w:r w:rsidR="00DD5DAA">
        <w:t>or more</w:t>
      </w:r>
      <w:r>
        <w:t xml:space="preserve"> vendor</w:t>
      </w:r>
      <w:r w:rsidR="00DD5DAA">
        <w:t>s</w:t>
      </w:r>
      <w:r>
        <w:t xml:space="preserve"> for materials, supplies, equipment, tools, services, labor and supervision necessary </w:t>
      </w:r>
      <w:r w:rsidR="00DD5DAA">
        <w:t xml:space="preserve">for completion of projects described in the bid sheet, </w:t>
      </w:r>
      <w:r>
        <w:t>hereinafter referred to as the “Project,” as specified</w:t>
      </w:r>
      <w:r>
        <w:rPr>
          <w:spacing w:val="-2"/>
        </w:rPr>
        <w:t xml:space="preserve"> </w:t>
      </w:r>
      <w:r>
        <w:t>herein.</w:t>
      </w:r>
    </w:p>
    <w:p w14:paraId="10AAAD53" w14:textId="77777777" w:rsidR="007A0BC4" w:rsidRDefault="007A0BC4" w:rsidP="007A0BC4">
      <w:pPr>
        <w:pStyle w:val="BodyText"/>
        <w:spacing w:before="5"/>
      </w:pPr>
    </w:p>
    <w:p w14:paraId="7EC7F49B" w14:textId="77777777" w:rsidR="007A0BC4" w:rsidRDefault="007A0BC4" w:rsidP="007A0BC4">
      <w:pPr>
        <w:pStyle w:val="Heading2"/>
        <w:tabs>
          <w:tab w:val="left" w:pos="1820"/>
        </w:tabs>
      </w:pPr>
      <w:r>
        <w:t>3.0</w:t>
      </w:r>
      <w:r>
        <w:tab/>
        <w:t>PRE-BID</w:t>
      </w:r>
      <w:r>
        <w:rPr>
          <w:spacing w:val="-1"/>
        </w:rPr>
        <w:t xml:space="preserve"> </w:t>
      </w:r>
      <w:r>
        <w:t>CONFERENCE:</w:t>
      </w:r>
    </w:p>
    <w:p w14:paraId="57FFEBFF" w14:textId="77777777" w:rsidR="007A0BC4" w:rsidRDefault="007A0BC4" w:rsidP="007A0BC4">
      <w:pPr>
        <w:pStyle w:val="BodyText"/>
        <w:spacing w:before="7"/>
        <w:rPr>
          <w:b/>
          <w:sz w:val="23"/>
        </w:rPr>
      </w:pPr>
    </w:p>
    <w:p w14:paraId="100D8210" w14:textId="61620B22" w:rsidR="007A0BC4" w:rsidRDefault="007A0BC4" w:rsidP="007A0BC4">
      <w:pPr>
        <w:pStyle w:val="BodyText"/>
        <w:ind w:left="1100" w:right="714"/>
        <w:jc w:val="both"/>
      </w:pPr>
      <w:r>
        <w:t xml:space="preserve">There will be no pre-bid conference. Requests for information should be addressed to </w:t>
      </w:r>
      <w:r w:rsidR="0025548C">
        <w:t>Regina Dove</w:t>
      </w:r>
      <w:r>
        <w:t xml:space="preserve"> at </w:t>
      </w:r>
      <w:r w:rsidR="00DE5965">
        <w:t>RDove</w:t>
      </w:r>
      <w:r>
        <w:t>@co.live-oak.tx.us.</w:t>
      </w:r>
    </w:p>
    <w:p w14:paraId="71434CEB" w14:textId="77777777" w:rsidR="007A0BC4" w:rsidRDefault="007A0BC4" w:rsidP="007A0BC4">
      <w:pPr>
        <w:pStyle w:val="BodyText"/>
        <w:spacing w:before="2"/>
      </w:pPr>
    </w:p>
    <w:p w14:paraId="211FD2F1" w14:textId="77777777" w:rsidR="00B27DD8" w:rsidRDefault="00DA3D7C">
      <w:pPr>
        <w:pStyle w:val="Heading2"/>
        <w:tabs>
          <w:tab w:val="left" w:pos="1820"/>
        </w:tabs>
        <w:spacing w:before="1"/>
      </w:pPr>
      <w:r w:rsidRPr="00DD5DAA">
        <w:t>4.0</w:t>
      </w:r>
      <w:r w:rsidRPr="00DD5DAA">
        <w:tab/>
        <w:t>LIQUIDATED</w:t>
      </w:r>
      <w:r w:rsidRPr="00DD5DAA">
        <w:rPr>
          <w:spacing w:val="-1"/>
        </w:rPr>
        <w:t xml:space="preserve"> </w:t>
      </w:r>
      <w:r w:rsidRPr="00DD5DAA">
        <w:t>DAMAGES:</w:t>
      </w:r>
    </w:p>
    <w:p w14:paraId="5CEC3540" w14:textId="77777777" w:rsidR="00B27DD8" w:rsidRDefault="00B27DD8">
      <w:pPr>
        <w:pStyle w:val="BodyText"/>
        <w:spacing w:before="6"/>
        <w:rPr>
          <w:b/>
          <w:sz w:val="23"/>
        </w:rPr>
      </w:pPr>
    </w:p>
    <w:p w14:paraId="6CC3BFF3" w14:textId="6129A700" w:rsidR="00B27DD8" w:rsidRDefault="00DA3D7C">
      <w:pPr>
        <w:pStyle w:val="BodyText"/>
        <w:ind w:left="1100" w:right="717"/>
        <w:jc w:val="both"/>
      </w:pPr>
      <w:r>
        <w:t>The County and the Contractor recognize the delays, expense, and difficulties involved in proving in a legal or arbitration proceeding the actual loss suffered by the County if the work is not complete on time. Accordingly, instead of requiring any such proof, the County and the Contractor agree that as liquidated damages for delay (but not as a penalty) the Contractor shall pay the County $1,500.00 for each day that expires after the time specified herein for completion until the Work is complete, unless contract time has been adjusted by extension of time approved by Commissioners</w:t>
      </w:r>
      <w:r w:rsidR="00DD5DAA">
        <w:t>’</w:t>
      </w:r>
      <w:r>
        <w:rPr>
          <w:spacing w:val="-14"/>
        </w:rPr>
        <w:t xml:space="preserve"> </w:t>
      </w:r>
      <w:r>
        <w:t>Court.</w:t>
      </w:r>
    </w:p>
    <w:p w14:paraId="2CA7B61B" w14:textId="77777777" w:rsidR="00B27DD8" w:rsidRDefault="00B27DD8">
      <w:pPr>
        <w:pStyle w:val="BodyText"/>
        <w:spacing w:before="1"/>
      </w:pPr>
    </w:p>
    <w:p w14:paraId="3901E1C8" w14:textId="77777777" w:rsidR="00B27DD8" w:rsidRDefault="00DA3D7C">
      <w:pPr>
        <w:pStyle w:val="BodyText"/>
        <w:ind w:left="1100" w:right="768"/>
      </w:pPr>
      <w:r>
        <w:t>The Contractor will be placed on one (1) year probation if liquidated damages are accrued. During the probation period, if the Contractor accrues liquidated damages on another project, they will be disqualified from being awarded any County work for two (2) years.</w:t>
      </w:r>
    </w:p>
    <w:p w14:paraId="183F836F" w14:textId="77777777" w:rsidR="00B27DD8" w:rsidRDefault="00B27DD8">
      <w:pPr>
        <w:sectPr w:rsidR="00B27DD8">
          <w:pgSz w:w="12240" w:h="15840"/>
          <w:pgMar w:top="940" w:right="0" w:bottom="1160" w:left="340" w:header="725" w:footer="972" w:gutter="0"/>
          <w:cols w:space="720"/>
        </w:sectPr>
      </w:pPr>
    </w:p>
    <w:p w14:paraId="57A201A1" w14:textId="77777777" w:rsidR="00B27DD8" w:rsidRDefault="00B27DD8">
      <w:pPr>
        <w:pStyle w:val="BodyText"/>
        <w:rPr>
          <w:sz w:val="20"/>
        </w:rPr>
      </w:pPr>
    </w:p>
    <w:p w14:paraId="7D256230" w14:textId="77777777" w:rsidR="00B27DD8" w:rsidRDefault="00B27DD8">
      <w:pPr>
        <w:pStyle w:val="BodyText"/>
        <w:rPr>
          <w:sz w:val="20"/>
        </w:rPr>
      </w:pPr>
    </w:p>
    <w:p w14:paraId="1E34D070" w14:textId="77777777" w:rsidR="00B27DD8" w:rsidRDefault="00B27DD8">
      <w:pPr>
        <w:pStyle w:val="BodyText"/>
        <w:spacing w:before="1"/>
        <w:rPr>
          <w:sz w:val="19"/>
        </w:rPr>
      </w:pPr>
    </w:p>
    <w:p w14:paraId="6B2D1C0C" w14:textId="77777777" w:rsidR="00B27DD8" w:rsidRDefault="00DA3D7C">
      <w:pPr>
        <w:pStyle w:val="Heading2"/>
        <w:numPr>
          <w:ilvl w:val="1"/>
          <w:numId w:val="25"/>
        </w:numPr>
        <w:tabs>
          <w:tab w:val="left" w:pos="1820"/>
          <w:tab w:val="left" w:pos="1821"/>
        </w:tabs>
        <w:spacing w:before="90"/>
        <w:jc w:val="left"/>
      </w:pPr>
      <w:r>
        <w:t>COMPLETION TIME AND PAYMENT:</w:t>
      </w:r>
    </w:p>
    <w:p w14:paraId="3C99DD83" w14:textId="77777777" w:rsidR="00B27DD8" w:rsidRDefault="00B27DD8">
      <w:pPr>
        <w:pStyle w:val="BodyText"/>
        <w:spacing w:before="7"/>
        <w:rPr>
          <w:b/>
          <w:sz w:val="23"/>
        </w:rPr>
      </w:pPr>
    </w:p>
    <w:p w14:paraId="75D3CCD1" w14:textId="7B020D1C" w:rsidR="00B27DD8" w:rsidRDefault="00CC2265">
      <w:pPr>
        <w:pStyle w:val="ListParagraph"/>
        <w:numPr>
          <w:ilvl w:val="1"/>
          <w:numId w:val="25"/>
        </w:numPr>
        <w:tabs>
          <w:tab w:val="left" w:pos="2541"/>
        </w:tabs>
        <w:ind w:left="2540" w:right="720"/>
        <w:jc w:val="both"/>
        <w:rPr>
          <w:sz w:val="24"/>
        </w:rPr>
      </w:pPr>
      <w:r>
        <w:rPr>
          <w:sz w:val="24"/>
        </w:rPr>
        <w:t>Live Oak</w:t>
      </w:r>
      <w:r w:rsidR="00DA3D7C">
        <w:rPr>
          <w:sz w:val="24"/>
        </w:rPr>
        <w:t xml:space="preserve"> County shall pay the Contractor in current funds for the Contractor’s performance of the Contract the contract sum, as stated herein, after receipt of notice to proceed and a purchase order issued by the </w:t>
      </w:r>
      <w:r>
        <w:rPr>
          <w:sz w:val="24"/>
        </w:rPr>
        <w:t>Live Oak</w:t>
      </w:r>
      <w:r w:rsidR="00DA3D7C">
        <w:rPr>
          <w:sz w:val="24"/>
        </w:rPr>
        <w:t xml:space="preserve"> County Purchasing</w:t>
      </w:r>
      <w:r w:rsidR="00DA3D7C">
        <w:rPr>
          <w:spacing w:val="-11"/>
          <w:sz w:val="24"/>
        </w:rPr>
        <w:t xml:space="preserve"> </w:t>
      </w:r>
      <w:r w:rsidR="00DA3D7C">
        <w:rPr>
          <w:sz w:val="24"/>
        </w:rPr>
        <w:t>Agent.</w:t>
      </w:r>
    </w:p>
    <w:p w14:paraId="59657326" w14:textId="77777777" w:rsidR="00B27DD8" w:rsidRDefault="00B27DD8">
      <w:pPr>
        <w:pStyle w:val="BodyText"/>
      </w:pPr>
    </w:p>
    <w:p w14:paraId="23FF5126" w14:textId="53F34957" w:rsidR="00B27DD8" w:rsidRDefault="00DA3D7C">
      <w:pPr>
        <w:pStyle w:val="ListParagraph"/>
        <w:numPr>
          <w:ilvl w:val="1"/>
          <w:numId w:val="25"/>
        </w:numPr>
        <w:tabs>
          <w:tab w:val="left" w:pos="2541"/>
        </w:tabs>
        <w:ind w:left="2540" w:right="720"/>
        <w:jc w:val="both"/>
        <w:rPr>
          <w:sz w:val="24"/>
        </w:rPr>
      </w:pPr>
      <w:r>
        <w:rPr>
          <w:sz w:val="24"/>
        </w:rPr>
        <w:t xml:space="preserve">Based upon Applications for payment submitted to the </w:t>
      </w:r>
      <w:r w:rsidR="00642742">
        <w:rPr>
          <w:sz w:val="24"/>
        </w:rPr>
        <w:t>County Auditor</w:t>
      </w:r>
      <w:r>
        <w:rPr>
          <w:sz w:val="24"/>
        </w:rPr>
        <w:t xml:space="preserve">, </w:t>
      </w:r>
      <w:r w:rsidR="00CC2265">
        <w:rPr>
          <w:sz w:val="24"/>
        </w:rPr>
        <w:t>Live Oak</w:t>
      </w:r>
      <w:r>
        <w:rPr>
          <w:sz w:val="24"/>
        </w:rPr>
        <w:t xml:space="preserve"> County shall make progress payments on account of the contract sum to the Contractor as provided below and elsewhere in the contract</w:t>
      </w:r>
      <w:r>
        <w:rPr>
          <w:spacing w:val="-5"/>
          <w:sz w:val="24"/>
        </w:rPr>
        <w:t xml:space="preserve"> </w:t>
      </w:r>
      <w:r>
        <w:rPr>
          <w:sz w:val="24"/>
        </w:rPr>
        <w:t>documents.</w:t>
      </w:r>
    </w:p>
    <w:p w14:paraId="14D8D834" w14:textId="77777777" w:rsidR="00B27DD8" w:rsidRDefault="00B27DD8">
      <w:pPr>
        <w:pStyle w:val="BodyText"/>
      </w:pPr>
    </w:p>
    <w:p w14:paraId="5DEAFB9C" w14:textId="77777777" w:rsidR="00B27DD8" w:rsidRDefault="00DA3D7C">
      <w:pPr>
        <w:pStyle w:val="ListParagraph"/>
        <w:numPr>
          <w:ilvl w:val="2"/>
          <w:numId w:val="25"/>
        </w:numPr>
        <w:tabs>
          <w:tab w:val="left" w:pos="3260"/>
          <w:tab w:val="left" w:pos="3261"/>
        </w:tabs>
        <w:ind w:right="1545"/>
        <w:rPr>
          <w:sz w:val="24"/>
        </w:rPr>
      </w:pPr>
      <w:r>
        <w:rPr>
          <w:sz w:val="24"/>
        </w:rPr>
        <w:t>The period covered by each application for payment shall be one</w:t>
      </w:r>
      <w:r>
        <w:rPr>
          <w:spacing w:val="-14"/>
          <w:sz w:val="24"/>
        </w:rPr>
        <w:t xml:space="preserve"> </w:t>
      </w:r>
      <w:r>
        <w:rPr>
          <w:sz w:val="24"/>
        </w:rPr>
        <w:t>calendar month ending on the last day of the</w:t>
      </w:r>
      <w:r>
        <w:rPr>
          <w:spacing w:val="-4"/>
          <w:sz w:val="24"/>
        </w:rPr>
        <w:t xml:space="preserve"> </w:t>
      </w:r>
      <w:r>
        <w:rPr>
          <w:sz w:val="24"/>
        </w:rPr>
        <w:t>month.</w:t>
      </w:r>
    </w:p>
    <w:p w14:paraId="1AC37CC5" w14:textId="77777777" w:rsidR="00B27DD8" w:rsidRDefault="00B27DD8">
      <w:pPr>
        <w:pStyle w:val="BodyText"/>
        <w:spacing w:before="1"/>
      </w:pPr>
    </w:p>
    <w:p w14:paraId="58965706" w14:textId="378FB00F" w:rsidR="00B27DD8" w:rsidRDefault="00DA3D7C">
      <w:pPr>
        <w:pStyle w:val="ListParagraph"/>
        <w:numPr>
          <w:ilvl w:val="2"/>
          <w:numId w:val="25"/>
        </w:numPr>
        <w:tabs>
          <w:tab w:val="left" w:pos="3261"/>
        </w:tabs>
        <w:ind w:right="716"/>
        <w:jc w:val="both"/>
        <w:rPr>
          <w:sz w:val="24"/>
        </w:rPr>
      </w:pPr>
      <w:r>
        <w:rPr>
          <w:sz w:val="24"/>
        </w:rPr>
        <w:t xml:space="preserve">Provided an application for payment is received by the </w:t>
      </w:r>
      <w:r w:rsidR="00642742">
        <w:rPr>
          <w:sz w:val="24"/>
        </w:rPr>
        <w:t>County Auditor</w:t>
      </w:r>
      <w:r>
        <w:rPr>
          <w:sz w:val="24"/>
        </w:rPr>
        <w:t xml:space="preserve"> not later than the 5th day of a month, </w:t>
      </w:r>
      <w:r w:rsidR="00CC2265">
        <w:rPr>
          <w:sz w:val="24"/>
        </w:rPr>
        <w:t>Live Oak</w:t>
      </w:r>
      <w:r>
        <w:rPr>
          <w:sz w:val="24"/>
        </w:rPr>
        <w:t xml:space="preserve"> County shall make payment to the Contractor not later than the 30th day of the next month. </w:t>
      </w:r>
      <w:r>
        <w:rPr>
          <w:spacing w:val="-3"/>
          <w:sz w:val="24"/>
        </w:rPr>
        <w:t xml:space="preserve">If </w:t>
      </w:r>
      <w:r>
        <w:rPr>
          <w:sz w:val="24"/>
        </w:rPr>
        <w:t xml:space="preserve">an application for payment is received by the </w:t>
      </w:r>
      <w:r w:rsidR="00642742">
        <w:rPr>
          <w:sz w:val="24"/>
        </w:rPr>
        <w:t>County Auditor</w:t>
      </w:r>
      <w:r>
        <w:rPr>
          <w:sz w:val="24"/>
        </w:rPr>
        <w:t xml:space="preserve"> after the application deadline fixed above, payment shall be made by </w:t>
      </w:r>
      <w:r w:rsidR="00CC2265">
        <w:rPr>
          <w:sz w:val="24"/>
        </w:rPr>
        <w:t>Live Oak</w:t>
      </w:r>
      <w:r>
        <w:rPr>
          <w:sz w:val="24"/>
        </w:rPr>
        <w:t xml:space="preserve"> County not later than 30 days after the </w:t>
      </w:r>
      <w:r w:rsidR="00642742">
        <w:rPr>
          <w:sz w:val="24"/>
        </w:rPr>
        <w:t>County Auditor</w:t>
      </w:r>
      <w:r>
        <w:rPr>
          <w:sz w:val="24"/>
        </w:rPr>
        <w:t xml:space="preserve"> receives the application for</w:t>
      </w:r>
      <w:r>
        <w:rPr>
          <w:spacing w:val="-8"/>
          <w:sz w:val="24"/>
        </w:rPr>
        <w:t xml:space="preserve"> </w:t>
      </w:r>
      <w:r>
        <w:rPr>
          <w:sz w:val="24"/>
        </w:rPr>
        <w:t>payment.</w:t>
      </w:r>
    </w:p>
    <w:p w14:paraId="1A9569A2" w14:textId="77777777" w:rsidR="00B27DD8" w:rsidRDefault="00B27DD8">
      <w:pPr>
        <w:pStyle w:val="BodyText"/>
      </w:pPr>
    </w:p>
    <w:p w14:paraId="71022744" w14:textId="77777777" w:rsidR="00B27DD8" w:rsidRDefault="00DA3D7C">
      <w:pPr>
        <w:pStyle w:val="ListParagraph"/>
        <w:numPr>
          <w:ilvl w:val="2"/>
          <w:numId w:val="25"/>
        </w:numPr>
        <w:tabs>
          <w:tab w:val="left" w:pos="3261"/>
        </w:tabs>
        <w:ind w:right="721"/>
        <w:jc w:val="both"/>
        <w:rPr>
          <w:sz w:val="24"/>
        </w:rPr>
      </w:pPr>
      <w:r>
        <w:rPr>
          <w:sz w:val="24"/>
        </w:rPr>
        <w:t>Application for payment shall indicate the percentage of completion of each portion of the Project as of the end of the period covered by the application for payment.</w:t>
      </w:r>
    </w:p>
    <w:p w14:paraId="7AA95D7A" w14:textId="77777777" w:rsidR="00B27DD8" w:rsidRDefault="00B27DD8">
      <w:pPr>
        <w:pStyle w:val="BodyText"/>
      </w:pPr>
    </w:p>
    <w:p w14:paraId="4E74023D" w14:textId="77777777" w:rsidR="00B27DD8" w:rsidRDefault="00DA3D7C">
      <w:pPr>
        <w:pStyle w:val="ListParagraph"/>
        <w:numPr>
          <w:ilvl w:val="2"/>
          <w:numId w:val="25"/>
        </w:numPr>
        <w:tabs>
          <w:tab w:val="left" w:pos="3260"/>
          <w:tab w:val="left" w:pos="3261"/>
        </w:tabs>
        <w:ind w:right="1761"/>
        <w:rPr>
          <w:sz w:val="24"/>
        </w:rPr>
      </w:pPr>
      <w:r>
        <w:rPr>
          <w:sz w:val="24"/>
        </w:rPr>
        <w:t>Subject to the provisions of the contract documents, the amount of</w:t>
      </w:r>
      <w:r>
        <w:rPr>
          <w:spacing w:val="-10"/>
          <w:sz w:val="24"/>
        </w:rPr>
        <w:t xml:space="preserve"> </w:t>
      </w:r>
      <w:r>
        <w:rPr>
          <w:sz w:val="24"/>
        </w:rPr>
        <w:t>each progress payment shall be computed as</w:t>
      </w:r>
      <w:r>
        <w:rPr>
          <w:spacing w:val="-2"/>
          <w:sz w:val="24"/>
        </w:rPr>
        <w:t xml:space="preserve"> </w:t>
      </w:r>
      <w:r>
        <w:rPr>
          <w:sz w:val="24"/>
        </w:rPr>
        <w:t>follows:</w:t>
      </w:r>
    </w:p>
    <w:p w14:paraId="5386ADCF" w14:textId="77777777" w:rsidR="00B27DD8" w:rsidRDefault="00B27DD8">
      <w:pPr>
        <w:pStyle w:val="BodyText"/>
      </w:pPr>
    </w:p>
    <w:p w14:paraId="70C6BB42" w14:textId="77777777" w:rsidR="00B27DD8" w:rsidRDefault="00DA3D7C">
      <w:pPr>
        <w:pStyle w:val="ListParagraph"/>
        <w:numPr>
          <w:ilvl w:val="3"/>
          <w:numId w:val="25"/>
        </w:numPr>
        <w:tabs>
          <w:tab w:val="left" w:pos="3981"/>
        </w:tabs>
        <w:spacing w:before="1"/>
        <w:ind w:right="723"/>
        <w:jc w:val="both"/>
        <w:rPr>
          <w:sz w:val="24"/>
        </w:rPr>
      </w:pPr>
      <w:r>
        <w:rPr>
          <w:sz w:val="24"/>
        </w:rPr>
        <w:t>Take that portion of the contract sum properly allocable to completed Project less retainage of ten percent</w:t>
      </w:r>
      <w:r>
        <w:rPr>
          <w:spacing w:val="-2"/>
          <w:sz w:val="24"/>
        </w:rPr>
        <w:t xml:space="preserve"> </w:t>
      </w:r>
      <w:r>
        <w:rPr>
          <w:sz w:val="24"/>
        </w:rPr>
        <w:t>(10%).</w:t>
      </w:r>
    </w:p>
    <w:p w14:paraId="130AC3BF" w14:textId="77777777" w:rsidR="00B27DD8" w:rsidRDefault="00B27DD8">
      <w:pPr>
        <w:pStyle w:val="BodyText"/>
      </w:pPr>
    </w:p>
    <w:p w14:paraId="1F04381A" w14:textId="5965AD35" w:rsidR="00B27DD8" w:rsidRDefault="00DA3D7C">
      <w:pPr>
        <w:pStyle w:val="ListParagraph"/>
        <w:numPr>
          <w:ilvl w:val="3"/>
          <w:numId w:val="25"/>
        </w:numPr>
        <w:tabs>
          <w:tab w:val="left" w:pos="3981"/>
        </w:tabs>
        <w:ind w:right="720"/>
        <w:jc w:val="both"/>
        <w:rPr>
          <w:sz w:val="24"/>
        </w:rPr>
      </w:pPr>
      <w:r>
        <w:rPr>
          <w:sz w:val="24"/>
        </w:rPr>
        <w:t xml:space="preserve">Add that portion of the contract sum properly allocable to materials and equipment delivered and suitably stored at the site for subsequent incorporation in the completed construction (or, if approved by </w:t>
      </w:r>
      <w:r w:rsidR="00CC2265">
        <w:rPr>
          <w:sz w:val="24"/>
        </w:rPr>
        <w:t>Live Oak</w:t>
      </w:r>
      <w:r>
        <w:rPr>
          <w:sz w:val="24"/>
        </w:rPr>
        <w:t xml:space="preserve"> County, suitably stored off the site at a location agreed upon in writing), less retainage of ten percent</w:t>
      </w:r>
      <w:r>
        <w:rPr>
          <w:spacing w:val="-2"/>
          <w:sz w:val="24"/>
        </w:rPr>
        <w:t xml:space="preserve"> </w:t>
      </w:r>
      <w:r>
        <w:rPr>
          <w:sz w:val="24"/>
        </w:rPr>
        <w:t>(10%).</w:t>
      </w:r>
    </w:p>
    <w:p w14:paraId="7FE8FC62" w14:textId="77777777" w:rsidR="00B27DD8" w:rsidRDefault="00B27DD8">
      <w:pPr>
        <w:pStyle w:val="BodyText"/>
      </w:pPr>
    </w:p>
    <w:p w14:paraId="28272B9F" w14:textId="5CB8599B" w:rsidR="00B27DD8" w:rsidRDefault="00DA3D7C">
      <w:pPr>
        <w:pStyle w:val="ListParagraph"/>
        <w:numPr>
          <w:ilvl w:val="3"/>
          <w:numId w:val="25"/>
        </w:numPr>
        <w:tabs>
          <w:tab w:val="left" w:pos="3981"/>
        </w:tabs>
        <w:rPr>
          <w:sz w:val="24"/>
        </w:rPr>
      </w:pPr>
      <w:r>
        <w:rPr>
          <w:sz w:val="24"/>
        </w:rPr>
        <w:t xml:space="preserve">Subtract the aggregate of previous payments made by </w:t>
      </w:r>
      <w:r w:rsidR="00CC2265">
        <w:rPr>
          <w:sz w:val="24"/>
        </w:rPr>
        <w:t>Live Oak</w:t>
      </w:r>
      <w:r>
        <w:rPr>
          <w:spacing w:val="-9"/>
          <w:sz w:val="24"/>
        </w:rPr>
        <w:t xml:space="preserve"> </w:t>
      </w:r>
      <w:r>
        <w:rPr>
          <w:sz w:val="24"/>
        </w:rPr>
        <w:t>County.</w:t>
      </w:r>
    </w:p>
    <w:p w14:paraId="01C13B85" w14:textId="77777777" w:rsidR="00B27DD8" w:rsidRDefault="00B27DD8">
      <w:pPr>
        <w:pStyle w:val="BodyText"/>
      </w:pPr>
    </w:p>
    <w:p w14:paraId="6D151F1A" w14:textId="77777777" w:rsidR="00B27DD8" w:rsidRDefault="00DA3D7C">
      <w:pPr>
        <w:pStyle w:val="ListParagraph"/>
        <w:numPr>
          <w:ilvl w:val="3"/>
          <w:numId w:val="25"/>
        </w:numPr>
        <w:tabs>
          <w:tab w:val="left" w:pos="3981"/>
        </w:tabs>
        <w:ind w:right="722"/>
        <w:jc w:val="both"/>
        <w:rPr>
          <w:sz w:val="24"/>
        </w:rPr>
      </w:pPr>
      <w:r>
        <w:rPr>
          <w:sz w:val="24"/>
        </w:rPr>
        <w:t>The progress payment amount as determined in above shall be further modified under the following</w:t>
      </w:r>
      <w:r>
        <w:rPr>
          <w:spacing w:val="-6"/>
          <w:sz w:val="24"/>
        </w:rPr>
        <w:t xml:space="preserve"> </w:t>
      </w:r>
      <w:r>
        <w:rPr>
          <w:sz w:val="24"/>
        </w:rPr>
        <w:t>circumstances:</w:t>
      </w:r>
    </w:p>
    <w:p w14:paraId="5E5714B8" w14:textId="77777777" w:rsidR="00B27DD8" w:rsidRDefault="00B27DD8">
      <w:pPr>
        <w:pStyle w:val="BodyText"/>
      </w:pPr>
    </w:p>
    <w:p w14:paraId="4DC2B361" w14:textId="1FACC793" w:rsidR="00B27DD8" w:rsidRDefault="00DA3D7C">
      <w:pPr>
        <w:pStyle w:val="BodyText"/>
        <w:spacing w:before="1"/>
        <w:ind w:left="3981" w:right="719"/>
        <w:jc w:val="both"/>
      </w:pPr>
      <w:r>
        <w:t xml:space="preserve">Add, upon substantial completion of the Project, a sum sufficient to increase the total payments to one hundred percent (100%) of the contract sum, less such amounts as </w:t>
      </w:r>
      <w:r w:rsidR="00CC2265">
        <w:t>Live Oak</w:t>
      </w:r>
      <w:r>
        <w:t xml:space="preserve"> County shall determine for incomplete work and unsettled claims.</w:t>
      </w:r>
    </w:p>
    <w:p w14:paraId="41687697" w14:textId="77777777" w:rsidR="00B27DD8" w:rsidRDefault="00B27DD8">
      <w:pPr>
        <w:jc w:val="both"/>
        <w:sectPr w:rsidR="00B27DD8">
          <w:pgSz w:w="12240" w:h="15840"/>
          <w:pgMar w:top="940" w:right="0" w:bottom="1160" w:left="340" w:header="725" w:footer="972" w:gutter="0"/>
          <w:cols w:space="720"/>
        </w:sectPr>
      </w:pPr>
    </w:p>
    <w:p w14:paraId="5F9A5D57" w14:textId="77777777" w:rsidR="00B27DD8" w:rsidRDefault="00B27DD8">
      <w:pPr>
        <w:pStyle w:val="BodyText"/>
        <w:rPr>
          <w:sz w:val="20"/>
        </w:rPr>
      </w:pPr>
    </w:p>
    <w:p w14:paraId="3FFBAE51" w14:textId="77777777" w:rsidR="00B27DD8" w:rsidRDefault="00B27DD8">
      <w:pPr>
        <w:pStyle w:val="BodyText"/>
        <w:rPr>
          <w:sz w:val="20"/>
        </w:rPr>
      </w:pPr>
    </w:p>
    <w:p w14:paraId="355B3FDB" w14:textId="77777777" w:rsidR="00B27DD8" w:rsidRDefault="00B27DD8">
      <w:pPr>
        <w:pStyle w:val="BodyText"/>
        <w:spacing w:before="8"/>
        <w:rPr>
          <w:sz w:val="18"/>
        </w:rPr>
      </w:pPr>
    </w:p>
    <w:p w14:paraId="08AD73A7" w14:textId="06572AC4" w:rsidR="00B27DD8" w:rsidRDefault="00DA3D7C">
      <w:pPr>
        <w:pStyle w:val="ListParagraph"/>
        <w:numPr>
          <w:ilvl w:val="3"/>
          <w:numId w:val="25"/>
        </w:numPr>
        <w:tabs>
          <w:tab w:val="left" w:pos="3981"/>
        </w:tabs>
        <w:spacing w:before="90"/>
        <w:ind w:right="722"/>
        <w:jc w:val="both"/>
        <w:rPr>
          <w:sz w:val="24"/>
        </w:rPr>
      </w:pPr>
      <w:r>
        <w:rPr>
          <w:sz w:val="24"/>
        </w:rPr>
        <w:t xml:space="preserve">Final payment, constituting the entire unpaid balance of the contract sum, shall be made by </w:t>
      </w:r>
      <w:r w:rsidR="00CC2265">
        <w:rPr>
          <w:sz w:val="24"/>
        </w:rPr>
        <w:t>Live Oak</w:t>
      </w:r>
      <w:r>
        <w:rPr>
          <w:sz w:val="24"/>
        </w:rPr>
        <w:t xml:space="preserve"> County to the Contractor when the Contract has been fully performed by the</w:t>
      </w:r>
      <w:r>
        <w:rPr>
          <w:spacing w:val="-9"/>
          <w:sz w:val="24"/>
        </w:rPr>
        <w:t xml:space="preserve"> </w:t>
      </w:r>
      <w:r>
        <w:rPr>
          <w:sz w:val="24"/>
        </w:rPr>
        <w:t>Contractor.</w:t>
      </w:r>
    </w:p>
    <w:p w14:paraId="013A7EE6" w14:textId="77777777" w:rsidR="00B27DD8" w:rsidRDefault="00B27DD8">
      <w:pPr>
        <w:pStyle w:val="BodyText"/>
      </w:pPr>
    </w:p>
    <w:p w14:paraId="3C22FDFE" w14:textId="0758A13A" w:rsidR="00B27DD8" w:rsidRDefault="00DA3D7C">
      <w:pPr>
        <w:pStyle w:val="ListParagraph"/>
        <w:numPr>
          <w:ilvl w:val="1"/>
          <w:numId w:val="25"/>
        </w:numPr>
        <w:tabs>
          <w:tab w:val="left" w:pos="3261"/>
        </w:tabs>
        <w:ind w:left="3260" w:right="713"/>
        <w:jc w:val="both"/>
        <w:rPr>
          <w:sz w:val="24"/>
        </w:rPr>
      </w:pPr>
      <w:r>
        <w:rPr>
          <w:sz w:val="24"/>
        </w:rPr>
        <w:t xml:space="preserve">Before the first application for payment, the Contractor shall submit to the </w:t>
      </w:r>
      <w:r w:rsidR="00642742">
        <w:rPr>
          <w:sz w:val="24"/>
        </w:rPr>
        <w:t>County Auditor</w:t>
      </w:r>
      <w:r>
        <w:rPr>
          <w:sz w:val="24"/>
        </w:rPr>
        <w:t xml:space="preserve"> a schedule of values allocated to various portions of the work, prepared in such form and supported by such data to substantiate its accuracy as the </w:t>
      </w:r>
      <w:r w:rsidR="00642742">
        <w:rPr>
          <w:sz w:val="24"/>
        </w:rPr>
        <w:t>County Auditor</w:t>
      </w:r>
      <w:r>
        <w:rPr>
          <w:sz w:val="24"/>
        </w:rPr>
        <w:t xml:space="preserve"> may require. This schedule, unless objected to by the </w:t>
      </w:r>
      <w:r w:rsidR="00642742">
        <w:rPr>
          <w:sz w:val="24"/>
        </w:rPr>
        <w:t xml:space="preserve">County </w:t>
      </w:r>
      <w:proofErr w:type="gramStart"/>
      <w:r w:rsidR="00642742">
        <w:rPr>
          <w:sz w:val="24"/>
        </w:rPr>
        <w:t>Auditor</w:t>
      </w:r>
      <w:proofErr w:type="gramEnd"/>
      <w:r>
        <w:rPr>
          <w:sz w:val="24"/>
        </w:rPr>
        <w:t xml:space="preserve"> shall be used as a basis for reviewing the Contractor’s application for</w:t>
      </w:r>
      <w:r>
        <w:rPr>
          <w:spacing w:val="-2"/>
          <w:sz w:val="24"/>
        </w:rPr>
        <w:t xml:space="preserve"> </w:t>
      </w:r>
      <w:r>
        <w:rPr>
          <w:sz w:val="24"/>
        </w:rPr>
        <w:t>payment.</w:t>
      </w:r>
    </w:p>
    <w:p w14:paraId="2576DB35" w14:textId="77777777" w:rsidR="00B27DD8" w:rsidRDefault="00B27DD8">
      <w:pPr>
        <w:pStyle w:val="BodyText"/>
      </w:pPr>
    </w:p>
    <w:p w14:paraId="5BC44EB4" w14:textId="627F0987" w:rsidR="00B27DD8" w:rsidRDefault="00DA3D7C">
      <w:pPr>
        <w:pStyle w:val="ListParagraph"/>
        <w:numPr>
          <w:ilvl w:val="1"/>
          <w:numId w:val="25"/>
        </w:numPr>
        <w:tabs>
          <w:tab w:val="left" w:pos="3261"/>
        </w:tabs>
        <w:ind w:left="3260" w:right="713"/>
        <w:jc w:val="both"/>
        <w:rPr>
          <w:sz w:val="24"/>
        </w:rPr>
      </w:pPr>
      <w:r>
        <w:rPr>
          <w:sz w:val="24"/>
        </w:rPr>
        <w:t xml:space="preserve">Contractor must provide with each application for payment a contractor’s affidavit certifying bills against the Contractor for labor, material and expendable equipment employed in the performance of Contractor have been paid in full prior to acceptance of final payment from </w:t>
      </w:r>
      <w:r w:rsidR="00CC2265">
        <w:rPr>
          <w:sz w:val="24"/>
        </w:rPr>
        <w:t>Live Oak</w:t>
      </w:r>
      <w:r>
        <w:rPr>
          <w:spacing w:val="-2"/>
          <w:sz w:val="24"/>
        </w:rPr>
        <w:t xml:space="preserve"> </w:t>
      </w:r>
      <w:r>
        <w:rPr>
          <w:sz w:val="24"/>
        </w:rPr>
        <w:t>County.</w:t>
      </w:r>
    </w:p>
    <w:p w14:paraId="150C300D" w14:textId="77777777" w:rsidR="00B27DD8" w:rsidRDefault="00B27DD8">
      <w:pPr>
        <w:pStyle w:val="BodyText"/>
        <w:spacing w:before="1"/>
      </w:pPr>
    </w:p>
    <w:p w14:paraId="0F9C2257" w14:textId="701A7110" w:rsidR="00B27DD8" w:rsidRDefault="00DA3D7C">
      <w:pPr>
        <w:pStyle w:val="ListParagraph"/>
        <w:numPr>
          <w:ilvl w:val="1"/>
          <w:numId w:val="25"/>
        </w:numPr>
        <w:tabs>
          <w:tab w:val="left" w:pos="3261"/>
        </w:tabs>
        <w:ind w:left="3260" w:right="721"/>
        <w:jc w:val="both"/>
        <w:rPr>
          <w:sz w:val="24"/>
        </w:rPr>
      </w:pPr>
      <w:r>
        <w:rPr>
          <w:sz w:val="24"/>
        </w:rPr>
        <w:t xml:space="preserve">The Contractor will permit </w:t>
      </w:r>
      <w:r w:rsidR="00CC2265">
        <w:rPr>
          <w:sz w:val="24"/>
        </w:rPr>
        <w:t>Live Oak</w:t>
      </w:r>
      <w:r>
        <w:rPr>
          <w:sz w:val="24"/>
        </w:rPr>
        <w:t xml:space="preserve"> County, or any duly authorized agent of </w:t>
      </w:r>
      <w:r w:rsidR="00CC2265">
        <w:rPr>
          <w:sz w:val="24"/>
        </w:rPr>
        <w:t>Live Oak</w:t>
      </w:r>
      <w:r>
        <w:rPr>
          <w:sz w:val="24"/>
        </w:rPr>
        <w:t xml:space="preserve"> County, to inspect and examine the books and records of the</w:t>
      </w:r>
      <w:r>
        <w:rPr>
          <w:spacing w:val="-12"/>
          <w:sz w:val="24"/>
        </w:rPr>
        <w:t xml:space="preserve"> </w:t>
      </w:r>
      <w:r>
        <w:rPr>
          <w:sz w:val="24"/>
        </w:rPr>
        <w:t xml:space="preserve">Contractor for the purpose of verifying the amount of work performed under the Contract. </w:t>
      </w:r>
      <w:r w:rsidR="00CC2265">
        <w:rPr>
          <w:sz w:val="24"/>
        </w:rPr>
        <w:t>Live Oak</w:t>
      </w:r>
      <w:r>
        <w:rPr>
          <w:sz w:val="24"/>
        </w:rPr>
        <w:t xml:space="preserve"> County’s right to inspect survives the termination of the Contract for a period of five</w:t>
      </w:r>
      <w:r>
        <w:rPr>
          <w:spacing w:val="1"/>
          <w:sz w:val="24"/>
        </w:rPr>
        <w:t xml:space="preserve"> </w:t>
      </w:r>
      <w:r>
        <w:rPr>
          <w:sz w:val="24"/>
        </w:rPr>
        <w:t>years.</w:t>
      </w:r>
    </w:p>
    <w:p w14:paraId="73DE1F3F" w14:textId="77777777" w:rsidR="00B27DD8" w:rsidRDefault="00B27DD8">
      <w:pPr>
        <w:pStyle w:val="BodyText"/>
        <w:spacing w:before="5"/>
      </w:pPr>
    </w:p>
    <w:p w14:paraId="2B61A435" w14:textId="77777777" w:rsidR="00B27DD8" w:rsidRDefault="00DA3D7C">
      <w:pPr>
        <w:pStyle w:val="Heading2"/>
        <w:tabs>
          <w:tab w:val="left" w:pos="1820"/>
        </w:tabs>
      </w:pPr>
      <w:r>
        <w:t>6.0</w:t>
      </w:r>
      <w:r>
        <w:tab/>
        <w:t>LIMIT OF</w:t>
      </w:r>
      <w:r>
        <w:rPr>
          <w:spacing w:val="-4"/>
        </w:rPr>
        <w:t xml:space="preserve"> </w:t>
      </w:r>
      <w:r>
        <w:t>APPROPRIATION:</w:t>
      </w:r>
    </w:p>
    <w:p w14:paraId="5BE54385" w14:textId="77777777" w:rsidR="00B27DD8" w:rsidRDefault="00B27DD8">
      <w:pPr>
        <w:pStyle w:val="BodyText"/>
        <w:spacing w:before="6"/>
        <w:rPr>
          <w:b/>
          <w:sz w:val="23"/>
        </w:rPr>
      </w:pPr>
    </w:p>
    <w:p w14:paraId="055C1CFD" w14:textId="39291E57" w:rsidR="00B27DD8" w:rsidRDefault="00DA3D7C">
      <w:pPr>
        <w:pStyle w:val="BodyText"/>
        <w:spacing w:before="1"/>
        <w:ind w:left="1100" w:right="718"/>
        <w:jc w:val="both"/>
      </w:pPr>
      <w:r>
        <w:t xml:space="preserve">Prior to the execution of this Contract, Contractor has been advised by County, and Contractor clearly understands and agrees, such understanding and agreement being of the absolute essence to this Contract, that County shall have available only those funds specifically allocated in this Contract to fully discharge any and all liabilities which may be incurred by County in bringing this Project to an absolute conclusion, resulting in a complete, fully functional and fully usable facility, and that the total of any and all basic construction costs, costs of providing the required materials, equipment, labor, furnishing and warning and safety equipment, all fees and compensation of any sort to the Contractor, and any and all costs for any and all things or purposes </w:t>
      </w:r>
      <w:proofErr w:type="spellStart"/>
      <w:r>
        <w:t>enuring</w:t>
      </w:r>
      <w:proofErr w:type="spellEnd"/>
      <w:r>
        <w:t xml:space="preserve"> under or out of this Contract, irrespective of the nature thereof, shall not exceed said specifically allocated sum, notwithstanding any word, statement or thing contained in or inferred from the preceding provision of this Contract which might in any light by any person be interpreted to the contrary.</w:t>
      </w:r>
    </w:p>
    <w:p w14:paraId="39D0B6F4" w14:textId="77777777" w:rsidR="00B27DD8" w:rsidRDefault="00B27DD8">
      <w:pPr>
        <w:pStyle w:val="BodyText"/>
        <w:spacing w:before="5"/>
      </w:pPr>
    </w:p>
    <w:p w14:paraId="17078C74" w14:textId="77777777" w:rsidR="00B27DD8" w:rsidRDefault="00DA3D7C">
      <w:pPr>
        <w:pStyle w:val="Heading2"/>
        <w:tabs>
          <w:tab w:val="left" w:pos="1820"/>
        </w:tabs>
      </w:pPr>
      <w:r>
        <w:t>7.0</w:t>
      </w:r>
      <w:r>
        <w:tab/>
        <w:t>RIGHT TO</w:t>
      </w:r>
      <w:r>
        <w:rPr>
          <w:spacing w:val="-1"/>
        </w:rPr>
        <w:t xml:space="preserve"> </w:t>
      </w:r>
      <w:r>
        <w:t>ASSURANCE:</w:t>
      </w:r>
    </w:p>
    <w:p w14:paraId="17A40181" w14:textId="77777777" w:rsidR="00B27DD8" w:rsidRDefault="00B27DD8">
      <w:pPr>
        <w:pStyle w:val="BodyText"/>
        <w:spacing w:before="7"/>
        <w:rPr>
          <w:b/>
          <w:sz w:val="23"/>
        </w:rPr>
      </w:pPr>
    </w:p>
    <w:p w14:paraId="09DA70A8" w14:textId="7C4D7A3E" w:rsidR="00B27DD8" w:rsidRDefault="00DA3D7C">
      <w:pPr>
        <w:pStyle w:val="BodyText"/>
        <w:ind w:left="1100" w:right="722"/>
        <w:jc w:val="both"/>
      </w:pPr>
      <w:r>
        <w:t xml:space="preserve">Whenever </w:t>
      </w:r>
      <w:r w:rsidR="00CC2265">
        <w:t>Live Oak</w:t>
      </w:r>
      <w:r>
        <w:t xml:space="preserve"> County in good faith has reason to question the Contractor's intent to perform, </w:t>
      </w:r>
      <w:r w:rsidR="00CC2265">
        <w:t>Live Oak</w:t>
      </w:r>
      <w:r>
        <w:t xml:space="preserve"> County may demand that the Contractor give written assurance of its intent to perform. </w:t>
      </w:r>
      <w:proofErr w:type="gramStart"/>
      <w:r>
        <w:t>In the event that</w:t>
      </w:r>
      <w:proofErr w:type="gramEnd"/>
      <w:r>
        <w:t xml:space="preserve"> a demand is </w:t>
      </w:r>
      <w:r w:rsidR="00943896">
        <w:t>made,</w:t>
      </w:r>
      <w:r>
        <w:t xml:space="preserve"> and no assurance is given within five (5) days, </w:t>
      </w:r>
      <w:r w:rsidR="00CC2265">
        <w:t>Live Oak</w:t>
      </w:r>
      <w:r>
        <w:t xml:space="preserve"> County may treat this failure as an anticipatory repudiation of the</w:t>
      </w:r>
      <w:r>
        <w:rPr>
          <w:spacing w:val="-7"/>
        </w:rPr>
        <w:t xml:space="preserve"> </w:t>
      </w:r>
      <w:r>
        <w:t>Contract.</w:t>
      </w:r>
    </w:p>
    <w:p w14:paraId="1C2098C0" w14:textId="77777777" w:rsidR="00B27DD8" w:rsidRDefault="00B27DD8">
      <w:pPr>
        <w:jc w:val="both"/>
        <w:sectPr w:rsidR="00B27DD8">
          <w:pgSz w:w="12240" w:h="15840"/>
          <w:pgMar w:top="940" w:right="0" w:bottom="1160" w:left="340" w:header="725" w:footer="972" w:gutter="0"/>
          <w:cols w:space="720"/>
        </w:sectPr>
      </w:pPr>
    </w:p>
    <w:p w14:paraId="2990CEAD" w14:textId="77777777" w:rsidR="00B27DD8" w:rsidRDefault="00B27DD8">
      <w:pPr>
        <w:pStyle w:val="BodyText"/>
        <w:rPr>
          <w:sz w:val="20"/>
        </w:rPr>
      </w:pPr>
    </w:p>
    <w:p w14:paraId="33557CEB" w14:textId="77777777" w:rsidR="00B27DD8" w:rsidRDefault="00B27DD8">
      <w:pPr>
        <w:pStyle w:val="BodyText"/>
        <w:spacing w:before="10"/>
        <w:rPr>
          <w:sz w:val="22"/>
        </w:rPr>
      </w:pPr>
    </w:p>
    <w:p w14:paraId="71A61471" w14:textId="77777777" w:rsidR="00B27DD8" w:rsidRDefault="00DA3D7C">
      <w:pPr>
        <w:pStyle w:val="Heading2"/>
        <w:tabs>
          <w:tab w:val="left" w:pos="1820"/>
        </w:tabs>
      </w:pPr>
      <w:r>
        <w:t>8.0</w:t>
      </w:r>
      <w:r>
        <w:tab/>
        <w:t>PERFORMANCE AND PAYMENT</w:t>
      </w:r>
      <w:r>
        <w:rPr>
          <w:spacing w:val="1"/>
        </w:rPr>
        <w:t xml:space="preserve"> </w:t>
      </w:r>
      <w:r>
        <w:t>BONDS:</w:t>
      </w:r>
    </w:p>
    <w:p w14:paraId="0B6B216C" w14:textId="77777777" w:rsidR="00B27DD8" w:rsidRDefault="00B27DD8">
      <w:pPr>
        <w:pStyle w:val="BodyText"/>
        <w:spacing w:before="7"/>
        <w:rPr>
          <w:b/>
          <w:sz w:val="23"/>
        </w:rPr>
      </w:pPr>
    </w:p>
    <w:p w14:paraId="27EDF524" w14:textId="0B341538" w:rsidR="00B27DD8" w:rsidRDefault="00DA3D7C">
      <w:pPr>
        <w:pStyle w:val="BodyText"/>
        <w:spacing w:before="1"/>
        <w:ind w:left="1100" w:right="714"/>
        <w:jc w:val="both"/>
      </w:pPr>
      <w:r>
        <w:t xml:space="preserve">Performance and Payment Bonds: In the event the total accepted bid price exceeds $25,000 the Contractor must provide to the Office of the County Purchasing Agent, a performance bond and a payment bond, each in the amount of 100% of the total contract sum within ten (10) calendar days after receipt of notification of bid award. Such bonds shall be executed by a corporate surety duly authorized and admitted </w:t>
      </w:r>
      <w:proofErr w:type="gramStart"/>
      <w:r>
        <w:t>to do</w:t>
      </w:r>
      <w:proofErr w:type="gramEnd"/>
      <w:r>
        <w:t xml:space="preserve"> business in the State of Texas and licensed in the State of Texas to issue surety bonds with a Best Rating of "A" or better. </w:t>
      </w:r>
      <w:r w:rsidR="00CC2265">
        <w:t>Live Oak</w:t>
      </w:r>
      <w:r>
        <w:t xml:space="preserve"> County reserves the right to accept or reject any surety company proposed by the Contractor. In the event </w:t>
      </w:r>
      <w:r w:rsidR="00CC2265">
        <w:t>Live Oak</w:t>
      </w:r>
      <w:r>
        <w:t xml:space="preserve"> County </w:t>
      </w:r>
      <w:proofErr w:type="gramStart"/>
      <w:r>
        <w:t>rejects,</w:t>
      </w:r>
      <w:proofErr w:type="gramEnd"/>
      <w:r>
        <w:t xml:space="preserve"> the proposed surety company, the Contractor will be afforded five (5) additional days to submit the required bonds issued by a surety company acceptable to </w:t>
      </w:r>
      <w:r w:rsidR="00CC2265">
        <w:t>Live Oak</w:t>
      </w:r>
      <w:r>
        <w:t xml:space="preserve"> County.</w:t>
      </w:r>
    </w:p>
    <w:p w14:paraId="6EE235CD" w14:textId="77777777" w:rsidR="00B27DD8" w:rsidRDefault="00B27DD8">
      <w:pPr>
        <w:pStyle w:val="BodyText"/>
        <w:spacing w:before="4"/>
      </w:pPr>
    </w:p>
    <w:p w14:paraId="7736DD80" w14:textId="77777777" w:rsidR="00B27DD8" w:rsidRDefault="00DA3D7C">
      <w:pPr>
        <w:pStyle w:val="Heading2"/>
        <w:tabs>
          <w:tab w:val="left" w:pos="1820"/>
        </w:tabs>
        <w:spacing w:before="1"/>
      </w:pPr>
      <w:r>
        <w:t>9.0</w:t>
      </w:r>
      <w:r>
        <w:tab/>
        <w:t>POWER OF</w:t>
      </w:r>
      <w:r>
        <w:rPr>
          <w:spacing w:val="-3"/>
        </w:rPr>
        <w:t xml:space="preserve"> </w:t>
      </w:r>
      <w:r>
        <w:t>ATTORNEY:</w:t>
      </w:r>
    </w:p>
    <w:p w14:paraId="0EDC6439" w14:textId="77777777" w:rsidR="00B27DD8" w:rsidRDefault="00B27DD8">
      <w:pPr>
        <w:pStyle w:val="BodyText"/>
        <w:spacing w:before="7"/>
        <w:rPr>
          <w:b/>
          <w:sz w:val="23"/>
        </w:rPr>
      </w:pPr>
    </w:p>
    <w:p w14:paraId="37FDA7C3" w14:textId="77777777" w:rsidR="00B27DD8" w:rsidRDefault="00DA3D7C">
      <w:pPr>
        <w:pStyle w:val="BodyText"/>
        <w:ind w:left="1100" w:right="768"/>
      </w:pPr>
      <w:r>
        <w:t>An attorney-in-fact who signs a bid bond, performance bond or payment bond must file with each bond a certified and effectively dated copy of his or her power of</w:t>
      </w:r>
      <w:r>
        <w:rPr>
          <w:spacing w:val="-11"/>
        </w:rPr>
        <w:t xml:space="preserve"> </w:t>
      </w:r>
      <w:r>
        <w:t>attorney.</w:t>
      </w:r>
    </w:p>
    <w:p w14:paraId="1919C181" w14:textId="77777777" w:rsidR="00B27DD8" w:rsidRDefault="00B27DD8">
      <w:pPr>
        <w:pStyle w:val="BodyText"/>
        <w:spacing w:before="5"/>
      </w:pPr>
    </w:p>
    <w:p w14:paraId="0C21274A" w14:textId="77777777" w:rsidR="00B27DD8" w:rsidRDefault="00DA3D7C">
      <w:pPr>
        <w:pStyle w:val="Heading2"/>
        <w:numPr>
          <w:ilvl w:val="1"/>
          <w:numId w:val="24"/>
        </w:numPr>
        <w:tabs>
          <w:tab w:val="left" w:pos="1820"/>
          <w:tab w:val="left" w:pos="1821"/>
        </w:tabs>
        <w:jc w:val="left"/>
      </w:pPr>
      <w:r>
        <w:t>INSURANCE:</w:t>
      </w:r>
    </w:p>
    <w:p w14:paraId="6EED08EA" w14:textId="77777777" w:rsidR="00B27DD8" w:rsidRDefault="00B27DD8">
      <w:pPr>
        <w:pStyle w:val="BodyText"/>
        <w:spacing w:before="6"/>
        <w:rPr>
          <w:b/>
          <w:sz w:val="23"/>
        </w:rPr>
      </w:pPr>
    </w:p>
    <w:p w14:paraId="167BDA58" w14:textId="7D09E8F1" w:rsidR="00B27DD8" w:rsidRDefault="00DA3D7C">
      <w:pPr>
        <w:pStyle w:val="ListParagraph"/>
        <w:numPr>
          <w:ilvl w:val="1"/>
          <w:numId w:val="24"/>
        </w:numPr>
        <w:tabs>
          <w:tab w:val="left" w:pos="2541"/>
        </w:tabs>
        <w:spacing w:before="1"/>
        <w:ind w:left="2540" w:right="716"/>
        <w:jc w:val="both"/>
        <w:rPr>
          <w:sz w:val="24"/>
        </w:rPr>
      </w:pPr>
      <w:r>
        <w:rPr>
          <w:sz w:val="24"/>
        </w:rPr>
        <w:t xml:space="preserve">All respondents must submit, </w:t>
      </w:r>
      <w:proofErr w:type="gramStart"/>
      <w:r>
        <w:rPr>
          <w:sz w:val="24"/>
        </w:rPr>
        <w:t>with</w:t>
      </w:r>
      <w:proofErr w:type="gramEnd"/>
      <w:r>
        <w:rPr>
          <w:sz w:val="24"/>
        </w:rPr>
        <w:t xml:space="preserve"> response, a </w:t>
      </w:r>
      <w:r>
        <w:rPr>
          <w:sz w:val="24"/>
          <w:u w:val="single"/>
        </w:rPr>
        <w:t>current</w:t>
      </w:r>
      <w:r>
        <w:rPr>
          <w:sz w:val="24"/>
        </w:rPr>
        <w:t xml:space="preserve"> certificate of insurance indicating coverage in the amounts stated below. In lieu of submitting a certificate of insurance, respondents may submit, with response, a notarized statement from an Insurance company, authorized to conduct business in the State of Texas, and acceptable to </w:t>
      </w:r>
      <w:r w:rsidR="00CC2265">
        <w:rPr>
          <w:sz w:val="24"/>
        </w:rPr>
        <w:t>Live Oak</w:t>
      </w:r>
      <w:r>
        <w:rPr>
          <w:sz w:val="24"/>
        </w:rPr>
        <w:t xml:space="preserve"> County, guaranteeing the issuance of an insurance policy, with the coverage stated below, to the firm named therein, if successful, upon award of this Contract. Failure to provide current insurance certificate or notarized statement will result in disqualification of submittal.</w:t>
      </w:r>
    </w:p>
    <w:p w14:paraId="287413A6" w14:textId="77777777" w:rsidR="00B27DD8" w:rsidRDefault="00B27DD8">
      <w:pPr>
        <w:pStyle w:val="BodyText"/>
      </w:pPr>
    </w:p>
    <w:p w14:paraId="08228B32" w14:textId="797DCDA3" w:rsidR="00B27DD8" w:rsidRDefault="00DA3D7C">
      <w:pPr>
        <w:pStyle w:val="ListParagraph"/>
        <w:numPr>
          <w:ilvl w:val="1"/>
          <w:numId w:val="24"/>
        </w:numPr>
        <w:tabs>
          <w:tab w:val="left" w:pos="2541"/>
        </w:tabs>
        <w:ind w:left="2540" w:right="719"/>
        <w:jc w:val="both"/>
        <w:rPr>
          <w:sz w:val="24"/>
        </w:rPr>
      </w:pPr>
      <w:r>
        <w:rPr>
          <w:sz w:val="24"/>
        </w:rPr>
        <w:t xml:space="preserve">At contract execution, </w:t>
      </w:r>
      <w:proofErr w:type="gramStart"/>
      <w:r>
        <w:rPr>
          <w:sz w:val="24"/>
        </w:rPr>
        <w:t>contractor</w:t>
      </w:r>
      <w:proofErr w:type="gramEnd"/>
      <w:r>
        <w:rPr>
          <w:sz w:val="24"/>
        </w:rPr>
        <w:t xml:space="preserve"> shall furnish County with properly executed certificates of insurance which shall evidence all insurance required and provide that such insurance shall not be canceled, except on 30 days prior written notice to County. Contractor shall provide certified copies of insurance endorsements and/or policies if requested by County. Contractor shall maintain such insurance coverage from the time Services commence until Services are completed and provide replacement certificates, policies and/or endorsements for any such insurance expiring prior to completion of Services. Contractor shall obtain such insurance written on an Occurrence form (or a Claims Made form for Professional Liability insurance) from such companies having Best’s rating of A/VII or better, licensed or approved to transact business in the State of Texas, and shall obtain such insurance of the following types and minimum</w:t>
      </w:r>
      <w:r>
        <w:rPr>
          <w:spacing w:val="-1"/>
          <w:sz w:val="24"/>
        </w:rPr>
        <w:t xml:space="preserve"> </w:t>
      </w:r>
      <w:r>
        <w:rPr>
          <w:sz w:val="24"/>
        </w:rPr>
        <w:t>limits:</w:t>
      </w:r>
    </w:p>
    <w:p w14:paraId="3CC60B69" w14:textId="77777777" w:rsidR="00DA3D7C" w:rsidRPr="00DA3D7C" w:rsidRDefault="00DA3D7C" w:rsidP="00DA3D7C">
      <w:pPr>
        <w:pStyle w:val="ListParagraph"/>
        <w:rPr>
          <w:sz w:val="24"/>
        </w:rPr>
      </w:pPr>
    </w:p>
    <w:p w14:paraId="6A46E4D7" w14:textId="77777777" w:rsidR="00DA3D7C" w:rsidRDefault="00DA3D7C" w:rsidP="00DA3D7C">
      <w:pPr>
        <w:pStyle w:val="ListParagraph"/>
        <w:tabs>
          <w:tab w:val="left" w:pos="2541"/>
        </w:tabs>
        <w:ind w:right="719" w:firstLine="0"/>
        <w:rPr>
          <w:sz w:val="24"/>
        </w:rPr>
      </w:pPr>
    </w:p>
    <w:p w14:paraId="3042A002" w14:textId="5A27FCD3" w:rsidR="00B27DD8" w:rsidRDefault="00DA3D7C">
      <w:pPr>
        <w:pStyle w:val="ListParagraph"/>
        <w:numPr>
          <w:ilvl w:val="2"/>
          <w:numId w:val="24"/>
        </w:numPr>
        <w:tabs>
          <w:tab w:val="left" w:pos="3261"/>
        </w:tabs>
        <w:spacing w:before="1"/>
        <w:ind w:right="722"/>
        <w:jc w:val="both"/>
        <w:rPr>
          <w:sz w:val="24"/>
        </w:rPr>
      </w:pPr>
      <w:r>
        <w:rPr>
          <w:sz w:val="24"/>
        </w:rPr>
        <w:t>Workers’ Compensation insurance.</w:t>
      </w:r>
      <w:r w:rsidR="00401941">
        <w:rPr>
          <w:sz w:val="24"/>
        </w:rPr>
        <w:t xml:space="preserve"> Contractor and subcontractors shall provide </w:t>
      </w:r>
      <w:r w:rsidR="00CC2265">
        <w:rPr>
          <w:sz w:val="24"/>
        </w:rPr>
        <w:t>Live Oak</w:t>
      </w:r>
      <w:r w:rsidR="00401941">
        <w:rPr>
          <w:sz w:val="24"/>
        </w:rPr>
        <w:t xml:space="preserve"> County all certifications as required by</w:t>
      </w:r>
      <w:r>
        <w:rPr>
          <w:sz w:val="24"/>
        </w:rPr>
        <w:t xml:space="preserve"> </w:t>
      </w:r>
      <w:r w:rsidR="00401941">
        <w:rPr>
          <w:sz w:val="24"/>
        </w:rPr>
        <w:t xml:space="preserve">Texas Labor Code §406.096. </w:t>
      </w:r>
      <w:r>
        <w:rPr>
          <w:sz w:val="24"/>
        </w:rPr>
        <w:t>Substitutes to genuine Workers’ Compensation Insurance will not be</w:t>
      </w:r>
      <w:r>
        <w:rPr>
          <w:spacing w:val="1"/>
          <w:sz w:val="24"/>
        </w:rPr>
        <w:t xml:space="preserve"> </w:t>
      </w:r>
      <w:r>
        <w:rPr>
          <w:sz w:val="24"/>
        </w:rPr>
        <w:t>allowed.</w:t>
      </w:r>
    </w:p>
    <w:p w14:paraId="070131F7" w14:textId="77777777" w:rsidR="00B27DD8" w:rsidRDefault="00B27DD8">
      <w:pPr>
        <w:pStyle w:val="BodyText"/>
      </w:pPr>
    </w:p>
    <w:p w14:paraId="53E67DE9" w14:textId="77777777" w:rsidR="00B27DD8" w:rsidRDefault="00DA3D7C">
      <w:pPr>
        <w:pStyle w:val="ListParagraph"/>
        <w:numPr>
          <w:ilvl w:val="2"/>
          <w:numId w:val="24"/>
        </w:numPr>
        <w:tabs>
          <w:tab w:val="left" w:pos="3261"/>
        </w:tabs>
        <w:ind w:right="715"/>
        <w:jc w:val="both"/>
        <w:rPr>
          <w:sz w:val="24"/>
        </w:rPr>
      </w:pPr>
      <w:r>
        <w:rPr>
          <w:sz w:val="24"/>
        </w:rPr>
        <w:t>Employers’ Liability insurance with limits of not less than $1,000,000 per injury by accident, $1,000,000 per injury by disease, and $1,000,000 per bodily injury by</w:t>
      </w:r>
      <w:r>
        <w:rPr>
          <w:spacing w:val="-5"/>
          <w:sz w:val="24"/>
        </w:rPr>
        <w:t xml:space="preserve"> </w:t>
      </w:r>
      <w:r>
        <w:rPr>
          <w:sz w:val="24"/>
        </w:rPr>
        <w:t>disease.</w:t>
      </w:r>
    </w:p>
    <w:p w14:paraId="4C7941CA" w14:textId="77777777" w:rsidR="00B27DD8" w:rsidRDefault="00B27DD8">
      <w:pPr>
        <w:jc w:val="both"/>
        <w:rPr>
          <w:sz w:val="24"/>
        </w:rPr>
        <w:sectPr w:rsidR="00B27DD8">
          <w:pgSz w:w="12240" w:h="15840"/>
          <w:pgMar w:top="940" w:right="0" w:bottom="1160" w:left="340" w:header="725" w:footer="972" w:gutter="0"/>
          <w:cols w:space="720"/>
        </w:sectPr>
      </w:pPr>
    </w:p>
    <w:p w14:paraId="62DDBCAB" w14:textId="77777777" w:rsidR="00B27DD8" w:rsidRDefault="00B27DD8">
      <w:pPr>
        <w:pStyle w:val="BodyText"/>
        <w:rPr>
          <w:sz w:val="20"/>
        </w:rPr>
      </w:pPr>
    </w:p>
    <w:p w14:paraId="6F9BE79A" w14:textId="77777777" w:rsidR="00B27DD8" w:rsidRDefault="00B27DD8">
      <w:pPr>
        <w:pStyle w:val="BodyText"/>
        <w:spacing w:before="5"/>
        <w:rPr>
          <w:sz w:val="22"/>
        </w:rPr>
      </w:pPr>
    </w:p>
    <w:p w14:paraId="4B10E5F9" w14:textId="77777777" w:rsidR="00B27DD8" w:rsidRDefault="00DA3D7C">
      <w:pPr>
        <w:pStyle w:val="ListParagraph"/>
        <w:numPr>
          <w:ilvl w:val="2"/>
          <w:numId w:val="24"/>
        </w:numPr>
        <w:tabs>
          <w:tab w:val="left" w:pos="3261"/>
        </w:tabs>
        <w:spacing w:before="1"/>
        <w:ind w:right="719"/>
        <w:jc w:val="both"/>
        <w:rPr>
          <w:sz w:val="24"/>
        </w:rPr>
      </w:pPr>
      <w:r>
        <w:rPr>
          <w:sz w:val="24"/>
        </w:rPr>
        <w:t>Commercial general liability insurance with a limit of not less than $</w:t>
      </w:r>
      <w:proofErr w:type="gramStart"/>
      <w:r>
        <w:rPr>
          <w:sz w:val="24"/>
        </w:rPr>
        <w:t>1,000,000</w:t>
      </w:r>
      <w:proofErr w:type="gramEnd"/>
      <w:r>
        <w:rPr>
          <w:sz w:val="24"/>
        </w:rPr>
        <w:t xml:space="preserve"> each occurrence and $2,000,000 in the annual aggregate. Policy shall cover liability for bodily injury, personal injury, and property damage and products/completed operations arising out of the business operations of the policyholder.</w:t>
      </w:r>
    </w:p>
    <w:p w14:paraId="62535201" w14:textId="77777777" w:rsidR="00B27DD8" w:rsidRDefault="00B27DD8">
      <w:pPr>
        <w:pStyle w:val="BodyText"/>
      </w:pPr>
    </w:p>
    <w:p w14:paraId="317DD452" w14:textId="77777777" w:rsidR="00B27DD8" w:rsidRDefault="00DA3D7C">
      <w:pPr>
        <w:pStyle w:val="ListParagraph"/>
        <w:numPr>
          <w:ilvl w:val="2"/>
          <w:numId w:val="24"/>
        </w:numPr>
        <w:tabs>
          <w:tab w:val="left" w:pos="3261"/>
        </w:tabs>
        <w:ind w:right="716"/>
        <w:jc w:val="both"/>
        <w:rPr>
          <w:sz w:val="24"/>
        </w:rPr>
      </w:pPr>
      <w:r>
        <w:rPr>
          <w:sz w:val="24"/>
        </w:rPr>
        <w:t>Business Automobile Liability coverage with a combined Bodily Injury/Property Damage limit of not less than $</w:t>
      </w:r>
      <w:proofErr w:type="gramStart"/>
      <w:r>
        <w:rPr>
          <w:sz w:val="24"/>
        </w:rPr>
        <w:t>1,000,000</w:t>
      </w:r>
      <w:proofErr w:type="gramEnd"/>
      <w:r>
        <w:rPr>
          <w:sz w:val="24"/>
        </w:rPr>
        <w:t xml:space="preserve"> each accident. The policy shall cover liability arising from the operation of licensed vehicles by</w:t>
      </w:r>
      <w:r>
        <w:rPr>
          <w:spacing w:val="-14"/>
          <w:sz w:val="24"/>
        </w:rPr>
        <w:t xml:space="preserve"> </w:t>
      </w:r>
      <w:proofErr w:type="gramStart"/>
      <w:r>
        <w:rPr>
          <w:sz w:val="24"/>
        </w:rPr>
        <w:t>policyholder</w:t>
      </w:r>
      <w:proofErr w:type="gramEnd"/>
      <w:r>
        <w:rPr>
          <w:sz w:val="24"/>
        </w:rPr>
        <w:t>.</w:t>
      </w:r>
    </w:p>
    <w:p w14:paraId="43470D1B" w14:textId="77777777" w:rsidR="00B27DD8" w:rsidRDefault="00B27DD8">
      <w:pPr>
        <w:pStyle w:val="BodyText"/>
      </w:pPr>
    </w:p>
    <w:p w14:paraId="17CE8AF2" w14:textId="77777777" w:rsidR="00B27DD8" w:rsidRDefault="00DA3D7C">
      <w:pPr>
        <w:pStyle w:val="ListParagraph"/>
        <w:numPr>
          <w:ilvl w:val="1"/>
          <w:numId w:val="24"/>
        </w:numPr>
        <w:tabs>
          <w:tab w:val="left" w:pos="2541"/>
        </w:tabs>
        <w:ind w:left="2540" w:right="718"/>
        <w:jc w:val="both"/>
        <w:rPr>
          <w:sz w:val="24"/>
        </w:rPr>
      </w:pPr>
      <w:r>
        <w:rPr>
          <w:sz w:val="24"/>
        </w:rPr>
        <w:t>County and the members of Commissioners Court shall be named as additional insured to all required coverage except for Workers’ Compensation and Professional Liability (if required). All Liability policies including Workers’ Compensation written on behalf of contractor, excluding Professional Liability, shall contain a waiver of subrogation in favor of County and members of Commissioners</w:t>
      </w:r>
      <w:r>
        <w:rPr>
          <w:spacing w:val="-6"/>
          <w:sz w:val="24"/>
        </w:rPr>
        <w:t xml:space="preserve"> </w:t>
      </w:r>
      <w:r>
        <w:rPr>
          <w:sz w:val="24"/>
        </w:rPr>
        <w:t>Court.</w:t>
      </w:r>
    </w:p>
    <w:p w14:paraId="69B519FD" w14:textId="77777777" w:rsidR="00B27DD8" w:rsidRDefault="00B27DD8">
      <w:pPr>
        <w:pStyle w:val="BodyText"/>
        <w:spacing w:before="1"/>
      </w:pPr>
    </w:p>
    <w:p w14:paraId="63B2E1F7" w14:textId="5429364B" w:rsidR="00B27DD8" w:rsidRDefault="00DA3D7C">
      <w:pPr>
        <w:pStyle w:val="ListParagraph"/>
        <w:numPr>
          <w:ilvl w:val="1"/>
          <w:numId w:val="24"/>
        </w:numPr>
        <w:tabs>
          <w:tab w:val="left" w:pos="2541"/>
        </w:tabs>
        <w:ind w:left="2540" w:right="714"/>
        <w:jc w:val="both"/>
        <w:rPr>
          <w:sz w:val="24"/>
        </w:rPr>
      </w:pPr>
      <w:r>
        <w:rPr>
          <w:sz w:val="24"/>
        </w:rPr>
        <w:t xml:space="preserve">If required coverage is written on a claims-made basis, contractor warrants that any retroactive date applicable to coverage under the policy precedes the effective date of the contract; and that continuous coverage will be </w:t>
      </w:r>
      <w:r w:rsidR="00943896">
        <w:rPr>
          <w:sz w:val="24"/>
        </w:rPr>
        <w:t>maintained,</w:t>
      </w:r>
      <w:r>
        <w:rPr>
          <w:sz w:val="24"/>
        </w:rPr>
        <w:t xml:space="preserve"> or an extended discovery period will be exercised for a period of two (2) years beginning from the time that work under the agreement is</w:t>
      </w:r>
      <w:r>
        <w:rPr>
          <w:spacing w:val="-3"/>
          <w:sz w:val="24"/>
        </w:rPr>
        <w:t xml:space="preserve"> </w:t>
      </w:r>
      <w:r>
        <w:rPr>
          <w:sz w:val="24"/>
        </w:rPr>
        <w:t>completed.</w:t>
      </w:r>
    </w:p>
    <w:p w14:paraId="60939F83" w14:textId="77777777" w:rsidR="00B27DD8" w:rsidRDefault="00B27DD8">
      <w:pPr>
        <w:pStyle w:val="BodyText"/>
      </w:pPr>
    </w:p>
    <w:p w14:paraId="1A5B5C2E" w14:textId="6AF7A2BF" w:rsidR="00B27DD8" w:rsidRDefault="00DA3D7C">
      <w:pPr>
        <w:pStyle w:val="ListParagraph"/>
        <w:numPr>
          <w:ilvl w:val="1"/>
          <w:numId w:val="24"/>
        </w:numPr>
        <w:tabs>
          <w:tab w:val="left" w:pos="2541"/>
        </w:tabs>
        <w:ind w:left="2540" w:right="721"/>
        <w:jc w:val="both"/>
        <w:rPr>
          <w:sz w:val="24"/>
        </w:rPr>
      </w:pPr>
      <w:r>
        <w:rPr>
          <w:sz w:val="24"/>
        </w:rPr>
        <w:t xml:space="preserve">Contractor shall not commence any portion of the work under this Contract until it has obtained the insurance required herein and certificates of such insurance have been filed with and approved by </w:t>
      </w:r>
      <w:r w:rsidR="00CC2265">
        <w:rPr>
          <w:sz w:val="24"/>
        </w:rPr>
        <w:t>Live Oak</w:t>
      </w:r>
      <w:r>
        <w:rPr>
          <w:spacing w:val="-4"/>
          <w:sz w:val="24"/>
        </w:rPr>
        <w:t xml:space="preserve"> </w:t>
      </w:r>
      <w:r>
        <w:rPr>
          <w:sz w:val="24"/>
        </w:rPr>
        <w:t>County.</w:t>
      </w:r>
    </w:p>
    <w:p w14:paraId="3DEC004A" w14:textId="77777777" w:rsidR="00B27DD8" w:rsidRDefault="00B27DD8">
      <w:pPr>
        <w:pStyle w:val="BodyText"/>
      </w:pPr>
    </w:p>
    <w:p w14:paraId="21D3FDD6" w14:textId="509FED29" w:rsidR="00B27DD8" w:rsidRDefault="00DA3D7C">
      <w:pPr>
        <w:pStyle w:val="ListParagraph"/>
        <w:numPr>
          <w:ilvl w:val="1"/>
          <w:numId w:val="24"/>
        </w:numPr>
        <w:tabs>
          <w:tab w:val="left" w:pos="2541"/>
        </w:tabs>
        <w:spacing w:before="1"/>
        <w:ind w:left="2540" w:right="721"/>
        <w:jc w:val="both"/>
        <w:rPr>
          <w:sz w:val="24"/>
        </w:rPr>
      </w:pPr>
      <w:r>
        <w:rPr>
          <w:sz w:val="24"/>
        </w:rPr>
        <w:t xml:space="preserve">No cancellation of or changes to the certificates, or the policies, may be made without sixty (60) days prior, written notification to </w:t>
      </w:r>
      <w:r w:rsidR="00CC2265">
        <w:rPr>
          <w:sz w:val="24"/>
        </w:rPr>
        <w:t>Live Oak</w:t>
      </w:r>
      <w:r>
        <w:rPr>
          <w:spacing w:val="-10"/>
          <w:sz w:val="24"/>
        </w:rPr>
        <w:t xml:space="preserve"> </w:t>
      </w:r>
      <w:r>
        <w:rPr>
          <w:sz w:val="24"/>
        </w:rPr>
        <w:t>County.</w:t>
      </w:r>
    </w:p>
    <w:p w14:paraId="5CBDC43F" w14:textId="77777777" w:rsidR="00B27DD8" w:rsidRDefault="00B27DD8">
      <w:pPr>
        <w:pStyle w:val="BodyText"/>
        <w:spacing w:before="11"/>
        <w:rPr>
          <w:sz w:val="23"/>
        </w:rPr>
      </w:pPr>
    </w:p>
    <w:p w14:paraId="771E85FE" w14:textId="76BA688B" w:rsidR="00B27DD8" w:rsidRDefault="00DA3D7C">
      <w:pPr>
        <w:pStyle w:val="ListParagraph"/>
        <w:numPr>
          <w:ilvl w:val="1"/>
          <w:numId w:val="24"/>
        </w:numPr>
        <w:tabs>
          <w:tab w:val="left" w:pos="2541"/>
        </w:tabs>
        <w:ind w:left="2540" w:right="723"/>
        <w:jc w:val="both"/>
        <w:rPr>
          <w:sz w:val="24"/>
        </w:rPr>
      </w:pPr>
      <w:r>
        <w:rPr>
          <w:sz w:val="24"/>
        </w:rPr>
        <w:t xml:space="preserve">Approval of the insurance by </w:t>
      </w:r>
      <w:r w:rsidR="00CC2265">
        <w:rPr>
          <w:sz w:val="24"/>
        </w:rPr>
        <w:t>Live Oak</w:t>
      </w:r>
      <w:r>
        <w:rPr>
          <w:sz w:val="24"/>
        </w:rPr>
        <w:t xml:space="preserve"> County shall not relieve or decrease the liability of the</w:t>
      </w:r>
      <w:r>
        <w:rPr>
          <w:spacing w:val="-3"/>
          <w:sz w:val="24"/>
        </w:rPr>
        <w:t xml:space="preserve"> </w:t>
      </w:r>
      <w:r>
        <w:rPr>
          <w:sz w:val="24"/>
        </w:rPr>
        <w:t>Contractor.</w:t>
      </w:r>
    </w:p>
    <w:p w14:paraId="69074AB2" w14:textId="77777777" w:rsidR="00B27DD8" w:rsidRDefault="00B27DD8">
      <w:pPr>
        <w:pStyle w:val="BodyText"/>
        <w:spacing w:before="5"/>
      </w:pPr>
    </w:p>
    <w:p w14:paraId="57C97E62" w14:textId="77777777" w:rsidR="00B27DD8" w:rsidRDefault="00DA3D7C">
      <w:pPr>
        <w:pStyle w:val="Heading2"/>
        <w:numPr>
          <w:ilvl w:val="1"/>
          <w:numId w:val="23"/>
        </w:numPr>
        <w:tabs>
          <w:tab w:val="left" w:pos="1820"/>
          <w:tab w:val="left" w:pos="1821"/>
        </w:tabs>
        <w:jc w:val="left"/>
      </w:pPr>
      <w:r>
        <w:t>INDEMNIFICATION:</w:t>
      </w:r>
    </w:p>
    <w:p w14:paraId="680248C5" w14:textId="77777777" w:rsidR="00B27DD8" w:rsidRDefault="00B27DD8">
      <w:pPr>
        <w:pStyle w:val="BodyText"/>
        <w:spacing w:before="7"/>
        <w:rPr>
          <w:b/>
          <w:sz w:val="23"/>
        </w:rPr>
      </w:pPr>
    </w:p>
    <w:p w14:paraId="3AAE9F3C" w14:textId="77777777" w:rsidR="00B27DD8" w:rsidRDefault="00DA3D7C">
      <w:pPr>
        <w:pStyle w:val="BodyText"/>
        <w:ind w:left="1100" w:right="723"/>
        <w:jc w:val="both"/>
      </w:pPr>
      <w:r>
        <w:t>Respondent shall save harmless County from and against all claims, liability, and expenses, including reasonable attorney’s fees, arising from activities of respondent, its agents, servants or employees, performed under this agreement that result from the negligent act, error, or omission of respondent or any of respondent’s agents, servants or</w:t>
      </w:r>
      <w:r>
        <w:rPr>
          <w:spacing w:val="-6"/>
        </w:rPr>
        <w:t xml:space="preserve"> </w:t>
      </w:r>
      <w:r>
        <w:t>employees.</w:t>
      </w:r>
    </w:p>
    <w:p w14:paraId="581F8954" w14:textId="77777777" w:rsidR="00B27DD8" w:rsidRDefault="00B27DD8">
      <w:pPr>
        <w:pStyle w:val="BodyText"/>
      </w:pPr>
    </w:p>
    <w:p w14:paraId="4CE42EC3" w14:textId="2F6DED10" w:rsidR="00B27DD8" w:rsidRDefault="00DA3D7C">
      <w:pPr>
        <w:pStyle w:val="ListParagraph"/>
        <w:numPr>
          <w:ilvl w:val="1"/>
          <w:numId w:val="23"/>
        </w:numPr>
        <w:tabs>
          <w:tab w:val="left" w:pos="2541"/>
        </w:tabs>
        <w:spacing w:before="1"/>
        <w:ind w:left="2540" w:right="720"/>
        <w:jc w:val="both"/>
        <w:rPr>
          <w:sz w:val="24"/>
        </w:rPr>
      </w:pPr>
      <w:r>
        <w:rPr>
          <w:sz w:val="24"/>
        </w:rPr>
        <w:t xml:space="preserve">Respondent shall timely report all such matters to </w:t>
      </w:r>
      <w:r w:rsidR="00CC2265">
        <w:rPr>
          <w:sz w:val="24"/>
        </w:rPr>
        <w:t>Live Oak</w:t>
      </w:r>
      <w:r>
        <w:rPr>
          <w:sz w:val="24"/>
        </w:rPr>
        <w:t xml:space="preserve"> County and shall, upon the receipt of any such claim, demand, suit, action, proceeding, lien or judgment, not later than the fifteenth day of each month; provide </w:t>
      </w:r>
      <w:r w:rsidR="00CC2265">
        <w:rPr>
          <w:sz w:val="24"/>
        </w:rPr>
        <w:t>Live Oak</w:t>
      </w:r>
      <w:r>
        <w:rPr>
          <w:sz w:val="24"/>
        </w:rPr>
        <w:t xml:space="preserve"> County with a written report on each such matter, setting forth the status of each matter, the schedule or planned proceedings with respect to each matter and the cooperation or assistance, if any, of </w:t>
      </w:r>
      <w:r w:rsidR="00CC2265">
        <w:rPr>
          <w:sz w:val="24"/>
        </w:rPr>
        <w:t>Live Oak</w:t>
      </w:r>
      <w:r>
        <w:rPr>
          <w:sz w:val="24"/>
        </w:rPr>
        <w:t xml:space="preserve"> County required by Respondent in the defense of each</w:t>
      </w:r>
      <w:r>
        <w:rPr>
          <w:spacing w:val="-10"/>
          <w:sz w:val="24"/>
        </w:rPr>
        <w:t xml:space="preserve"> </w:t>
      </w:r>
      <w:r>
        <w:rPr>
          <w:sz w:val="24"/>
        </w:rPr>
        <w:t>matter.</w:t>
      </w:r>
    </w:p>
    <w:p w14:paraId="68E2C11C" w14:textId="77777777" w:rsidR="00B27DD8" w:rsidRDefault="00B27DD8">
      <w:pPr>
        <w:jc w:val="both"/>
        <w:rPr>
          <w:sz w:val="24"/>
        </w:rPr>
        <w:sectPr w:rsidR="00B27DD8">
          <w:pgSz w:w="12240" w:h="15840"/>
          <w:pgMar w:top="940" w:right="0" w:bottom="1160" w:left="340" w:header="725" w:footer="972" w:gutter="0"/>
          <w:cols w:space="720"/>
        </w:sectPr>
      </w:pPr>
    </w:p>
    <w:p w14:paraId="5E1739F1" w14:textId="77777777" w:rsidR="00B27DD8" w:rsidRDefault="00B27DD8">
      <w:pPr>
        <w:pStyle w:val="BodyText"/>
        <w:rPr>
          <w:sz w:val="20"/>
        </w:rPr>
      </w:pPr>
    </w:p>
    <w:p w14:paraId="3C16CC89" w14:textId="77777777" w:rsidR="00B27DD8" w:rsidRDefault="00B27DD8">
      <w:pPr>
        <w:pStyle w:val="BodyText"/>
        <w:spacing w:before="5"/>
        <w:rPr>
          <w:sz w:val="22"/>
        </w:rPr>
      </w:pPr>
    </w:p>
    <w:p w14:paraId="51B17285" w14:textId="02B6DD06" w:rsidR="00B27DD8" w:rsidRDefault="00DA3D7C">
      <w:pPr>
        <w:pStyle w:val="ListParagraph"/>
        <w:numPr>
          <w:ilvl w:val="1"/>
          <w:numId w:val="23"/>
        </w:numPr>
        <w:tabs>
          <w:tab w:val="left" w:pos="2541"/>
        </w:tabs>
        <w:spacing w:before="1"/>
        <w:ind w:left="2540" w:right="717"/>
        <w:jc w:val="both"/>
        <w:rPr>
          <w:sz w:val="24"/>
        </w:rPr>
      </w:pPr>
      <w:r>
        <w:rPr>
          <w:sz w:val="24"/>
        </w:rPr>
        <w:t xml:space="preserve">Respondent's duty to defend, indemnify and hold </w:t>
      </w:r>
      <w:r w:rsidR="00CC2265">
        <w:rPr>
          <w:sz w:val="24"/>
        </w:rPr>
        <w:t>Live Oak</w:t>
      </w:r>
      <w:r>
        <w:rPr>
          <w:sz w:val="24"/>
        </w:rPr>
        <w:t xml:space="preserve"> County harmless shall be absolute. It shall not abate or end by reason of the expiration or termination of any contract unless otherwise agreed by </w:t>
      </w:r>
      <w:r w:rsidR="00CC2265">
        <w:rPr>
          <w:sz w:val="24"/>
        </w:rPr>
        <w:t>Live Oak</w:t>
      </w:r>
      <w:r>
        <w:rPr>
          <w:sz w:val="24"/>
        </w:rPr>
        <w:t xml:space="preserve"> County in writing. The provisions of this section shall survive the termination of the contract and shall remain in full force and effect with respect to all such matters no matter when they</w:t>
      </w:r>
      <w:r>
        <w:rPr>
          <w:spacing w:val="-8"/>
          <w:sz w:val="24"/>
        </w:rPr>
        <w:t xml:space="preserve"> </w:t>
      </w:r>
      <w:r>
        <w:rPr>
          <w:sz w:val="24"/>
        </w:rPr>
        <w:t>arise.</w:t>
      </w:r>
    </w:p>
    <w:p w14:paraId="1F832E7C" w14:textId="77777777" w:rsidR="00B27DD8" w:rsidRDefault="00B27DD8">
      <w:pPr>
        <w:pStyle w:val="BodyText"/>
      </w:pPr>
    </w:p>
    <w:p w14:paraId="069B208B" w14:textId="77777777" w:rsidR="00B27DD8" w:rsidRDefault="00DA3D7C">
      <w:pPr>
        <w:pStyle w:val="ListParagraph"/>
        <w:numPr>
          <w:ilvl w:val="1"/>
          <w:numId w:val="23"/>
        </w:numPr>
        <w:tabs>
          <w:tab w:val="left" w:pos="2541"/>
        </w:tabs>
        <w:ind w:left="2540" w:right="720"/>
        <w:jc w:val="both"/>
        <w:rPr>
          <w:sz w:val="24"/>
        </w:rPr>
      </w:pPr>
      <w:r>
        <w:rPr>
          <w:sz w:val="24"/>
        </w:rPr>
        <w:t>In the event of any dispute between the parties as to whether a claim, demand, suit, action, proceeding, lien or judgment appears to have been caused by or appears to have arisen out of or in connection with acts or omissions of Respondent, Respondent shall never-the-less fully defend such claim, demand, suit, action, proceeding, lien or judgment until and unless there is a determination by a court of competent jurisdiction that the acts and omissions of Respondent are not at issue in the</w:t>
      </w:r>
      <w:r>
        <w:rPr>
          <w:spacing w:val="-4"/>
          <w:sz w:val="24"/>
        </w:rPr>
        <w:t xml:space="preserve"> </w:t>
      </w:r>
      <w:r>
        <w:rPr>
          <w:sz w:val="24"/>
        </w:rPr>
        <w:t>matter.</w:t>
      </w:r>
    </w:p>
    <w:p w14:paraId="083C31A4" w14:textId="77777777" w:rsidR="00B27DD8" w:rsidRDefault="00B27DD8">
      <w:pPr>
        <w:pStyle w:val="BodyText"/>
        <w:spacing w:before="1"/>
      </w:pPr>
    </w:p>
    <w:p w14:paraId="08491C73" w14:textId="087E032C" w:rsidR="00B27DD8" w:rsidRDefault="00DA3D7C">
      <w:pPr>
        <w:pStyle w:val="ListParagraph"/>
        <w:numPr>
          <w:ilvl w:val="1"/>
          <w:numId w:val="23"/>
        </w:numPr>
        <w:tabs>
          <w:tab w:val="left" w:pos="2541"/>
        </w:tabs>
        <w:ind w:left="2540" w:right="722"/>
        <w:jc w:val="both"/>
        <w:rPr>
          <w:sz w:val="24"/>
        </w:rPr>
      </w:pPr>
      <w:r>
        <w:rPr>
          <w:sz w:val="24"/>
        </w:rPr>
        <w:t xml:space="preserve">Respondent's indemnification shall cover, and Respondent agrees to indemnify </w:t>
      </w:r>
      <w:r w:rsidR="00CC2265">
        <w:rPr>
          <w:sz w:val="24"/>
        </w:rPr>
        <w:t>Live Oak</w:t>
      </w:r>
      <w:r>
        <w:rPr>
          <w:sz w:val="24"/>
        </w:rPr>
        <w:t xml:space="preserve"> County, in the event </w:t>
      </w:r>
      <w:r w:rsidR="00CC2265">
        <w:rPr>
          <w:sz w:val="24"/>
        </w:rPr>
        <w:t>Live Oak</w:t>
      </w:r>
      <w:r>
        <w:rPr>
          <w:sz w:val="24"/>
        </w:rPr>
        <w:t xml:space="preserve"> County is found to have been negligent for having selected Respondent to perform the work described in this</w:t>
      </w:r>
      <w:r>
        <w:rPr>
          <w:spacing w:val="-2"/>
          <w:sz w:val="24"/>
        </w:rPr>
        <w:t xml:space="preserve"> </w:t>
      </w:r>
      <w:r>
        <w:rPr>
          <w:sz w:val="24"/>
        </w:rPr>
        <w:t>request.</w:t>
      </w:r>
    </w:p>
    <w:p w14:paraId="77D52045" w14:textId="77777777" w:rsidR="00B27DD8" w:rsidRDefault="00B27DD8">
      <w:pPr>
        <w:pStyle w:val="BodyText"/>
      </w:pPr>
    </w:p>
    <w:p w14:paraId="4643F59F" w14:textId="77777777" w:rsidR="00B27DD8" w:rsidRDefault="00DA3D7C">
      <w:pPr>
        <w:pStyle w:val="ListParagraph"/>
        <w:numPr>
          <w:ilvl w:val="1"/>
          <w:numId w:val="23"/>
        </w:numPr>
        <w:tabs>
          <w:tab w:val="left" w:pos="2541"/>
        </w:tabs>
        <w:ind w:left="2540" w:right="727"/>
        <w:jc w:val="both"/>
        <w:rPr>
          <w:sz w:val="24"/>
        </w:rPr>
      </w:pPr>
      <w:r>
        <w:rPr>
          <w:sz w:val="24"/>
        </w:rPr>
        <w:t>The provision by Respondent of insurance shall not limit the liability of Respondent under an</w:t>
      </w:r>
      <w:r>
        <w:rPr>
          <w:spacing w:val="-1"/>
          <w:sz w:val="24"/>
        </w:rPr>
        <w:t xml:space="preserve"> </w:t>
      </w:r>
      <w:r>
        <w:rPr>
          <w:sz w:val="24"/>
        </w:rPr>
        <w:t>agreement.</w:t>
      </w:r>
    </w:p>
    <w:p w14:paraId="3832A6A9" w14:textId="77777777" w:rsidR="00B27DD8" w:rsidRDefault="00B27DD8">
      <w:pPr>
        <w:pStyle w:val="BodyText"/>
      </w:pPr>
    </w:p>
    <w:p w14:paraId="0A306954" w14:textId="4283E0D8" w:rsidR="00B27DD8" w:rsidRDefault="00DA3D7C">
      <w:pPr>
        <w:pStyle w:val="ListParagraph"/>
        <w:numPr>
          <w:ilvl w:val="1"/>
          <w:numId w:val="23"/>
        </w:numPr>
        <w:tabs>
          <w:tab w:val="left" w:pos="2541"/>
        </w:tabs>
        <w:ind w:left="2540" w:right="719"/>
        <w:jc w:val="both"/>
        <w:rPr>
          <w:sz w:val="24"/>
        </w:rPr>
      </w:pPr>
      <w:r>
        <w:rPr>
          <w:sz w:val="24"/>
        </w:rPr>
        <w:t xml:space="preserve">Respondent shall cause all trade contractors and any other contractor who may have a contract to perform construction or installation work in the area where work will be performed under this request, to agree to indemnify </w:t>
      </w:r>
      <w:r w:rsidR="00CC2265">
        <w:rPr>
          <w:sz w:val="24"/>
        </w:rPr>
        <w:t>Live Oak</w:t>
      </w:r>
      <w:r>
        <w:rPr>
          <w:sz w:val="24"/>
        </w:rPr>
        <w:t xml:space="preserve"> County and to hold it harmless from all claims for bodily injury and property damage that may arise from said Respondent's operations. Such provisions shall be in form satisfactory to </w:t>
      </w:r>
      <w:r w:rsidR="00CC2265">
        <w:rPr>
          <w:sz w:val="24"/>
        </w:rPr>
        <w:t>Live Oak</w:t>
      </w:r>
      <w:r>
        <w:rPr>
          <w:sz w:val="24"/>
        </w:rPr>
        <w:t xml:space="preserve"> County.</w:t>
      </w:r>
    </w:p>
    <w:p w14:paraId="7E457D60" w14:textId="77777777" w:rsidR="00B27DD8" w:rsidRDefault="00B27DD8">
      <w:pPr>
        <w:pStyle w:val="BodyText"/>
      </w:pPr>
    </w:p>
    <w:p w14:paraId="4AE7BF1D" w14:textId="68B7E9BD" w:rsidR="00B27DD8" w:rsidRDefault="00DA3D7C">
      <w:pPr>
        <w:pStyle w:val="ListParagraph"/>
        <w:numPr>
          <w:ilvl w:val="1"/>
          <w:numId w:val="23"/>
        </w:numPr>
        <w:tabs>
          <w:tab w:val="left" w:pos="2541"/>
        </w:tabs>
        <w:spacing w:before="1"/>
        <w:ind w:left="2540" w:right="721"/>
        <w:jc w:val="both"/>
        <w:rPr>
          <w:sz w:val="24"/>
        </w:rPr>
      </w:pPr>
      <w:r>
        <w:rPr>
          <w:sz w:val="24"/>
        </w:rPr>
        <w:t xml:space="preserve">Loss Deduction Clause - </w:t>
      </w:r>
      <w:r w:rsidR="00CC2265">
        <w:rPr>
          <w:sz w:val="24"/>
        </w:rPr>
        <w:t>Live Oak</w:t>
      </w:r>
      <w:r>
        <w:rPr>
          <w:sz w:val="24"/>
        </w:rPr>
        <w:t xml:space="preserve"> County shall be exempt from, and in no way liable for, any sums of money which may represent a deductible in any insurance policy. The payment of deductibles shall be the sole responsibility of Respondent and/or trade contractor providing such</w:t>
      </w:r>
      <w:r>
        <w:rPr>
          <w:spacing w:val="-4"/>
          <w:sz w:val="24"/>
        </w:rPr>
        <w:t xml:space="preserve"> </w:t>
      </w:r>
      <w:r>
        <w:rPr>
          <w:sz w:val="24"/>
        </w:rPr>
        <w:t>insurance.</w:t>
      </w:r>
    </w:p>
    <w:p w14:paraId="379BA376" w14:textId="77777777" w:rsidR="00B27DD8" w:rsidRDefault="00B27DD8">
      <w:pPr>
        <w:pStyle w:val="BodyText"/>
        <w:spacing w:before="4"/>
      </w:pPr>
    </w:p>
    <w:p w14:paraId="68DABD3B" w14:textId="77777777" w:rsidR="00B27DD8" w:rsidRDefault="00DA3D7C">
      <w:pPr>
        <w:pStyle w:val="Heading2"/>
        <w:tabs>
          <w:tab w:val="left" w:pos="1820"/>
        </w:tabs>
        <w:spacing w:before="1"/>
      </w:pPr>
      <w:r w:rsidRPr="00A83CE8">
        <w:t>12.0</w:t>
      </w:r>
      <w:r w:rsidRPr="00A83CE8">
        <w:tab/>
        <w:t>PREVAILING</w:t>
      </w:r>
      <w:r w:rsidRPr="00A83CE8">
        <w:rPr>
          <w:spacing w:val="-3"/>
        </w:rPr>
        <w:t xml:space="preserve"> </w:t>
      </w:r>
      <w:r w:rsidRPr="00A83CE8">
        <w:t>WAGES:</w:t>
      </w:r>
    </w:p>
    <w:p w14:paraId="2A9A78B2" w14:textId="77777777" w:rsidR="00B27DD8" w:rsidRDefault="00B27DD8">
      <w:pPr>
        <w:pStyle w:val="BodyText"/>
        <w:spacing w:before="6"/>
        <w:rPr>
          <w:b/>
          <w:sz w:val="23"/>
        </w:rPr>
      </w:pPr>
    </w:p>
    <w:p w14:paraId="03150C99" w14:textId="6D1EC0A0" w:rsidR="00B27DD8" w:rsidRDefault="00DA3D7C">
      <w:pPr>
        <w:pStyle w:val="BodyText"/>
        <w:ind w:left="1100" w:right="718"/>
        <w:jc w:val="both"/>
      </w:pPr>
      <w:r>
        <w:t xml:space="preserve">This project is subject to the prevailing wage rate requirements of Chapter 2258 of the Government Code. The Contractor shall pay </w:t>
      </w:r>
      <w:r w:rsidR="00CC2265">
        <w:t>Live Oak</w:t>
      </w:r>
      <w:r>
        <w:t xml:space="preserve"> County sixty dollars ($60.00) for each worker employed by the Contractor for the provision of services described herein for each calendar day or part of the day that the worker is paid less than the below stated rates. Contractors may also visit </w:t>
      </w:r>
      <w:hyperlink r:id="rId11">
        <w:r>
          <w:rPr>
            <w:color w:val="0000FF"/>
            <w:u w:val="single" w:color="0000FF"/>
          </w:rPr>
          <w:t>www.wdol.gov/dba.aspx</w:t>
        </w:r>
      </w:hyperlink>
      <w:r>
        <w:t>.</w:t>
      </w:r>
    </w:p>
    <w:p w14:paraId="59910B71" w14:textId="77777777" w:rsidR="00B27DD8" w:rsidRDefault="00B27DD8">
      <w:pPr>
        <w:pStyle w:val="BodyText"/>
        <w:spacing w:before="3"/>
        <w:rPr>
          <w:sz w:val="16"/>
        </w:rPr>
      </w:pPr>
    </w:p>
    <w:p w14:paraId="19F7093E" w14:textId="5148CA89" w:rsidR="00FC4563" w:rsidRDefault="00DA3D7C">
      <w:pPr>
        <w:pStyle w:val="BodyText"/>
        <w:spacing w:before="90"/>
        <w:ind w:left="1100" w:right="4514"/>
      </w:pPr>
      <w:r>
        <w:t xml:space="preserve">General Decision Number: </w:t>
      </w:r>
      <w:r w:rsidR="00FC4563" w:rsidRPr="00FC4563">
        <w:t>TX</w:t>
      </w:r>
      <w:r w:rsidR="00BC1EF0" w:rsidRPr="00FC4563">
        <w:t>202</w:t>
      </w:r>
      <w:r w:rsidR="00BC1EF0">
        <w:t>20027 01</w:t>
      </w:r>
      <w:r w:rsidR="00FC4563" w:rsidRPr="00FC4563">
        <w:t>/</w:t>
      </w:r>
      <w:r w:rsidR="009C051C">
        <w:t>07/</w:t>
      </w:r>
      <w:r w:rsidR="00FC4563" w:rsidRPr="00FC4563">
        <w:t>202</w:t>
      </w:r>
      <w:r w:rsidR="006E36A4">
        <w:t>2</w:t>
      </w:r>
    </w:p>
    <w:p w14:paraId="2C70E14B" w14:textId="0C2B204F" w:rsidR="00B27DD8" w:rsidRDefault="00DA3D7C">
      <w:pPr>
        <w:pStyle w:val="BodyText"/>
        <w:spacing w:before="90"/>
        <w:ind w:left="1100" w:right="4514"/>
      </w:pPr>
      <w:r>
        <w:t xml:space="preserve">Superseded General Decision Number: </w:t>
      </w:r>
      <w:r w:rsidR="00FC4563" w:rsidRPr="00FC4563">
        <w:t>TX202</w:t>
      </w:r>
      <w:r w:rsidR="006E36A4">
        <w:t>1</w:t>
      </w:r>
      <w:r w:rsidR="009C051C">
        <w:t>0027</w:t>
      </w:r>
    </w:p>
    <w:p w14:paraId="017FD2AA" w14:textId="77777777" w:rsidR="00B27DD8" w:rsidRDefault="00B27DD8">
      <w:pPr>
        <w:pStyle w:val="BodyText"/>
      </w:pPr>
    </w:p>
    <w:p w14:paraId="1FC18420" w14:textId="77777777" w:rsidR="00B27DD8" w:rsidRDefault="00DA3D7C">
      <w:pPr>
        <w:pStyle w:val="BodyText"/>
        <w:ind w:left="1100"/>
      </w:pPr>
      <w:r>
        <w:t>State: Texas</w:t>
      </w:r>
    </w:p>
    <w:p w14:paraId="5DF67439" w14:textId="4CD282D1" w:rsidR="00B27DD8" w:rsidRDefault="00DA3D7C">
      <w:pPr>
        <w:pStyle w:val="BodyText"/>
        <w:ind w:left="1100"/>
      </w:pPr>
      <w:r>
        <w:t>Construction Type: Highway</w:t>
      </w:r>
    </w:p>
    <w:p w14:paraId="52D5A7AE" w14:textId="77777777" w:rsidR="00B27DD8" w:rsidRDefault="00B27DD8">
      <w:pPr>
        <w:sectPr w:rsidR="00B27DD8">
          <w:pgSz w:w="12240" w:h="15840"/>
          <w:pgMar w:top="940" w:right="0" w:bottom="1160" w:left="340" w:header="725" w:footer="972" w:gutter="0"/>
          <w:cols w:space="720"/>
        </w:sectPr>
      </w:pPr>
    </w:p>
    <w:p w14:paraId="698E8ED5" w14:textId="77777777" w:rsidR="00B27DD8" w:rsidRDefault="00B27DD8">
      <w:pPr>
        <w:pStyle w:val="BodyText"/>
        <w:rPr>
          <w:sz w:val="20"/>
        </w:rPr>
      </w:pPr>
    </w:p>
    <w:p w14:paraId="25CCD2EA" w14:textId="77777777" w:rsidR="00B27DD8" w:rsidRDefault="00B27DD8">
      <w:pPr>
        <w:pStyle w:val="BodyText"/>
      </w:pPr>
    </w:p>
    <w:p w14:paraId="3DC431ED" w14:textId="77777777" w:rsidR="00B27DD8" w:rsidRDefault="00DA3D7C">
      <w:pPr>
        <w:pStyle w:val="BodyText"/>
        <w:ind w:left="1100" w:right="717"/>
        <w:jc w:val="both"/>
      </w:pPr>
      <w:r>
        <w:t>HIGHWAY CONSTRUCTION PROJECTS (excluding tunnels, building structures in rest area projects &amp; railroad construction; bascule, suspension &amp; spandrel arch bridges designed for commercial navigation, bridges involving marine construction; and other major bridges).</w:t>
      </w:r>
    </w:p>
    <w:p w14:paraId="2ABC1F8D" w14:textId="77777777" w:rsidR="00B27DD8" w:rsidRDefault="00B27DD8">
      <w:pPr>
        <w:pStyle w:val="BodyText"/>
      </w:pPr>
    </w:p>
    <w:p w14:paraId="0E131E85" w14:textId="7F8B5C64" w:rsidR="00B27DD8" w:rsidRDefault="00DA3D7C" w:rsidP="00704F62">
      <w:pPr>
        <w:pStyle w:val="BodyText"/>
        <w:ind w:left="1100" w:right="714"/>
        <w:jc w:val="both"/>
      </w:pPr>
      <w:r>
        <w:t>Note: Under Executive Order (EO) 13658, an hourly minimum wage of $1</w:t>
      </w:r>
      <w:r w:rsidR="00A81069">
        <w:t>1.25</w:t>
      </w:r>
      <w:r>
        <w:t xml:space="preserve"> for calendar year 202</w:t>
      </w:r>
      <w:r w:rsidR="00A81069">
        <w:t>2</w:t>
      </w:r>
      <w:r>
        <w:t xml:space="preserve"> applies to all contracts subject to the Davis-Bacon Act for which the contract is awarded (and any solicitation was issued) on or </w:t>
      </w:r>
      <w:r w:rsidR="00295570">
        <w:t>between</w:t>
      </w:r>
      <w:r>
        <w:t xml:space="preserve"> January 1, </w:t>
      </w:r>
      <w:r w:rsidR="00BC1EF0">
        <w:t>2015,</w:t>
      </w:r>
      <w:r w:rsidR="00295570">
        <w:t xml:space="preserve"> and January 30,2022. </w:t>
      </w:r>
      <w:r>
        <w:t xml:space="preserve"> If this contract is covered by the EO, the contractor must pay all workers in any classification listed on this wage determination at least $1</w:t>
      </w:r>
      <w:r w:rsidR="00CF5B42">
        <w:t>1.25</w:t>
      </w:r>
      <w:r>
        <w:t xml:space="preserve"> per hour (or the applicable wage rate listed on this wage determination, if it is higher) for all hours spent performing on the contract in calendar year 202</w:t>
      </w:r>
      <w:r w:rsidR="00410BD9">
        <w:t>2</w:t>
      </w:r>
      <w:r>
        <w:t xml:space="preserve">. The EO minimum wage rate will be adjusted annually. </w:t>
      </w:r>
      <w:r w:rsidR="00B91C63">
        <w:t xml:space="preserve">For contracts </w:t>
      </w:r>
      <w:r w:rsidR="009A3DB2">
        <w:t xml:space="preserve">awarded after January 30, 2022, Executive Order 14026 applies. </w:t>
      </w:r>
      <w:r w:rsidR="006D12FB">
        <w:t>Under EO 14026, the contractor must pay all covered workers at least $15 per hou</w:t>
      </w:r>
      <w:r w:rsidR="00E07D18">
        <w:t>r (or applicable wage rate listed on the determination page of the order</w:t>
      </w:r>
      <w:r w:rsidR="00C44B15">
        <w:t xml:space="preserve">, if it is higher for all hours spent performing on the contract in 2022. </w:t>
      </w:r>
      <w:r>
        <w:t xml:space="preserve">Additional information on contractor requirements and worker protections under the EO is available at </w:t>
      </w:r>
      <w:hyperlink r:id="rId12">
        <w:r>
          <w:t>www.dol.gov/whd/govcontracts.</w:t>
        </w:r>
      </w:hyperlink>
    </w:p>
    <w:p w14:paraId="0E8693EF" w14:textId="77777777" w:rsidR="00B27DD8" w:rsidRDefault="00B27DD8">
      <w:pPr>
        <w:pStyle w:val="BodyText"/>
        <w:spacing w:before="1"/>
      </w:pPr>
    </w:p>
    <w:p w14:paraId="5BE5F377" w14:textId="5E0E42FF" w:rsidR="00B27DD8" w:rsidRDefault="00DA3D7C">
      <w:pPr>
        <w:pStyle w:val="BodyText"/>
        <w:tabs>
          <w:tab w:val="left" w:pos="3499"/>
          <w:tab w:val="left" w:pos="3740"/>
        </w:tabs>
        <w:ind w:left="1700" w:right="6793" w:hanging="600"/>
      </w:pPr>
      <w:r>
        <w:t>Modification</w:t>
      </w:r>
      <w:r>
        <w:rPr>
          <w:spacing w:val="-2"/>
        </w:rPr>
        <w:t xml:space="preserve"> </w:t>
      </w:r>
      <w:r>
        <w:t>Number</w:t>
      </w:r>
      <w:r>
        <w:tab/>
        <w:t xml:space="preserve">Publication </w:t>
      </w:r>
      <w:r>
        <w:rPr>
          <w:spacing w:val="-5"/>
        </w:rPr>
        <w:t xml:space="preserve">Date </w:t>
      </w:r>
      <w:r>
        <w:t>0</w:t>
      </w:r>
      <w:r>
        <w:tab/>
      </w:r>
      <w:r>
        <w:tab/>
        <w:t>0</w:t>
      </w:r>
      <w:r w:rsidR="00F6421C">
        <w:t>1</w:t>
      </w:r>
      <w:r>
        <w:t>/</w:t>
      </w:r>
      <w:r w:rsidR="00F6421C">
        <w:t>07</w:t>
      </w:r>
      <w:r>
        <w:t>/202</w:t>
      </w:r>
      <w:r w:rsidR="00D2172F">
        <w:t>2</w:t>
      </w:r>
    </w:p>
    <w:p w14:paraId="1FBA0C8D" w14:textId="77777777" w:rsidR="00B27DD8" w:rsidRDefault="00B27DD8">
      <w:pPr>
        <w:pStyle w:val="BodyText"/>
      </w:pPr>
    </w:p>
    <w:p w14:paraId="3F803B6A" w14:textId="3C4819E5" w:rsidR="00B27DD8" w:rsidRDefault="00DA3D7C">
      <w:pPr>
        <w:pStyle w:val="BodyText"/>
        <w:ind w:left="1100"/>
        <w:jc w:val="both"/>
      </w:pPr>
      <w:r>
        <w:t>* SUTX2011-0</w:t>
      </w:r>
      <w:r w:rsidR="00FC4563">
        <w:t>08</w:t>
      </w:r>
      <w:r>
        <w:t xml:space="preserve"> 0</w:t>
      </w:r>
    </w:p>
    <w:p w14:paraId="35742235" w14:textId="77777777" w:rsidR="00B27DD8" w:rsidRDefault="00B27DD8">
      <w:pPr>
        <w:pStyle w:val="BodyText"/>
      </w:pPr>
    </w:p>
    <w:p w14:paraId="435116C8" w14:textId="2659B809" w:rsidR="00B27DD8" w:rsidRDefault="00DA3D7C">
      <w:pPr>
        <w:pStyle w:val="BodyText"/>
        <w:tabs>
          <w:tab w:val="left" w:pos="8714"/>
        </w:tabs>
        <w:ind w:left="7581"/>
      </w:pPr>
      <w:r>
        <w:t>Rates</w:t>
      </w:r>
      <w:r>
        <w:tab/>
      </w:r>
    </w:p>
    <w:p w14:paraId="18E3D418" w14:textId="77777777" w:rsidR="00B27DD8" w:rsidRDefault="00B27DD8">
      <w:pPr>
        <w:pStyle w:val="BodyText"/>
      </w:pPr>
    </w:p>
    <w:p w14:paraId="774C6399" w14:textId="236FA868" w:rsidR="00B27DD8" w:rsidRDefault="00DA3D7C">
      <w:pPr>
        <w:pStyle w:val="BodyText"/>
        <w:ind w:left="1100"/>
        <w:jc w:val="both"/>
      </w:pPr>
      <w:r>
        <w:t>CONCRETE FINISHER (Paving and</w:t>
      </w:r>
    </w:p>
    <w:p w14:paraId="4895DE57" w14:textId="4D6E2393" w:rsidR="00B27DD8" w:rsidRDefault="00DA3D7C">
      <w:pPr>
        <w:pStyle w:val="BodyText"/>
        <w:tabs>
          <w:tab w:val="left" w:pos="7581"/>
        </w:tabs>
        <w:ind w:left="1100"/>
        <w:jc w:val="both"/>
      </w:pPr>
      <w:r>
        <w:t>Structures)</w:t>
      </w:r>
      <w:r>
        <w:tab/>
        <w:t xml:space="preserve">$ </w:t>
      </w:r>
      <w:r w:rsidR="00E311B3">
        <w:t>13.</w:t>
      </w:r>
      <w:r w:rsidR="00573C94">
        <w:t>04</w:t>
      </w:r>
    </w:p>
    <w:p w14:paraId="387F8FE4" w14:textId="77777777" w:rsidR="00B27DD8" w:rsidRDefault="00B27DD8">
      <w:pPr>
        <w:pStyle w:val="BodyText"/>
      </w:pPr>
    </w:p>
    <w:p w14:paraId="50A4EC44" w14:textId="77777777" w:rsidR="00B27DD8" w:rsidRDefault="00DA3D7C">
      <w:pPr>
        <w:pStyle w:val="BodyText"/>
        <w:ind w:left="1100"/>
        <w:jc w:val="both"/>
      </w:pPr>
      <w:r>
        <w:t>FORM BUILDER/FORM SETTER</w:t>
      </w:r>
    </w:p>
    <w:p w14:paraId="6208BC80" w14:textId="064F82B2" w:rsidR="00B27DD8" w:rsidRDefault="00DA3D7C">
      <w:pPr>
        <w:pStyle w:val="BodyText"/>
        <w:tabs>
          <w:tab w:val="left" w:pos="7581"/>
        </w:tabs>
        <w:ind w:left="1400"/>
      </w:pPr>
      <w:r>
        <w:t>Paving</w:t>
      </w:r>
      <w:r>
        <w:rPr>
          <w:spacing w:val="-1"/>
        </w:rPr>
        <w:t xml:space="preserve"> </w:t>
      </w:r>
      <w:r>
        <w:t>&amp;</w:t>
      </w:r>
      <w:r>
        <w:rPr>
          <w:spacing w:val="-2"/>
        </w:rPr>
        <w:t xml:space="preserve"> </w:t>
      </w:r>
      <w:r>
        <w:t>Curb</w:t>
      </w:r>
      <w:r>
        <w:tab/>
        <w:t>$ 12.</w:t>
      </w:r>
      <w:r w:rsidR="00F3718F">
        <w:t>54</w:t>
      </w:r>
    </w:p>
    <w:p w14:paraId="04346580" w14:textId="5D3A57DC" w:rsidR="00B27DD8" w:rsidRDefault="00DA3D7C">
      <w:pPr>
        <w:pStyle w:val="BodyText"/>
        <w:tabs>
          <w:tab w:val="left" w:pos="7581"/>
        </w:tabs>
        <w:ind w:left="1400"/>
      </w:pPr>
      <w:r>
        <w:t>Structures</w:t>
      </w:r>
      <w:r>
        <w:tab/>
        <w:t>$ 12.</w:t>
      </w:r>
      <w:r w:rsidR="00E311B3">
        <w:t>98</w:t>
      </w:r>
    </w:p>
    <w:p w14:paraId="6926A1A9" w14:textId="77777777" w:rsidR="00B27DD8" w:rsidRDefault="00B27DD8">
      <w:pPr>
        <w:pStyle w:val="BodyText"/>
      </w:pPr>
    </w:p>
    <w:p w14:paraId="0A14B926" w14:textId="77777777" w:rsidR="00B27DD8" w:rsidRDefault="00DA3D7C">
      <w:pPr>
        <w:pStyle w:val="BodyText"/>
        <w:ind w:left="1100"/>
        <w:jc w:val="both"/>
      </w:pPr>
      <w:r>
        <w:t>LABORER</w:t>
      </w:r>
    </w:p>
    <w:p w14:paraId="580F97BB" w14:textId="1DDA6229" w:rsidR="00B27DD8" w:rsidRDefault="00DA3D7C">
      <w:pPr>
        <w:pStyle w:val="BodyText"/>
        <w:tabs>
          <w:tab w:val="left" w:pos="7581"/>
        </w:tabs>
        <w:ind w:left="1400"/>
      </w:pPr>
      <w:r>
        <w:t>Asphalt</w:t>
      </w:r>
      <w:r>
        <w:rPr>
          <w:spacing w:val="-2"/>
        </w:rPr>
        <w:t xml:space="preserve"> </w:t>
      </w:r>
      <w:r>
        <w:t>Raker</w:t>
      </w:r>
      <w:r>
        <w:tab/>
        <w:t>$ 12.</w:t>
      </w:r>
      <w:r w:rsidR="00CA1FEE">
        <w:t>05</w:t>
      </w:r>
    </w:p>
    <w:p w14:paraId="081BFDEF" w14:textId="50F78ED3" w:rsidR="00CA1FEE" w:rsidRDefault="00CA1FEE">
      <w:pPr>
        <w:pStyle w:val="BodyText"/>
        <w:tabs>
          <w:tab w:val="left" w:pos="7581"/>
        </w:tabs>
        <w:ind w:left="1400"/>
      </w:pPr>
      <w:r>
        <w:t>Concrete Saw</w:t>
      </w:r>
      <w:r>
        <w:tab/>
        <w:t>$ 17.33</w:t>
      </w:r>
    </w:p>
    <w:p w14:paraId="693CD239" w14:textId="0449D938" w:rsidR="00B27DD8" w:rsidRDefault="00DA3D7C">
      <w:pPr>
        <w:pStyle w:val="BodyText"/>
        <w:tabs>
          <w:tab w:val="left" w:pos="7581"/>
        </w:tabs>
        <w:ind w:left="1400"/>
      </w:pPr>
      <w:r>
        <w:t>Flagger</w:t>
      </w:r>
      <w:r>
        <w:tab/>
        <w:t xml:space="preserve">$ </w:t>
      </w:r>
      <w:r w:rsidR="00CA1FEE">
        <w:t xml:space="preserve">  9.71</w:t>
      </w:r>
    </w:p>
    <w:p w14:paraId="5D59C71F" w14:textId="6F020E2D" w:rsidR="00B27DD8" w:rsidRDefault="00DA3D7C">
      <w:pPr>
        <w:pStyle w:val="BodyText"/>
        <w:tabs>
          <w:tab w:val="left" w:pos="7581"/>
        </w:tabs>
        <w:ind w:left="1402"/>
      </w:pPr>
      <w:r>
        <w:t>Laborer,</w:t>
      </w:r>
      <w:r>
        <w:rPr>
          <w:spacing w:val="-3"/>
        </w:rPr>
        <w:t xml:space="preserve"> </w:t>
      </w:r>
      <w:r>
        <w:t>Common</w:t>
      </w:r>
      <w:r>
        <w:tab/>
        <w:t>$ 1</w:t>
      </w:r>
      <w:r w:rsidR="00CA1FEE">
        <w:t>0</w:t>
      </w:r>
      <w:r>
        <w:t>.</w:t>
      </w:r>
      <w:r w:rsidR="00CA1FEE">
        <w:t>45</w:t>
      </w:r>
    </w:p>
    <w:p w14:paraId="5838D81C" w14:textId="1B2F7E6F" w:rsidR="00B27DD8" w:rsidRDefault="00DA3D7C">
      <w:pPr>
        <w:pStyle w:val="BodyText"/>
        <w:tabs>
          <w:tab w:val="left" w:pos="7581"/>
        </w:tabs>
        <w:ind w:left="1402"/>
      </w:pPr>
      <w:r>
        <w:t>Laborer,</w:t>
      </w:r>
      <w:r>
        <w:rPr>
          <w:spacing w:val="-1"/>
        </w:rPr>
        <w:t xml:space="preserve"> </w:t>
      </w:r>
      <w:r>
        <w:t>Utility</w:t>
      </w:r>
      <w:r>
        <w:tab/>
        <w:t>$ 11.</w:t>
      </w:r>
      <w:r w:rsidR="00CA1FEE">
        <w:t>80</w:t>
      </w:r>
    </w:p>
    <w:p w14:paraId="17C7A0F0" w14:textId="5E05489D" w:rsidR="00B27DD8" w:rsidRDefault="00DA3D7C">
      <w:pPr>
        <w:pStyle w:val="BodyText"/>
        <w:tabs>
          <w:tab w:val="left" w:pos="7581"/>
        </w:tabs>
        <w:ind w:left="1400"/>
      </w:pPr>
      <w:r>
        <w:t>Pipelayer</w:t>
      </w:r>
      <w:r>
        <w:tab/>
        <w:t>$ 12.</w:t>
      </w:r>
      <w:r w:rsidR="00CA1FEE">
        <w:t>66</w:t>
      </w:r>
    </w:p>
    <w:p w14:paraId="6075C6D7" w14:textId="5C8681D3" w:rsidR="00B27DD8" w:rsidRDefault="00DA3D7C">
      <w:pPr>
        <w:pStyle w:val="BodyText"/>
        <w:tabs>
          <w:tab w:val="left" w:pos="7581"/>
        </w:tabs>
        <w:spacing w:before="1" w:line="480" w:lineRule="auto"/>
        <w:ind w:left="1100" w:right="3596" w:firstLine="300"/>
      </w:pPr>
      <w:r>
        <w:t>Work Zone</w:t>
      </w:r>
      <w:r>
        <w:rPr>
          <w:spacing w:val="-3"/>
        </w:rPr>
        <w:t xml:space="preserve"> </w:t>
      </w:r>
      <w:r>
        <w:t>Barricade Servicer</w:t>
      </w:r>
      <w:r>
        <w:tab/>
        <w:t xml:space="preserve">$ </w:t>
      </w:r>
      <w:r>
        <w:rPr>
          <w:spacing w:val="-4"/>
        </w:rPr>
        <w:t>1</w:t>
      </w:r>
      <w:r w:rsidR="00CA1FEE">
        <w:rPr>
          <w:spacing w:val="-4"/>
        </w:rPr>
        <w:t>2.20</w:t>
      </w:r>
      <w:r>
        <w:rPr>
          <w:spacing w:val="-4"/>
        </w:rPr>
        <w:t xml:space="preserve"> </w:t>
      </w:r>
    </w:p>
    <w:p w14:paraId="215A1407" w14:textId="77777777" w:rsidR="00B27DD8" w:rsidRDefault="00DA3D7C">
      <w:pPr>
        <w:pStyle w:val="BodyText"/>
        <w:ind w:left="1160"/>
        <w:jc w:val="both"/>
      </w:pPr>
      <w:r>
        <w:t>POWER EQUIPMENT OPERATOR:</w:t>
      </w:r>
    </w:p>
    <w:p w14:paraId="17BF15EE" w14:textId="62367426" w:rsidR="00B27DD8" w:rsidRDefault="00DA3D7C">
      <w:pPr>
        <w:pStyle w:val="BodyText"/>
        <w:tabs>
          <w:tab w:val="left" w:pos="7581"/>
        </w:tabs>
        <w:ind w:left="1400"/>
      </w:pPr>
      <w:r>
        <w:t>Asphalt</w:t>
      </w:r>
      <w:r>
        <w:rPr>
          <w:spacing w:val="-1"/>
        </w:rPr>
        <w:t xml:space="preserve"> </w:t>
      </w:r>
      <w:r>
        <w:t>Distributor</w:t>
      </w:r>
      <w:r>
        <w:tab/>
        <w:t xml:space="preserve">$ </w:t>
      </w:r>
      <w:r w:rsidR="00CA1FEE">
        <w:t>15.62</w:t>
      </w:r>
    </w:p>
    <w:p w14:paraId="18B90695" w14:textId="06CE6592" w:rsidR="00B27DD8" w:rsidRDefault="00DA3D7C">
      <w:pPr>
        <w:pStyle w:val="BodyText"/>
        <w:tabs>
          <w:tab w:val="left" w:pos="7581"/>
        </w:tabs>
        <w:ind w:left="1400"/>
      </w:pPr>
      <w:r>
        <w:t>Asphalt</w:t>
      </w:r>
      <w:r>
        <w:rPr>
          <w:spacing w:val="-1"/>
        </w:rPr>
        <w:t xml:space="preserve"> </w:t>
      </w:r>
      <w:r>
        <w:t>Paving</w:t>
      </w:r>
      <w:r>
        <w:rPr>
          <w:spacing w:val="-3"/>
        </w:rPr>
        <w:t xml:space="preserve"> </w:t>
      </w:r>
      <w:r>
        <w:t>Machine</w:t>
      </w:r>
      <w:r>
        <w:tab/>
        <w:t>$ 14.</w:t>
      </w:r>
      <w:r w:rsidR="00CA1FEE">
        <w:t>68</w:t>
      </w:r>
    </w:p>
    <w:p w14:paraId="371B534D" w14:textId="7EAA0944" w:rsidR="00CA1FEE" w:rsidRDefault="00CA1FEE">
      <w:pPr>
        <w:pStyle w:val="BodyText"/>
        <w:tabs>
          <w:tab w:val="left" w:pos="7581"/>
        </w:tabs>
        <w:ind w:left="1400"/>
      </w:pPr>
      <w:r>
        <w:t>Asphalt Roller</w:t>
      </w:r>
      <w:r>
        <w:tab/>
        <w:t>$ 12.36</w:t>
      </w:r>
    </w:p>
    <w:p w14:paraId="0D3E41AC" w14:textId="76B292A2" w:rsidR="00B27DD8" w:rsidRDefault="00DA3D7C">
      <w:pPr>
        <w:pStyle w:val="BodyText"/>
        <w:tabs>
          <w:tab w:val="left" w:pos="7581"/>
        </w:tabs>
        <w:ind w:left="1400"/>
      </w:pPr>
      <w:r>
        <w:t>Broom</w:t>
      </w:r>
      <w:r>
        <w:rPr>
          <w:spacing w:val="-1"/>
        </w:rPr>
        <w:t xml:space="preserve"> </w:t>
      </w:r>
      <w:r>
        <w:t>or</w:t>
      </w:r>
      <w:r>
        <w:rPr>
          <w:spacing w:val="-2"/>
        </w:rPr>
        <w:t xml:space="preserve"> </w:t>
      </w:r>
      <w:r>
        <w:t>Sweeper</w:t>
      </w:r>
      <w:r w:rsidR="00CA1FEE">
        <w:t xml:space="preserve"> Operator</w:t>
      </w:r>
      <w:r>
        <w:tab/>
        <w:t>$ 1</w:t>
      </w:r>
      <w:r w:rsidR="00CA1FEE">
        <w:t>1</w:t>
      </w:r>
      <w:r>
        <w:t>.</w:t>
      </w:r>
      <w:r w:rsidR="00CA1FEE">
        <w:t>41</w:t>
      </w:r>
    </w:p>
    <w:p w14:paraId="286A1829" w14:textId="77777777" w:rsidR="00B27DD8" w:rsidRDefault="00B27DD8">
      <w:pPr>
        <w:sectPr w:rsidR="00B27DD8">
          <w:pgSz w:w="12240" w:h="15840"/>
          <w:pgMar w:top="940" w:right="0" w:bottom="1160" w:left="340" w:header="725" w:footer="972" w:gutter="0"/>
          <w:cols w:space="720"/>
        </w:sectPr>
      </w:pPr>
    </w:p>
    <w:p w14:paraId="092DAAF9" w14:textId="77777777" w:rsidR="00B27DD8" w:rsidRDefault="00B27DD8">
      <w:pPr>
        <w:pStyle w:val="BodyText"/>
        <w:rPr>
          <w:sz w:val="20"/>
        </w:rPr>
      </w:pPr>
    </w:p>
    <w:p w14:paraId="3804D046" w14:textId="77777777" w:rsidR="00B27DD8" w:rsidRDefault="00B27DD8">
      <w:pPr>
        <w:pStyle w:val="BodyText"/>
        <w:spacing w:before="5"/>
        <w:rPr>
          <w:sz w:val="22"/>
        </w:rPr>
      </w:pPr>
    </w:p>
    <w:p w14:paraId="361DC625" w14:textId="667CEEBC" w:rsidR="00CA1FEE" w:rsidRDefault="00CA1FEE" w:rsidP="00CA1FEE">
      <w:pPr>
        <w:pStyle w:val="BodyText"/>
        <w:tabs>
          <w:tab w:val="left" w:pos="7581"/>
        </w:tabs>
        <w:ind w:left="1400"/>
        <w:jc w:val="both"/>
      </w:pPr>
      <w:r>
        <w:t>Crane, Hydraulic 80 Tons</w:t>
      </w:r>
      <w:r>
        <w:rPr>
          <w:spacing w:val="-2"/>
        </w:rPr>
        <w:t xml:space="preserve"> </w:t>
      </w:r>
      <w:r>
        <w:t>or</w:t>
      </w:r>
      <w:r>
        <w:rPr>
          <w:spacing w:val="-1"/>
        </w:rPr>
        <w:t xml:space="preserve"> </w:t>
      </w:r>
      <w:r>
        <w:t>less</w:t>
      </w:r>
      <w:r>
        <w:tab/>
        <w:t>$ 18.04</w:t>
      </w:r>
    </w:p>
    <w:p w14:paraId="57C3A434" w14:textId="28180E47" w:rsidR="00CA1FEE" w:rsidRDefault="00CA1FEE" w:rsidP="00CA1FEE">
      <w:pPr>
        <w:pStyle w:val="BodyText"/>
        <w:tabs>
          <w:tab w:val="left" w:pos="7581"/>
        </w:tabs>
        <w:ind w:left="1400"/>
        <w:jc w:val="both"/>
      </w:pPr>
      <w:r>
        <w:t>Crawler</w:t>
      </w:r>
      <w:r>
        <w:rPr>
          <w:spacing w:val="-2"/>
        </w:rPr>
        <w:t xml:space="preserve"> </w:t>
      </w:r>
      <w:r>
        <w:t>Tractor</w:t>
      </w:r>
      <w:r>
        <w:tab/>
        <w:t>$ 13.15</w:t>
      </w:r>
    </w:p>
    <w:p w14:paraId="6A94E0D5" w14:textId="2244092A" w:rsidR="00CA1FEE" w:rsidRDefault="00CA1FEE" w:rsidP="00CA1FEE">
      <w:pPr>
        <w:pStyle w:val="BodyText"/>
        <w:tabs>
          <w:tab w:val="left" w:pos="7581"/>
        </w:tabs>
        <w:ind w:left="1400"/>
        <w:jc w:val="both"/>
      </w:pPr>
      <w:r>
        <w:t>Excavator, over</w:t>
      </w:r>
      <w:r>
        <w:rPr>
          <w:spacing w:val="-2"/>
        </w:rPr>
        <w:t xml:space="preserve"> </w:t>
      </w:r>
      <w:r>
        <w:t>50,000 pounds</w:t>
      </w:r>
      <w:r>
        <w:tab/>
        <w:t>$ 18.80</w:t>
      </w:r>
    </w:p>
    <w:p w14:paraId="1FFAE51F" w14:textId="755384C9" w:rsidR="00CA1FEE" w:rsidRDefault="00CA1FEE" w:rsidP="00CA1FEE">
      <w:pPr>
        <w:pStyle w:val="BodyText"/>
        <w:tabs>
          <w:tab w:val="left" w:pos="7581"/>
        </w:tabs>
        <w:ind w:left="1400"/>
        <w:jc w:val="both"/>
      </w:pPr>
      <w:r>
        <w:t>Foundation Drill Operator,</w:t>
      </w:r>
      <w:r>
        <w:rPr>
          <w:spacing w:val="-3"/>
        </w:rPr>
        <w:t xml:space="preserve"> </w:t>
      </w:r>
      <w:r>
        <w:t>Truck</w:t>
      </w:r>
      <w:r>
        <w:rPr>
          <w:spacing w:val="-1"/>
        </w:rPr>
        <w:t xml:space="preserve"> </w:t>
      </w:r>
      <w:r>
        <w:t>Mounted</w:t>
      </w:r>
      <w:r>
        <w:tab/>
        <w:t>$ 20.20</w:t>
      </w:r>
    </w:p>
    <w:p w14:paraId="2049C6F2" w14:textId="6EEAD9DE" w:rsidR="00CA1FEE" w:rsidRDefault="00CA1FEE" w:rsidP="00CA1FEE">
      <w:pPr>
        <w:pStyle w:val="BodyText"/>
        <w:tabs>
          <w:tab w:val="left" w:pos="7581"/>
        </w:tabs>
        <w:ind w:left="1400"/>
        <w:jc w:val="both"/>
      </w:pPr>
      <w:r>
        <w:t>Front End Loader 3 cu yd</w:t>
      </w:r>
      <w:r>
        <w:rPr>
          <w:spacing w:val="-4"/>
        </w:rPr>
        <w:t xml:space="preserve"> </w:t>
      </w:r>
      <w:r>
        <w:t>or</w:t>
      </w:r>
      <w:r>
        <w:rPr>
          <w:spacing w:val="-1"/>
        </w:rPr>
        <w:t xml:space="preserve"> l</w:t>
      </w:r>
      <w:r>
        <w:t>ess</w:t>
      </w:r>
      <w:r>
        <w:tab/>
        <w:t>$ 12.64</w:t>
      </w:r>
    </w:p>
    <w:p w14:paraId="36ED261E" w14:textId="2B25873C" w:rsidR="00CA1FEE" w:rsidRDefault="00CA1FEE" w:rsidP="00CA1FEE">
      <w:pPr>
        <w:pStyle w:val="BodyText"/>
        <w:tabs>
          <w:tab w:val="left" w:pos="7581"/>
        </w:tabs>
        <w:ind w:left="1400"/>
        <w:jc w:val="both"/>
      </w:pPr>
      <w:r>
        <w:t>Front End Loader, over</w:t>
      </w:r>
      <w:r>
        <w:rPr>
          <w:spacing w:val="-3"/>
        </w:rPr>
        <w:t xml:space="preserve"> </w:t>
      </w:r>
      <w:r>
        <w:t>3</w:t>
      </w:r>
      <w:r w:rsidRPr="00CA1FEE">
        <w:t xml:space="preserve"> </w:t>
      </w:r>
      <w:r>
        <w:t>cu yd</w:t>
      </w:r>
      <w:r>
        <w:tab/>
        <w:t>$ 13.75</w:t>
      </w:r>
    </w:p>
    <w:p w14:paraId="1C9730DB" w14:textId="61759551" w:rsidR="007806D1" w:rsidRDefault="007806D1" w:rsidP="007806D1">
      <w:pPr>
        <w:pStyle w:val="BodyText"/>
        <w:tabs>
          <w:tab w:val="left" w:pos="7581"/>
        </w:tabs>
        <w:spacing w:before="1"/>
        <w:ind w:left="1402"/>
        <w:jc w:val="both"/>
      </w:pPr>
      <w:r>
        <w:t>Loader/Backhoe</w:t>
      </w:r>
      <w:r>
        <w:tab/>
        <w:t>$ 13.58</w:t>
      </w:r>
    </w:p>
    <w:p w14:paraId="2B19C533" w14:textId="1F7FA0EB" w:rsidR="007806D1" w:rsidRDefault="007806D1" w:rsidP="007806D1">
      <w:pPr>
        <w:pStyle w:val="BodyText"/>
        <w:tabs>
          <w:tab w:val="left" w:pos="7581"/>
        </w:tabs>
        <w:ind w:left="1400"/>
        <w:jc w:val="both"/>
      </w:pPr>
      <w:r>
        <w:t>Mechanic</w:t>
      </w:r>
      <w:r>
        <w:tab/>
        <w:t>$ 18.94</w:t>
      </w:r>
    </w:p>
    <w:p w14:paraId="6E43E5E1" w14:textId="058908E0" w:rsidR="007806D1" w:rsidRDefault="007806D1" w:rsidP="007806D1">
      <w:pPr>
        <w:pStyle w:val="BodyText"/>
        <w:tabs>
          <w:tab w:val="left" w:pos="7581"/>
        </w:tabs>
        <w:ind w:left="1400"/>
        <w:jc w:val="both"/>
      </w:pPr>
      <w:r>
        <w:t>Milling</w:t>
      </w:r>
      <w:r>
        <w:rPr>
          <w:spacing w:val="-4"/>
        </w:rPr>
        <w:t xml:space="preserve"> </w:t>
      </w:r>
      <w:r>
        <w:t>Machine</w:t>
      </w:r>
      <w:r>
        <w:tab/>
        <w:t>$ 14.35</w:t>
      </w:r>
    </w:p>
    <w:p w14:paraId="50AB55C6" w14:textId="7642377D" w:rsidR="007806D1" w:rsidRDefault="007806D1" w:rsidP="007806D1">
      <w:pPr>
        <w:pStyle w:val="BodyText"/>
        <w:tabs>
          <w:tab w:val="left" w:pos="7581"/>
        </w:tabs>
        <w:ind w:left="1400"/>
        <w:jc w:val="both"/>
      </w:pPr>
      <w:r>
        <w:t>Motor Grader,</w:t>
      </w:r>
      <w:r>
        <w:rPr>
          <w:spacing w:val="-3"/>
        </w:rPr>
        <w:t xml:space="preserve"> </w:t>
      </w:r>
      <w:r>
        <w:t>Fine</w:t>
      </w:r>
      <w:r>
        <w:rPr>
          <w:spacing w:val="-1"/>
        </w:rPr>
        <w:t xml:space="preserve"> </w:t>
      </w:r>
      <w:r>
        <w:t>Grade</w:t>
      </w:r>
      <w:r>
        <w:tab/>
        <w:t>$ 18.35</w:t>
      </w:r>
    </w:p>
    <w:p w14:paraId="5FF727DA" w14:textId="2CB447FE" w:rsidR="007806D1" w:rsidRDefault="007806D1" w:rsidP="007806D1">
      <w:pPr>
        <w:pStyle w:val="BodyText"/>
        <w:tabs>
          <w:tab w:val="left" w:pos="7581"/>
        </w:tabs>
        <w:spacing w:before="1"/>
        <w:ind w:left="1400" w:right="3596"/>
        <w:jc w:val="both"/>
      </w:pPr>
      <w:r>
        <w:t>Motor</w:t>
      </w:r>
      <w:r>
        <w:rPr>
          <w:spacing w:val="-2"/>
        </w:rPr>
        <w:t xml:space="preserve"> </w:t>
      </w:r>
      <w:r>
        <w:t>Grader,</w:t>
      </w:r>
      <w:r>
        <w:rPr>
          <w:spacing w:val="-1"/>
        </w:rPr>
        <w:t xml:space="preserve"> </w:t>
      </w:r>
      <w:r>
        <w:t>Rough</w:t>
      </w:r>
      <w:r>
        <w:tab/>
        <w:t>$</w:t>
      </w:r>
      <w:r w:rsidR="00F65761">
        <w:t xml:space="preserve"> </w:t>
      </w:r>
      <w:r>
        <w:t>1</w:t>
      </w:r>
      <w:r w:rsidR="00F65761">
        <w:t>6</w:t>
      </w:r>
      <w:r>
        <w:t>.</w:t>
      </w:r>
      <w:r w:rsidR="00F65761">
        <w:t>44</w:t>
      </w:r>
    </w:p>
    <w:p w14:paraId="0D004B62" w14:textId="470325DA" w:rsidR="00F65761" w:rsidRDefault="00F65761" w:rsidP="00F65761">
      <w:pPr>
        <w:pStyle w:val="BodyText"/>
        <w:tabs>
          <w:tab w:val="left" w:pos="7581"/>
        </w:tabs>
        <w:ind w:left="1400"/>
        <w:jc w:val="both"/>
      </w:pPr>
      <w:r>
        <w:t>Pavement</w:t>
      </w:r>
      <w:r>
        <w:rPr>
          <w:spacing w:val="-1"/>
        </w:rPr>
        <w:t xml:space="preserve"> </w:t>
      </w:r>
      <w:r>
        <w:t>Marking</w:t>
      </w:r>
      <w:r>
        <w:rPr>
          <w:spacing w:val="-3"/>
        </w:rPr>
        <w:t xml:space="preserve"> </w:t>
      </w:r>
      <w:r>
        <w:t>Machine</w:t>
      </w:r>
      <w:r>
        <w:tab/>
        <w:t>$ 14.60</w:t>
      </w:r>
    </w:p>
    <w:p w14:paraId="444DCB1E" w14:textId="4CA3833B" w:rsidR="00F65761" w:rsidRDefault="00F65761" w:rsidP="00F65761">
      <w:pPr>
        <w:pStyle w:val="BodyText"/>
        <w:tabs>
          <w:tab w:val="left" w:pos="7581"/>
        </w:tabs>
        <w:ind w:left="1400"/>
        <w:jc w:val="both"/>
      </w:pPr>
      <w:r>
        <w:t>Roller,</w:t>
      </w:r>
      <w:r>
        <w:rPr>
          <w:spacing w:val="-2"/>
        </w:rPr>
        <w:t xml:space="preserve"> </w:t>
      </w:r>
      <w:r>
        <w:t>Asphalt</w:t>
      </w:r>
      <w:r>
        <w:tab/>
        <w:t>$ 12.36</w:t>
      </w:r>
    </w:p>
    <w:p w14:paraId="777622D3" w14:textId="50C14B2C" w:rsidR="00F65761" w:rsidRDefault="00F65761" w:rsidP="00F65761">
      <w:pPr>
        <w:pStyle w:val="BodyText"/>
        <w:tabs>
          <w:tab w:val="left" w:pos="7581"/>
        </w:tabs>
        <w:ind w:left="1400"/>
        <w:jc w:val="both"/>
      </w:pPr>
      <w:r>
        <w:t>Roller,</w:t>
      </w:r>
      <w:r>
        <w:rPr>
          <w:spacing w:val="-1"/>
        </w:rPr>
        <w:t xml:space="preserve"> </w:t>
      </w:r>
      <w:r>
        <w:t>other</w:t>
      </w:r>
      <w:r>
        <w:tab/>
        <w:t>$ 10.59</w:t>
      </w:r>
    </w:p>
    <w:p w14:paraId="4D2C3460" w14:textId="5DB3556B" w:rsidR="003B741E" w:rsidRDefault="003B741E" w:rsidP="003B741E">
      <w:pPr>
        <w:pStyle w:val="BodyText"/>
        <w:tabs>
          <w:tab w:val="left" w:pos="7581"/>
        </w:tabs>
        <w:ind w:left="1400"/>
        <w:jc w:val="both"/>
      </w:pPr>
      <w:r>
        <w:t>Scraper</w:t>
      </w:r>
      <w:r>
        <w:tab/>
        <w:t>$ 11.88</w:t>
      </w:r>
    </w:p>
    <w:p w14:paraId="2BB6E1A7" w14:textId="1C60BF7C" w:rsidR="00631171" w:rsidRDefault="003B741E" w:rsidP="00631171">
      <w:pPr>
        <w:pStyle w:val="BodyText"/>
        <w:tabs>
          <w:tab w:val="left" w:pos="7581"/>
        </w:tabs>
        <w:spacing w:before="1"/>
        <w:ind w:left="1400" w:right="3596"/>
        <w:jc w:val="both"/>
      </w:pPr>
      <w:r>
        <w:t>Spreader</w:t>
      </w:r>
      <w:r>
        <w:rPr>
          <w:spacing w:val="-1"/>
        </w:rPr>
        <w:t xml:space="preserve"> </w:t>
      </w:r>
      <w:r>
        <w:t>Box</w:t>
      </w:r>
      <w:r>
        <w:tab/>
        <w:t xml:space="preserve">$ 13.84 </w:t>
      </w:r>
    </w:p>
    <w:p w14:paraId="44454E76" w14:textId="77777777" w:rsidR="00B27DD8" w:rsidRDefault="00B27DD8">
      <w:pPr>
        <w:pStyle w:val="BodyText"/>
      </w:pPr>
    </w:p>
    <w:p w14:paraId="31DFDBA3" w14:textId="7479A6AD" w:rsidR="00B27DD8" w:rsidRDefault="00DA3D7C">
      <w:pPr>
        <w:pStyle w:val="BodyText"/>
        <w:tabs>
          <w:tab w:val="left" w:pos="7581"/>
        </w:tabs>
        <w:spacing w:before="1"/>
        <w:ind w:left="1100"/>
      </w:pPr>
      <w:r>
        <w:t>Servicer</w:t>
      </w:r>
      <w:r>
        <w:tab/>
        <w:t>$ 1</w:t>
      </w:r>
      <w:r w:rsidR="00F234EF">
        <w:t>4.31</w:t>
      </w:r>
    </w:p>
    <w:p w14:paraId="73F9BCBA" w14:textId="77777777" w:rsidR="00B27DD8" w:rsidRDefault="00B27DD8">
      <w:pPr>
        <w:pStyle w:val="BodyText"/>
        <w:spacing w:before="11"/>
        <w:rPr>
          <w:sz w:val="23"/>
        </w:rPr>
      </w:pPr>
    </w:p>
    <w:p w14:paraId="20E1CDD6" w14:textId="2370745A" w:rsidR="00F234EF" w:rsidRDefault="00F234EF" w:rsidP="00F234EF">
      <w:pPr>
        <w:pStyle w:val="BodyText"/>
        <w:tabs>
          <w:tab w:val="left" w:pos="7581"/>
        </w:tabs>
        <w:spacing w:before="1"/>
        <w:ind w:left="1100"/>
      </w:pPr>
      <w:r>
        <w:t>Steel Worker (Reinforcing)</w:t>
      </w:r>
      <w:r>
        <w:tab/>
        <w:t>$ 12.74</w:t>
      </w:r>
    </w:p>
    <w:p w14:paraId="29591197" w14:textId="77777777" w:rsidR="00B27DD8" w:rsidRDefault="00B27DD8">
      <w:pPr>
        <w:pStyle w:val="BodyText"/>
      </w:pPr>
    </w:p>
    <w:p w14:paraId="59049B68" w14:textId="77777777" w:rsidR="00B27DD8" w:rsidRDefault="00DA3D7C">
      <w:pPr>
        <w:pStyle w:val="BodyText"/>
        <w:ind w:left="1100"/>
      </w:pPr>
      <w:r>
        <w:t>TRUCK DRIVER</w:t>
      </w:r>
    </w:p>
    <w:p w14:paraId="20CABE8C" w14:textId="6A6DE9D7" w:rsidR="00B27DD8" w:rsidRDefault="00DA3D7C">
      <w:pPr>
        <w:pStyle w:val="BodyText"/>
        <w:tabs>
          <w:tab w:val="left" w:pos="7581"/>
        </w:tabs>
        <w:ind w:left="1402"/>
        <w:jc w:val="both"/>
      </w:pPr>
      <w:r>
        <w:t>Low</w:t>
      </w:r>
      <w:r>
        <w:rPr>
          <w:spacing w:val="-1"/>
        </w:rPr>
        <w:t xml:space="preserve"> </w:t>
      </w:r>
      <w:r>
        <w:t>Boy</w:t>
      </w:r>
      <w:r w:rsidR="00F234EF">
        <w:rPr>
          <w:spacing w:val="-4"/>
        </w:rPr>
        <w:t>-</w:t>
      </w:r>
      <w:r>
        <w:t>Float</w:t>
      </w:r>
      <w:r>
        <w:tab/>
        <w:t>$ 16.3</w:t>
      </w:r>
      <w:r w:rsidR="00F234EF">
        <w:t>9</w:t>
      </w:r>
    </w:p>
    <w:p w14:paraId="1CFCCB91" w14:textId="43E0D241" w:rsidR="00B27DD8" w:rsidRDefault="00DA3D7C">
      <w:pPr>
        <w:pStyle w:val="BodyText"/>
        <w:tabs>
          <w:tab w:val="left" w:pos="7581"/>
        </w:tabs>
        <w:ind w:left="1400"/>
        <w:jc w:val="both"/>
      </w:pPr>
      <w:r>
        <w:t>Single</w:t>
      </w:r>
      <w:r>
        <w:rPr>
          <w:spacing w:val="-1"/>
        </w:rPr>
        <w:t xml:space="preserve"> </w:t>
      </w:r>
      <w:r>
        <w:t>Axle</w:t>
      </w:r>
      <w:r>
        <w:tab/>
        <w:t>$ 1</w:t>
      </w:r>
      <w:r w:rsidR="00F234EF">
        <w:t>3</w:t>
      </w:r>
      <w:r>
        <w:t>.4</w:t>
      </w:r>
      <w:r w:rsidR="00F234EF">
        <w:t>0</w:t>
      </w:r>
    </w:p>
    <w:p w14:paraId="291A30D3" w14:textId="5A62237B" w:rsidR="00B27DD8" w:rsidRDefault="00DA3D7C">
      <w:pPr>
        <w:pStyle w:val="BodyText"/>
        <w:tabs>
          <w:tab w:val="left" w:pos="7581"/>
        </w:tabs>
        <w:ind w:left="1400"/>
        <w:jc w:val="both"/>
      </w:pPr>
      <w:r>
        <w:t>Single or Tandem</w:t>
      </w:r>
      <w:r>
        <w:rPr>
          <w:spacing w:val="-3"/>
        </w:rPr>
        <w:t xml:space="preserve"> </w:t>
      </w:r>
      <w:r>
        <w:t>Axle</w:t>
      </w:r>
      <w:r>
        <w:rPr>
          <w:spacing w:val="-1"/>
        </w:rPr>
        <w:t xml:space="preserve"> </w:t>
      </w:r>
      <w:r>
        <w:t>Dump</w:t>
      </w:r>
      <w:r w:rsidR="00F234EF">
        <w:t xml:space="preserve"> Truck</w:t>
      </w:r>
      <w:r>
        <w:tab/>
        <w:t>$ 11.4</w:t>
      </w:r>
      <w:r w:rsidR="00F234EF">
        <w:t>5</w:t>
      </w:r>
    </w:p>
    <w:p w14:paraId="6CCFDC80" w14:textId="1C4D0E27" w:rsidR="00B27DD8" w:rsidRDefault="00DA3D7C">
      <w:pPr>
        <w:pStyle w:val="BodyText"/>
        <w:tabs>
          <w:tab w:val="left" w:pos="7581"/>
        </w:tabs>
        <w:ind w:left="1400"/>
        <w:jc w:val="both"/>
      </w:pPr>
      <w:r>
        <w:t>Tandem Axle Tractor</w:t>
      </w:r>
      <w:r>
        <w:rPr>
          <w:spacing w:val="-4"/>
        </w:rPr>
        <w:t xml:space="preserve"> </w:t>
      </w:r>
      <w:r>
        <w:t>w</w:t>
      </w:r>
      <w:r w:rsidR="00F234EF">
        <w:t xml:space="preserve">ith </w:t>
      </w:r>
      <w:proofErr w:type="spellStart"/>
      <w:r w:rsidR="00F234EF">
        <w:t>s</w:t>
      </w:r>
      <w:r>
        <w:t>emi</w:t>
      </w:r>
      <w:r>
        <w:rPr>
          <w:spacing w:val="1"/>
        </w:rPr>
        <w:t xml:space="preserve"> </w:t>
      </w:r>
      <w:r w:rsidR="00F234EF">
        <w:rPr>
          <w:spacing w:val="1"/>
        </w:rPr>
        <w:t>t</w:t>
      </w:r>
      <w:r>
        <w:t>railer</w:t>
      </w:r>
      <w:proofErr w:type="spellEnd"/>
      <w:r>
        <w:tab/>
        <w:t>$ 1</w:t>
      </w:r>
      <w:r w:rsidR="00F234EF">
        <w:t>6</w:t>
      </w:r>
      <w:r>
        <w:t>.2</w:t>
      </w:r>
      <w:r w:rsidR="00F234EF">
        <w:t>2</w:t>
      </w:r>
    </w:p>
    <w:p w14:paraId="7D4B1022" w14:textId="77777777" w:rsidR="00B27DD8" w:rsidRDefault="00B27DD8">
      <w:pPr>
        <w:pStyle w:val="BodyText"/>
        <w:spacing w:before="1"/>
      </w:pPr>
    </w:p>
    <w:p w14:paraId="43B6EF73" w14:textId="77777777" w:rsidR="00B27DD8" w:rsidRDefault="00DA3D7C">
      <w:pPr>
        <w:pStyle w:val="BodyText"/>
        <w:ind w:left="1100" w:right="709"/>
      </w:pPr>
      <w:r>
        <w:t>WELDERS - Receive rate prescribed for craft performing operation to which welding is incidental. Note: Executive Order (EO) 13706, Establishing Paid Sick Leave for Federal Contractors applies to all contracts subject to the Davis-Bacon Act for which the contract is awarded (and any solicitation was issued) on or after January 1, 2017. If this contract is covered by the EO, the contractor must provide employees with 1 hour of paid sick leave for every 30 hours they work, up to 56 hours of paid sick leave each year. Employees must be permitted to use paid sick leave for their own illness, injury or other health-related</w:t>
      </w:r>
      <w:r>
        <w:rPr>
          <w:spacing w:val="10"/>
        </w:rPr>
        <w:t xml:space="preserve"> </w:t>
      </w:r>
      <w:r>
        <w:t>needs,</w:t>
      </w:r>
      <w:r>
        <w:rPr>
          <w:spacing w:val="11"/>
        </w:rPr>
        <w:t xml:space="preserve"> </w:t>
      </w:r>
      <w:r>
        <w:t>including</w:t>
      </w:r>
      <w:r>
        <w:rPr>
          <w:spacing w:val="10"/>
        </w:rPr>
        <w:t xml:space="preserve"> </w:t>
      </w:r>
      <w:r>
        <w:t>preventive</w:t>
      </w:r>
      <w:r>
        <w:rPr>
          <w:spacing w:val="10"/>
        </w:rPr>
        <w:t xml:space="preserve"> </w:t>
      </w:r>
      <w:r>
        <w:t>care;</w:t>
      </w:r>
      <w:r>
        <w:rPr>
          <w:spacing w:val="11"/>
        </w:rPr>
        <w:t xml:space="preserve"> </w:t>
      </w:r>
      <w:r>
        <w:t>to</w:t>
      </w:r>
      <w:r>
        <w:rPr>
          <w:spacing w:val="13"/>
        </w:rPr>
        <w:t xml:space="preserve"> </w:t>
      </w:r>
      <w:r>
        <w:t>assist</w:t>
      </w:r>
      <w:r>
        <w:rPr>
          <w:spacing w:val="12"/>
        </w:rPr>
        <w:t xml:space="preserve"> </w:t>
      </w:r>
      <w:r>
        <w:t>a</w:t>
      </w:r>
      <w:r>
        <w:rPr>
          <w:spacing w:val="9"/>
        </w:rPr>
        <w:t xml:space="preserve"> </w:t>
      </w:r>
      <w:r>
        <w:t>family</w:t>
      </w:r>
      <w:r>
        <w:rPr>
          <w:spacing w:val="4"/>
        </w:rPr>
        <w:t xml:space="preserve"> </w:t>
      </w:r>
      <w:r>
        <w:t>member</w:t>
      </w:r>
      <w:r>
        <w:rPr>
          <w:spacing w:val="12"/>
        </w:rPr>
        <w:t xml:space="preserve"> </w:t>
      </w:r>
      <w:r>
        <w:t>(or</w:t>
      </w:r>
      <w:r>
        <w:rPr>
          <w:spacing w:val="9"/>
        </w:rPr>
        <w:t xml:space="preserve"> </w:t>
      </w:r>
      <w:r>
        <w:t>person</w:t>
      </w:r>
      <w:r>
        <w:rPr>
          <w:spacing w:val="11"/>
        </w:rPr>
        <w:t xml:space="preserve"> </w:t>
      </w:r>
      <w:r>
        <w:t>who</w:t>
      </w:r>
      <w:r>
        <w:rPr>
          <w:spacing w:val="10"/>
        </w:rPr>
        <w:t xml:space="preserve"> </w:t>
      </w:r>
      <w:r>
        <w:t>is</w:t>
      </w:r>
      <w:r>
        <w:rPr>
          <w:spacing w:val="13"/>
        </w:rPr>
        <w:t xml:space="preserve"> </w:t>
      </w:r>
      <w:r>
        <w:t>like</w:t>
      </w:r>
      <w:r>
        <w:rPr>
          <w:spacing w:val="9"/>
        </w:rPr>
        <w:t xml:space="preserve"> </w:t>
      </w:r>
      <w:r>
        <w:t>family</w:t>
      </w:r>
    </w:p>
    <w:p w14:paraId="5C0CD56F" w14:textId="77777777" w:rsidR="00B27DD8" w:rsidRDefault="00B27DD8">
      <w:pPr>
        <w:sectPr w:rsidR="00B27DD8">
          <w:pgSz w:w="12240" w:h="15840"/>
          <w:pgMar w:top="940" w:right="0" w:bottom="1160" w:left="340" w:header="725" w:footer="972" w:gutter="0"/>
          <w:cols w:space="720"/>
        </w:sectPr>
      </w:pPr>
    </w:p>
    <w:p w14:paraId="7364E82D" w14:textId="77777777" w:rsidR="00B27DD8" w:rsidRDefault="00B27DD8">
      <w:pPr>
        <w:pStyle w:val="BodyText"/>
        <w:rPr>
          <w:sz w:val="20"/>
        </w:rPr>
      </w:pPr>
    </w:p>
    <w:p w14:paraId="012BF2EC" w14:textId="77777777" w:rsidR="00B27DD8" w:rsidRDefault="00B27DD8">
      <w:pPr>
        <w:pStyle w:val="BodyText"/>
        <w:spacing w:before="5"/>
        <w:rPr>
          <w:sz w:val="22"/>
        </w:rPr>
      </w:pPr>
    </w:p>
    <w:p w14:paraId="0E1302DB" w14:textId="77777777" w:rsidR="00B27DD8" w:rsidRDefault="00DA3D7C">
      <w:pPr>
        <w:pStyle w:val="BodyText"/>
        <w:spacing w:before="1"/>
        <w:ind w:left="1100" w:right="717"/>
        <w:jc w:val="both"/>
      </w:pPr>
      <w:r>
        <w:t xml:space="preserve">to the employee) who is ill, injured, or has other health-related needs, including preventive care; or for reasons resulting from, or to assist a family member (or person who is like family to the employee) who is a victim of, domestic violence, sexual assault, or stalking. Additional information on contractor requirements and worker protections under the EO is available at </w:t>
      </w:r>
      <w:hyperlink r:id="rId13">
        <w:r>
          <w:t>www.dol.gov/whd/govcontracts.</w:t>
        </w:r>
      </w:hyperlink>
    </w:p>
    <w:p w14:paraId="0A614B1A" w14:textId="77777777" w:rsidR="00B27DD8" w:rsidRDefault="00B27DD8">
      <w:pPr>
        <w:pStyle w:val="BodyText"/>
      </w:pPr>
    </w:p>
    <w:p w14:paraId="518AE49F" w14:textId="77777777" w:rsidR="00B27DD8" w:rsidRDefault="00DA3D7C">
      <w:pPr>
        <w:pStyle w:val="BodyText"/>
        <w:ind w:left="1100" w:right="717"/>
        <w:jc w:val="both"/>
      </w:pPr>
      <w:r>
        <w:t>Unlisted classifications needed for work not included within the scope of the classifications listed may be added after award only as provided in the labor standards contract clauses (29CFR 5.5 (a) (1)</w:t>
      </w:r>
      <w:r>
        <w:rPr>
          <w:spacing w:val="-12"/>
        </w:rPr>
        <w:t xml:space="preserve"> </w:t>
      </w:r>
      <w:r>
        <w:t>(ii)).</w:t>
      </w:r>
    </w:p>
    <w:p w14:paraId="5871847C" w14:textId="77777777" w:rsidR="00B27DD8" w:rsidRDefault="00B27DD8">
      <w:pPr>
        <w:pStyle w:val="BodyText"/>
      </w:pPr>
    </w:p>
    <w:p w14:paraId="15F46D9B" w14:textId="77777777" w:rsidR="00B27DD8" w:rsidRDefault="00DA3D7C">
      <w:pPr>
        <w:pStyle w:val="BodyText"/>
        <w:ind w:left="1100" w:right="713"/>
        <w:jc w:val="both"/>
      </w:pPr>
      <w:r>
        <w:t xml:space="preserve">The body of each wage determination lists the classification and wage rates that have been found to be prevailing for the cited type(s) of construction in the area covered by the wage determination. The classifications are listed in alphabetical order of "identifiers" that indicate whether the </w:t>
      </w:r>
      <w:proofErr w:type="gramStart"/>
      <w:r>
        <w:t>particular rate</w:t>
      </w:r>
      <w:proofErr w:type="gramEnd"/>
      <w:r>
        <w:t xml:space="preserve"> is a union rate (current union negotiated rate for local), a survey rate (weighted average rate) or a union average rate (weighted union average rate).</w:t>
      </w:r>
    </w:p>
    <w:p w14:paraId="5D1D7DA4" w14:textId="77777777" w:rsidR="00B27DD8" w:rsidRDefault="00B27DD8">
      <w:pPr>
        <w:pStyle w:val="BodyText"/>
        <w:spacing w:before="1"/>
      </w:pPr>
    </w:p>
    <w:p w14:paraId="4F69EE78" w14:textId="77777777" w:rsidR="00B27DD8" w:rsidRDefault="00DA3D7C">
      <w:pPr>
        <w:pStyle w:val="BodyText"/>
        <w:ind w:left="1100"/>
        <w:jc w:val="both"/>
      </w:pPr>
      <w:r>
        <w:t>Union Rate Identifiers</w:t>
      </w:r>
    </w:p>
    <w:p w14:paraId="2DEE4F08" w14:textId="77777777" w:rsidR="00B27DD8" w:rsidRDefault="00B27DD8">
      <w:pPr>
        <w:pStyle w:val="BodyText"/>
      </w:pPr>
    </w:p>
    <w:p w14:paraId="2A5AACCA" w14:textId="50D8A5A6" w:rsidR="00B27DD8" w:rsidRDefault="00DA3D7C">
      <w:pPr>
        <w:pStyle w:val="BodyText"/>
        <w:ind w:left="1100" w:right="715"/>
        <w:jc w:val="both"/>
      </w:pPr>
      <w:r>
        <w:t xml:space="preserve">A </w:t>
      </w:r>
      <w:r w:rsidR="00943896">
        <w:t>four-letter</w:t>
      </w:r>
      <w:r>
        <w:t xml:space="preserve"> classification abbreviation identifier enclosed in dotted lines beginning with characters other than "SU" or "UAVG" denotes that the union classification and rate were prevailing for that classification in the survey. Example: PLUM0198-005 07/01/2014. PLUM is an abbreviation identifier of the union which prevailed in the survey for this classification, which in this example would be Plumbers. 0198 indicates the local union number or district council number where applicable, i.e., Plumbers Local 0198. The next number, 005 in the example, is an internal number used in processing the wage determination. 07/01/2014 is the effective date of the most current negotiated rate, which in this example is July 1,</w:t>
      </w:r>
      <w:r>
        <w:rPr>
          <w:spacing w:val="-10"/>
        </w:rPr>
        <w:t xml:space="preserve"> </w:t>
      </w:r>
      <w:r>
        <w:t>2014.</w:t>
      </w:r>
    </w:p>
    <w:p w14:paraId="73A394C6" w14:textId="77777777" w:rsidR="00B27DD8" w:rsidRDefault="00B27DD8">
      <w:pPr>
        <w:pStyle w:val="BodyText"/>
      </w:pPr>
    </w:p>
    <w:p w14:paraId="658F7680" w14:textId="76577214" w:rsidR="00B27DD8" w:rsidRDefault="00DA3D7C">
      <w:pPr>
        <w:pStyle w:val="BodyText"/>
        <w:ind w:left="1100" w:right="717"/>
        <w:jc w:val="both"/>
      </w:pPr>
      <w:r>
        <w:t>Union prevailing wage rates are updated to reflect all rate changes in the collective bargaining agreement (CBA) governing this classification and</w:t>
      </w:r>
      <w:r>
        <w:rPr>
          <w:spacing w:val="1"/>
        </w:rPr>
        <w:t xml:space="preserve"> </w:t>
      </w:r>
      <w:r>
        <w:t>rate.</w:t>
      </w:r>
    </w:p>
    <w:p w14:paraId="13C05B29" w14:textId="77777777" w:rsidR="008D68DF" w:rsidRDefault="008D68DF">
      <w:pPr>
        <w:pStyle w:val="BodyText"/>
        <w:ind w:left="1100" w:right="717"/>
        <w:jc w:val="both"/>
      </w:pPr>
    </w:p>
    <w:p w14:paraId="4BC1EF08" w14:textId="77777777" w:rsidR="00B27DD8" w:rsidRDefault="00DA3D7C">
      <w:pPr>
        <w:pStyle w:val="BodyText"/>
        <w:spacing w:before="1"/>
        <w:ind w:left="1100"/>
        <w:jc w:val="both"/>
      </w:pPr>
      <w:r>
        <w:t>Survey Rate Identifiers</w:t>
      </w:r>
    </w:p>
    <w:p w14:paraId="69FBDA46" w14:textId="77777777" w:rsidR="00B27DD8" w:rsidRDefault="00B27DD8">
      <w:pPr>
        <w:pStyle w:val="BodyText"/>
        <w:spacing w:before="11"/>
        <w:rPr>
          <w:sz w:val="23"/>
        </w:rPr>
      </w:pPr>
    </w:p>
    <w:p w14:paraId="7DF19D7F" w14:textId="77777777" w:rsidR="00B27DD8" w:rsidRDefault="00DA3D7C">
      <w:pPr>
        <w:pStyle w:val="BodyText"/>
        <w:ind w:left="1100" w:right="715"/>
        <w:jc w:val="both"/>
      </w:pPr>
      <w:r>
        <w:t>Classifications listed under the "SU" identifier indicate that no one rate prevailed for this classification in the survey and the published rate is derived by computing a weighted average rate based on all the rates reported in the survey for that classification. As this weighted average rate includes all rates reported in the survey, it may include both union and non-union rates. Example: SULA2012-007 5/13/2014. SU indicates the rates are survey rates based on a weighted average calculation of rates and are not majority rates. LA indicates the State of Louisiana. 2012 is the year of survey on which these classifications and rates are based. The next number, 007 in the example, is an internal number used in producing the wage determination. 5/13/2014 indicates the survey completion date for the classifications and rates under that</w:t>
      </w:r>
      <w:r>
        <w:rPr>
          <w:spacing w:val="-1"/>
        </w:rPr>
        <w:t xml:space="preserve"> </w:t>
      </w:r>
      <w:r>
        <w:t>identifier.</w:t>
      </w:r>
    </w:p>
    <w:p w14:paraId="39340AD2" w14:textId="77777777" w:rsidR="00B27DD8" w:rsidRDefault="00B27DD8">
      <w:pPr>
        <w:pStyle w:val="BodyText"/>
        <w:spacing w:before="1"/>
      </w:pPr>
    </w:p>
    <w:p w14:paraId="27C3F2FA" w14:textId="77777777" w:rsidR="008D68DF" w:rsidRDefault="00DA3D7C">
      <w:pPr>
        <w:pStyle w:val="BodyText"/>
        <w:ind w:left="1100" w:right="2343"/>
      </w:pPr>
      <w:r>
        <w:t xml:space="preserve">Survey wage rates are not updated and remain in effect until a new survey is conducted. </w:t>
      </w:r>
    </w:p>
    <w:p w14:paraId="63D90230" w14:textId="77777777" w:rsidR="008D68DF" w:rsidRDefault="008D68DF">
      <w:pPr>
        <w:pStyle w:val="BodyText"/>
        <w:ind w:left="1100" w:right="2343"/>
      </w:pPr>
    </w:p>
    <w:p w14:paraId="1C8FF388" w14:textId="234D3438" w:rsidR="00B27DD8" w:rsidRDefault="00DA3D7C">
      <w:pPr>
        <w:pStyle w:val="BodyText"/>
        <w:ind w:left="1100" w:right="2343"/>
      </w:pPr>
      <w:r>
        <w:t>Union Average Rate Identifiers</w:t>
      </w:r>
    </w:p>
    <w:p w14:paraId="597E68B2" w14:textId="77777777" w:rsidR="00B27DD8" w:rsidRDefault="00B27DD8">
      <w:pPr>
        <w:pStyle w:val="BodyText"/>
      </w:pPr>
    </w:p>
    <w:p w14:paraId="54AD29B0" w14:textId="6A7152AD" w:rsidR="00B27DD8" w:rsidRDefault="00DA3D7C" w:rsidP="00631171">
      <w:pPr>
        <w:pStyle w:val="BodyText"/>
        <w:ind w:left="1100" w:right="716"/>
        <w:jc w:val="both"/>
        <w:rPr>
          <w:sz w:val="20"/>
        </w:rPr>
      </w:pPr>
      <w:r>
        <w:t xml:space="preserve">Classification(s) listed under the UAVG identifier indicate that no single majority rate prevailed for those classifications; however, 100% of the data reported for the classifications was union data. EXAMPLE: UAVG-OH-0010 08/29/2014. UAVG indicates that the rate is a weighted union average rate. </w:t>
      </w:r>
      <w:proofErr w:type="gramStart"/>
      <w:r>
        <w:t>OH</w:t>
      </w:r>
      <w:proofErr w:type="gramEnd"/>
      <w:r>
        <w:t xml:space="preserve"> indicates the state. The next number, 0010 in the example, is an internal number</w:t>
      </w:r>
      <w:r>
        <w:rPr>
          <w:spacing w:val="21"/>
        </w:rPr>
        <w:t xml:space="preserve"> </w:t>
      </w:r>
      <w:r>
        <w:t>used in</w:t>
      </w:r>
    </w:p>
    <w:p w14:paraId="12251C4F" w14:textId="77777777" w:rsidR="00B27DD8" w:rsidRDefault="00B27DD8">
      <w:pPr>
        <w:pStyle w:val="BodyText"/>
        <w:spacing w:before="5"/>
        <w:rPr>
          <w:sz w:val="22"/>
        </w:rPr>
      </w:pPr>
    </w:p>
    <w:p w14:paraId="542AC49F" w14:textId="77777777" w:rsidR="00241926" w:rsidRDefault="00241926">
      <w:pPr>
        <w:pStyle w:val="BodyText"/>
        <w:spacing w:before="1"/>
        <w:ind w:left="1100" w:right="715"/>
        <w:jc w:val="both"/>
      </w:pPr>
    </w:p>
    <w:p w14:paraId="34BBAE3C" w14:textId="6CD5765D" w:rsidR="00B27DD8" w:rsidRDefault="00DA3D7C">
      <w:pPr>
        <w:pStyle w:val="BodyText"/>
        <w:spacing w:before="1"/>
        <w:ind w:left="1100" w:right="715"/>
        <w:jc w:val="both"/>
      </w:pPr>
      <w:r>
        <w:t>producing the wage determination. 08/29/2014 indicates the survey completion date for the classifications and rates under that identifier.</w:t>
      </w:r>
    </w:p>
    <w:p w14:paraId="1F17FBBB" w14:textId="77777777" w:rsidR="00B27DD8" w:rsidRDefault="00B27DD8">
      <w:pPr>
        <w:pStyle w:val="BodyText"/>
      </w:pPr>
    </w:p>
    <w:p w14:paraId="7620F6CB" w14:textId="77777777" w:rsidR="00B27DD8" w:rsidRDefault="00DA3D7C">
      <w:pPr>
        <w:pStyle w:val="BodyText"/>
        <w:ind w:left="1100" w:right="721"/>
        <w:jc w:val="both"/>
      </w:pPr>
      <w:r>
        <w:t xml:space="preserve">A UAVG rate will be updated once a year, usually in January of each year, to reflect a weighted average of the current negotiated/CBA rate of the union locals </w:t>
      </w:r>
      <w:proofErr w:type="gramStart"/>
      <w:r>
        <w:t>from</w:t>
      </w:r>
      <w:proofErr w:type="gramEnd"/>
      <w:r>
        <w:t xml:space="preserve"> which the rate is based.</w:t>
      </w:r>
    </w:p>
    <w:p w14:paraId="69A8BCFC" w14:textId="77777777" w:rsidR="00B27DD8" w:rsidRDefault="00B27DD8">
      <w:pPr>
        <w:pStyle w:val="BodyText"/>
      </w:pPr>
    </w:p>
    <w:p w14:paraId="0966F77A" w14:textId="77777777" w:rsidR="00B27DD8" w:rsidRDefault="00DA3D7C">
      <w:pPr>
        <w:pStyle w:val="BodyText"/>
        <w:ind w:left="2240"/>
      </w:pPr>
      <w:r>
        <w:t>WAGE DETERMINATION APPEALS</w:t>
      </w:r>
      <w:r>
        <w:rPr>
          <w:spacing w:val="-10"/>
        </w:rPr>
        <w:t xml:space="preserve"> </w:t>
      </w:r>
      <w:r>
        <w:t>PROCESS</w:t>
      </w:r>
    </w:p>
    <w:p w14:paraId="4E30B453" w14:textId="77777777" w:rsidR="00B27DD8" w:rsidRDefault="00B27DD8">
      <w:pPr>
        <w:pStyle w:val="BodyText"/>
      </w:pPr>
    </w:p>
    <w:p w14:paraId="3D82A60D" w14:textId="77777777" w:rsidR="00B27DD8" w:rsidRDefault="00DA3D7C">
      <w:pPr>
        <w:pStyle w:val="BodyText"/>
        <w:ind w:left="1100"/>
        <w:jc w:val="both"/>
      </w:pPr>
      <w:r>
        <w:t>1.) Has there been an initial decision in the matter? This can</w:t>
      </w:r>
      <w:r>
        <w:rPr>
          <w:spacing w:val="-8"/>
        </w:rPr>
        <w:t xml:space="preserve"> </w:t>
      </w:r>
      <w:r>
        <w:t>be:</w:t>
      </w:r>
    </w:p>
    <w:p w14:paraId="582908A7" w14:textId="77777777" w:rsidR="00B27DD8" w:rsidRDefault="00B27DD8">
      <w:pPr>
        <w:pStyle w:val="BodyText"/>
      </w:pPr>
    </w:p>
    <w:p w14:paraId="393DD6E5" w14:textId="77777777" w:rsidR="00B27DD8" w:rsidRDefault="00DA3D7C">
      <w:pPr>
        <w:pStyle w:val="ListParagraph"/>
        <w:numPr>
          <w:ilvl w:val="0"/>
          <w:numId w:val="22"/>
        </w:numPr>
        <w:tabs>
          <w:tab w:val="left" w:pos="1341"/>
        </w:tabs>
        <w:jc w:val="both"/>
        <w:rPr>
          <w:sz w:val="24"/>
        </w:rPr>
      </w:pPr>
      <w:r>
        <w:rPr>
          <w:sz w:val="24"/>
        </w:rPr>
        <w:t>an existing published wage</w:t>
      </w:r>
      <w:r>
        <w:rPr>
          <w:spacing w:val="-9"/>
          <w:sz w:val="24"/>
        </w:rPr>
        <w:t xml:space="preserve"> </w:t>
      </w:r>
      <w:r>
        <w:rPr>
          <w:sz w:val="24"/>
        </w:rPr>
        <w:t>determination</w:t>
      </w:r>
    </w:p>
    <w:p w14:paraId="1469DC12" w14:textId="77777777" w:rsidR="00B27DD8" w:rsidRDefault="00DA3D7C">
      <w:pPr>
        <w:pStyle w:val="ListParagraph"/>
        <w:numPr>
          <w:ilvl w:val="0"/>
          <w:numId w:val="22"/>
        </w:numPr>
        <w:tabs>
          <w:tab w:val="left" w:pos="1341"/>
        </w:tabs>
        <w:jc w:val="both"/>
        <w:rPr>
          <w:sz w:val="24"/>
        </w:rPr>
      </w:pPr>
      <w:r>
        <w:rPr>
          <w:sz w:val="24"/>
        </w:rPr>
        <w:t>a survey underlying a wage</w:t>
      </w:r>
      <w:r>
        <w:rPr>
          <w:spacing w:val="-10"/>
          <w:sz w:val="24"/>
        </w:rPr>
        <w:t xml:space="preserve"> </w:t>
      </w:r>
      <w:proofErr w:type="gramStart"/>
      <w:r>
        <w:rPr>
          <w:sz w:val="24"/>
        </w:rPr>
        <w:t>determination</w:t>
      </w:r>
      <w:proofErr w:type="gramEnd"/>
    </w:p>
    <w:p w14:paraId="3C2C5FF4" w14:textId="77777777" w:rsidR="00B27DD8" w:rsidRDefault="00DA3D7C">
      <w:pPr>
        <w:pStyle w:val="ListParagraph"/>
        <w:numPr>
          <w:ilvl w:val="0"/>
          <w:numId w:val="22"/>
        </w:numPr>
        <w:tabs>
          <w:tab w:val="left" w:pos="1341"/>
        </w:tabs>
        <w:jc w:val="both"/>
        <w:rPr>
          <w:sz w:val="24"/>
        </w:rPr>
      </w:pPr>
      <w:r>
        <w:rPr>
          <w:sz w:val="24"/>
        </w:rPr>
        <w:t>a Wage and Hour Division letter setting forth a position on a wage determination</w:t>
      </w:r>
      <w:r>
        <w:rPr>
          <w:spacing w:val="-3"/>
          <w:sz w:val="24"/>
        </w:rPr>
        <w:t xml:space="preserve"> </w:t>
      </w:r>
      <w:proofErr w:type="gramStart"/>
      <w:r>
        <w:rPr>
          <w:sz w:val="24"/>
        </w:rPr>
        <w:t>matter</w:t>
      </w:r>
      <w:proofErr w:type="gramEnd"/>
    </w:p>
    <w:p w14:paraId="0D69DD13" w14:textId="77777777" w:rsidR="00B27DD8" w:rsidRDefault="00DA3D7C">
      <w:pPr>
        <w:pStyle w:val="ListParagraph"/>
        <w:numPr>
          <w:ilvl w:val="0"/>
          <w:numId w:val="22"/>
        </w:numPr>
        <w:tabs>
          <w:tab w:val="left" w:pos="1341"/>
        </w:tabs>
        <w:spacing w:before="1"/>
        <w:jc w:val="both"/>
        <w:rPr>
          <w:sz w:val="24"/>
        </w:rPr>
      </w:pPr>
      <w:r>
        <w:rPr>
          <w:sz w:val="24"/>
        </w:rPr>
        <w:t>a conformance (additional classification and rate)</w:t>
      </w:r>
      <w:r>
        <w:rPr>
          <w:spacing w:val="-1"/>
          <w:sz w:val="24"/>
        </w:rPr>
        <w:t xml:space="preserve"> </w:t>
      </w:r>
      <w:r>
        <w:rPr>
          <w:sz w:val="24"/>
        </w:rPr>
        <w:t>ruling</w:t>
      </w:r>
    </w:p>
    <w:p w14:paraId="3152D5AE" w14:textId="77777777" w:rsidR="00B27DD8" w:rsidRDefault="00B27DD8">
      <w:pPr>
        <w:pStyle w:val="BodyText"/>
      </w:pPr>
    </w:p>
    <w:p w14:paraId="51DC3B64" w14:textId="77777777" w:rsidR="00B27DD8" w:rsidRDefault="00DA3D7C">
      <w:pPr>
        <w:pStyle w:val="BodyText"/>
        <w:ind w:left="1100" w:right="716"/>
        <w:jc w:val="both"/>
      </w:pPr>
      <w:r>
        <w:t>On survey related matters, initial contact, including requests for summaries of surveys, should be with the Wage and Hour Regional Office for the area in which the survey was conducted because those Regional Offices have responsibility for the Davis-Bacon survey program. If the response from this initial contact is not satisfactory, then the process described in 2.) and 3.) should be followed.</w:t>
      </w:r>
    </w:p>
    <w:p w14:paraId="08DF5A9A" w14:textId="77777777" w:rsidR="00B27DD8" w:rsidRDefault="00B27DD8">
      <w:pPr>
        <w:pStyle w:val="BodyText"/>
      </w:pPr>
    </w:p>
    <w:p w14:paraId="7BA36F4D" w14:textId="77777777" w:rsidR="00B27DD8" w:rsidRDefault="00DA3D7C">
      <w:pPr>
        <w:pStyle w:val="BodyText"/>
        <w:ind w:left="1100" w:right="717"/>
        <w:jc w:val="both"/>
      </w:pPr>
      <w:proofErr w:type="gramStart"/>
      <w:r>
        <w:t>With regard to</w:t>
      </w:r>
      <w:proofErr w:type="gramEnd"/>
      <w:r>
        <w:t xml:space="preserve"> any other matter not yet ripe for the formal process described here, initial contact should be with the Branch of Construction Wage Determinations. Write to:</w:t>
      </w:r>
    </w:p>
    <w:p w14:paraId="47F1E75D" w14:textId="77777777" w:rsidR="00B27DD8" w:rsidRDefault="00B27DD8">
      <w:pPr>
        <w:pStyle w:val="BodyText"/>
      </w:pPr>
    </w:p>
    <w:p w14:paraId="2645C782" w14:textId="77777777" w:rsidR="00B27DD8" w:rsidRDefault="00DA3D7C">
      <w:pPr>
        <w:pStyle w:val="BodyText"/>
        <w:ind w:left="1820" w:right="5647"/>
      </w:pPr>
      <w:r>
        <w:t>Branch of Construction Wage Determinations Wage and Hour Division</w:t>
      </w:r>
    </w:p>
    <w:p w14:paraId="5E038F35" w14:textId="77777777" w:rsidR="00B27DD8" w:rsidRDefault="00DA3D7C">
      <w:pPr>
        <w:pStyle w:val="BodyText"/>
        <w:ind w:left="1820"/>
      </w:pPr>
      <w:r>
        <w:t>U.S. Department of Labor</w:t>
      </w:r>
    </w:p>
    <w:p w14:paraId="4999BAF2" w14:textId="77777777" w:rsidR="00B27DD8" w:rsidRDefault="00DA3D7C">
      <w:pPr>
        <w:pStyle w:val="BodyText"/>
        <w:spacing w:before="1"/>
        <w:ind w:left="1820" w:right="7006"/>
      </w:pPr>
      <w:r>
        <w:t>200 Constitution Avenue, N.W. Washington, DC 20210</w:t>
      </w:r>
    </w:p>
    <w:p w14:paraId="29A5B5D3" w14:textId="77777777" w:rsidR="00B27DD8" w:rsidRDefault="00B27DD8">
      <w:pPr>
        <w:pStyle w:val="BodyText"/>
        <w:spacing w:before="11"/>
        <w:rPr>
          <w:sz w:val="23"/>
        </w:rPr>
      </w:pPr>
    </w:p>
    <w:p w14:paraId="553D264F" w14:textId="77777777" w:rsidR="00B27DD8" w:rsidRDefault="00DA3D7C">
      <w:pPr>
        <w:pStyle w:val="BodyText"/>
        <w:ind w:left="1100" w:right="719"/>
        <w:jc w:val="both"/>
      </w:pPr>
      <w:r>
        <w:t xml:space="preserve">2.) If the answer to the question </w:t>
      </w:r>
      <w:proofErr w:type="gramStart"/>
      <w:r>
        <w:t>in</w:t>
      </w:r>
      <w:proofErr w:type="gramEnd"/>
      <w:r>
        <w:t xml:space="preserve"> 1.) is yes, then an interested party (those affected by the action) can request review and reconsideration from the Wage and Hour Administrator (See 29 CFR Part 1.8 and 29 CFR Part 7). Write to:</w:t>
      </w:r>
    </w:p>
    <w:p w14:paraId="25F3898E" w14:textId="77777777" w:rsidR="00B27DD8" w:rsidRDefault="00B27DD8">
      <w:pPr>
        <w:pStyle w:val="BodyText"/>
      </w:pPr>
    </w:p>
    <w:p w14:paraId="0AF0D2CC" w14:textId="77777777" w:rsidR="00B27DD8" w:rsidRDefault="00DA3D7C">
      <w:pPr>
        <w:pStyle w:val="BodyText"/>
        <w:ind w:left="1820"/>
      </w:pPr>
      <w:r>
        <w:t>Wage and Hour Administrator</w:t>
      </w:r>
    </w:p>
    <w:p w14:paraId="53D39727" w14:textId="77777777" w:rsidR="00B27DD8" w:rsidRDefault="00DA3D7C">
      <w:pPr>
        <w:pStyle w:val="BodyText"/>
        <w:ind w:left="1820"/>
      </w:pPr>
      <w:r>
        <w:t>U.S. Department of Labor</w:t>
      </w:r>
    </w:p>
    <w:p w14:paraId="775A9219" w14:textId="77777777" w:rsidR="00B27DD8" w:rsidRDefault="00DA3D7C">
      <w:pPr>
        <w:pStyle w:val="BodyText"/>
        <w:ind w:left="1820" w:right="7006"/>
      </w:pPr>
      <w:r>
        <w:t>200 Constitution Avenue, N.W. Washington, DC 20210</w:t>
      </w:r>
    </w:p>
    <w:p w14:paraId="68A3CE9A" w14:textId="77777777" w:rsidR="00B27DD8" w:rsidRDefault="00B27DD8">
      <w:pPr>
        <w:pStyle w:val="BodyText"/>
        <w:spacing w:before="1"/>
      </w:pPr>
    </w:p>
    <w:p w14:paraId="6F39DE28" w14:textId="77777777" w:rsidR="00B27DD8" w:rsidRDefault="00DA3D7C">
      <w:pPr>
        <w:pStyle w:val="BodyText"/>
        <w:ind w:left="1100" w:right="714"/>
        <w:jc w:val="both"/>
      </w:pPr>
      <w:r>
        <w:t>The request should be accompanied by a full statement of the interested party's position and by any information (wage payment data, project description, area practice material, etc.) that the requestor considers relevant to the issue.</w:t>
      </w:r>
    </w:p>
    <w:p w14:paraId="1A0C9A2C" w14:textId="77777777" w:rsidR="00B27DD8" w:rsidRDefault="00B27DD8">
      <w:pPr>
        <w:pStyle w:val="BodyText"/>
      </w:pPr>
    </w:p>
    <w:p w14:paraId="7083445A" w14:textId="77777777" w:rsidR="00B27DD8" w:rsidRDefault="00DA3D7C">
      <w:pPr>
        <w:pStyle w:val="BodyText"/>
        <w:ind w:left="1100" w:right="717"/>
        <w:jc w:val="both"/>
      </w:pPr>
      <w:r>
        <w:t>3.) If the decision of the Administrator is not favorable, an interested party may appeal directly to the Administrative Review Board (formerly the Wage Appeals Board). Write to:</w:t>
      </w:r>
    </w:p>
    <w:p w14:paraId="76E21DA3" w14:textId="47A2F9DC" w:rsidR="00B27DD8" w:rsidRDefault="00B27DD8">
      <w:pPr>
        <w:pStyle w:val="BodyText"/>
      </w:pPr>
    </w:p>
    <w:p w14:paraId="318CE6CF" w14:textId="5E7C4CEE" w:rsidR="00631171" w:rsidRDefault="00631171">
      <w:pPr>
        <w:pStyle w:val="BodyText"/>
        <w:ind w:left="1820"/>
      </w:pPr>
    </w:p>
    <w:p w14:paraId="5B97FA9D" w14:textId="789E837B" w:rsidR="00B27DD8" w:rsidRDefault="00631171" w:rsidP="00440893">
      <w:pPr>
        <w:pStyle w:val="BodyText"/>
        <w:ind w:left="380" w:firstLine="720"/>
      </w:pPr>
      <w:r>
        <w:t>A</w:t>
      </w:r>
      <w:r w:rsidR="00DA3D7C">
        <w:t>dministrative Review Board</w:t>
      </w:r>
    </w:p>
    <w:p w14:paraId="7076315F" w14:textId="77777777" w:rsidR="00B27DD8" w:rsidRDefault="00B27DD8">
      <w:pPr>
        <w:sectPr w:rsidR="00B27DD8">
          <w:pgSz w:w="12240" w:h="15840"/>
          <w:pgMar w:top="940" w:right="0" w:bottom="1160" w:left="340" w:header="725" w:footer="972" w:gutter="0"/>
          <w:cols w:space="720"/>
        </w:sectPr>
      </w:pPr>
    </w:p>
    <w:p w14:paraId="01510FA3" w14:textId="77777777" w:rsidR="00B27DD8" w:rsidRDefault="00B27DD8">
      <w:pPr>
        <w:pStyle w:val="BodyText"/>
        <w:rPr>
          <w:sz w:val="20"/>
        </w:rPr>
      </w:pPr>
    </w:p>
    <w:p w14:paraId="1DD19916" w14:textId="77777777" w:rsidR="00B27DD8" w:rsidRDefault="00B27DD8">
      <w:pPr>
        <w:pStyle w:val="BodyText"/>
        <w:spacing w:before="5"/>
        <w:rPr>
          <w:sz w:val="22"/>
        </w:rPr>
      </w:pPr>
    </w:p>
    <w:p w14:paraId="0CEAB5AA" w14:textId="77777777" w:rsidR="00B27DD8" w:rsidRDefault="00DA3D7C">
      <w:pPr>
        <w:pStyle w:val="BodyText"/>
        <w:spacing w:before="1"/>
        <w:ind w:left="1820"/>
      </w:pPr>
      <w:r>
        <w:t>U.S. Department of Labor</w:t>
      </w:r>
    </w:p>
    <w:p w14:paraId="2348037A" w14:textId="77777777" w:rsidR="00B27DD8" w:rsidRDefault="00DA3D7C">
      <w:pPr>
        <w:pStyle w:val="BodyText"/>
        <w:ind w:left="1820" w:right="7006"/>
      </w:pPr>
      <w:r>
        <w:t>200 Constitution Avenue, N.W. Washington, DC 20210</w:t>
      </w:r>
    </w:p>
    <w:p w14:paraId="1CBA30CF" w14:textId="77777777" w:rsidR="00B27DD8" w:rsidRDefault="00B27DD8">
      <w:pPr>
        <w:pStyle w:val="BodyText"/>
      </w:pPr>
    </w:p>
    <w:p w14:paraId="2DEF29FD" w14:textId="77777777" w:rsidR="00B27DD8" w:rsidRDefault="00DA3D7C">
      <w:pPr>
        <w:pStyle w:val="BodyText"/>
        <w:ind w:left="1100"/>
      </w:pPr>
      <w:r>
        <w:t>4.) All decisions by the Administrative Review Board are final.</w:t>
      </w:r>
    </w:p>
    <w:p w14:paraId="4B2A9442" w14:textId="77777777" w:rsidR="00B27DD8" w:rsidRDefault="00B27DD8">
      <w:pPr>
        <w:pStyle w:val="BodyText"/>
        <w:spacing w:before="5"/>
      </w:pPr>
    </w:p>
    <w:p w14:paraId="3B8672CB" w14:textId="77777777" w:rsidR="00B27DD8" w:rsidRDefault="00DA3D7C">
      <w:pPr>
        <w:pStyle w:val="Heading2"/>
        <w:tabs>
          <w:tab w:val="left" w:pos="1820"/>
        </w:tabs>
      </w:pPr>
      <w:r>
        <w:t>13.0</w:t>
      </w:r>
      <w:r>
        <w:tab/>
        <w:t>PERMITS:</w:t>
      </w:r>
    </w:p>
    <w:p w14:paraId="2FEEAA91" w14:textId="77777777" w:rsidR="00B27DD8" w:rsidRDefault="00B27DD8">
      <w:pPr>
        <w:pStyle w:val="BodyText"/>
        <w:spacing w:before="6"/>
        <w:rPr>
          <w:b/>
          <w:sz w:val="23"/>
        </w:rPr>
      </w:pPr>
    </w:p>
    <w:p w14:paraId="721247D3" w14:textId="131096B8" w:rsidR="00B27DD8" w:rsidRDefault="00DA3D7C">
      <w:pPr>
        <w:pStyle w:val="BodyText"/>
        <w:spacing w:before="1"/>
        <w:ind w:left="1100" w:right="768"/>
      </w:pPr>
      <w:r>
        <w:t xml:space="preserve">It shall be the sole responsibility of the successful bidder to obtain all required permits in the name of </w:t>
      </w:r>
      <w:r w:rsidR="00CC2265">
        <w:t>Live Oak</w:t>
      </w:r>
      <w:r>
        <w:t xml:space="preserve"> County.</w:t>
      </w:r>
    </w:p>
    <w:p w14:paraId="425A70F9" w14:textId="77777777" w:rsidR="00B27DD8" w:rsidRDefault="00B27DD8">
      <w:pPr>
        <w:pStyle w:val="BodyText"/>
        <w:spacing w:before="4"/>
      </w:pPr>
    </w:p>
    <w:p w14:paraId="22ACDC19" w14:textId="77777777" w:rsidR="00B27DD8" w:rsidRDefault="00DA3D7C">
      <w:pPr>
        <w:pStyle w:val="Heading2"/>
        <w:numPr>
          <w:ilvl w:val="1"/>
          <w:numId w:val="21"/>
        </w:numPr>
        <w:tabs>
          <w:tab w:val="left" w:pos="1820"/>
          <w:tab w:val="left" w:pos="1821"/>
        </w:tabs>
        <w:spacing w:before="1"/>
        <w:jc w:val="left"/>
      </w:pPr>
      <w:r>
        <w:t>CONTRACTOR'S RESPONSIBILITY FOR</w:t>
      </w:r>
      <w:r>
        <w:rPr>
          <w:spacing w:val="1"/>
        </w:rPr>
        <w:t xml:space="preserve"> </w:t>
      </w:r>
      <w:r>
        <w:t>WORK:</w:t>
      </w:r>
    </w:p>
    <w:p w14:paraId="5C84642D" w14:textId="77777777" w:rsidR="00B27DD8" w:rsidRDefault="00B27DD8">
      <w:pPr>
        <w:pStyle w:val="BodyText"/>
        <w:spacing w:before="7"/>
        <w:rPr>
          <w:b/>
          <w:sz w:val="23"/>
        </w:rPr>
      </w:pPr>
    </w:p>
    <w:p w14:paraId="5E03FBEC" w14:textId="3729C397" w:rsidR="00B27DD8" w:rsidRDefault="00DA3D7C">
      <w:pPr>
        <w:pStyle w:val="ListParagraph"/>
        <w:numPr>
          <w:ilvl w:val="1"/>
          <w:numId w:val="21"/>
        </w:numPr>
        <w:tabs>
          <w:tab w:val="left" w:pos="2540"/>
          <w:tab w:val="left" w:pos="2541"/>
          <w:tab w:val="left" w:pos="5027"/>
        </w:tabs>
        <w:ind w:left="2540" w:right="719"/>
        <w:jc w:val="left"/>
        <w:rPr>
          <w:sz w:val="24"/>
        </w:rPr>
      </w:pPr>
      <w:r>
        <w:rPr>
          <w:sz w:val="24"/>
          <w:u w:val="single"/>
        </w:rPr>
        <w:t>Preconstruction Work</w:t>
      </w:r>
      <w:r>
        <w:rPr>
          <w:sz w:val="24"/>
        </w:rPr>
        <w:t>.</w:t>
      </w:r>
      <w:r>
        <w:rPr>
          <w:sz w:val="24"/>
        </w:rPr>
        <w:tab/>
        <w:t>Contractor shall do (or cause to be done) the following as preconstruction</w:t>
      </w:r>
      <w:r>
        <w:rPr>
          <w:spacing w:val="-1"/>
          <w:sz w:val="24"/>
        </w:rPr>
        <w:t xml:space="preserve"> </w:t>
      </w:r>
      <w:r>
        <w:rPr>
          <w:sz w:val="24"/>
        </w:rPr>
        <w:t>work:</w:t>
      </w:r>
    </w:p>
    <w:p w14:paraId="59E463F3" w14:textId="77777777" w:rsidR="00B27DD8" w:rsidRDefault="00B27DD8">
      <w:pPr>
        <w:pStyle w:val="BodyText"/>
      </w:pPr>
    </w:p>
    <w:p w14:paraId="29DB4B9A" w14:textId="52485C98" w:rsidR="00B27DD8" w:rsidRDefault="00DA3D7C">
      <w:pPr>
        <w:pStyle w:val="ListParagraph"/>
        <w:numPr>
          <w:ilvl w:val="2"/>
          <w:numId w:val="21"/>
        </w:numPr>
        <w:tabs>
          <w:tab w:val="left" w:pos="3261"/>
        </w:tabs>
        <w:ind w:right="721"/>
        <w:jc w:val="both"/>
        <w:rPr>
          <w:sz w:val="24"/>
        </w:rPr>
      </w:pPr>
      <w:r>
        <w:rPr>
          <w:sz w:val="24"/>
        </w:rPr>
        <w:t xml:space="preserve">On an as needed basis as determined by </w:t>
      </w:r>
      <w:r w:rsidR="00CC2265">
        <w:rPr>
          <w:sz w:val="24"/>
        </w:rPr>
        <w:t>Live Oak</w:t>
      </w:r>
      <w:r>
        <w:rPr>
          <w:sz w:val="24"/>
        </w:rPr>
        <w:t xml:space="preserve"> County, cause the Contractor’s personnel to meet with </w:t>
      </w:r>
      <w:r w:rsidR="00CC2265">
        <w:rPr>
          <w:sz w:val="24"/>
        </w:rPr>
        <w:t>Live Oak</w:t>
      </w:r>
      <w:r>
        <w:rPr>
          <w:sz w:val="24"/>
        </w:rPr>
        <w:t xml:space="preserve"> County and the Precinct Commissioner to discuss the status of the</w:t>
      </w:r>
      <w:r>
        <w:rPr>
          <w:spacing w:val="-1"/>
          <w:sz w:val="24"/>
        </w:rPr>
        <w:t xml:space="preserve"> </w:t>
      </w:r>
      <w:r>
        <w:rPr>
          <w:sz w:val="24"/>
        </w:rPr>
        <w:t>Project.</w:t>
      </w:r>
    </w:p>
    <w:p w14:paraId="5CF0231E" w14:textId="77777777" w:rsidR="00B27DD8" w:rsidRDefault="00B27DD8">
      <w:pPr>
        <w:pStyle w:val="BodyText"/>
      </w:pPr>
    </w:p>
    <w:p w14:paraId="03801D61" w14:textId="20B3FF3F" w:rsidR="00B27DD8" w:rsidRDefault="00DA3D7C">
      <w:pPr>
        <w:pStyle w:val="ListParagraph"/>
        <w:numPr>
          <w:ilvl w:val="2"/>
          <w:numId w:val="21"/>
        </w:numPr>
        <w:tabs>
          <w:tab w:val="left" w:pos="3261"/>
        </w:tabs>
        <w:ind w:right="722"/>
        <w:jc w:val="both"/>
        <w:rPr>
          <w:sz w:val="24"/>
        </w:rPr>
      </w:pPr>
      <w:r>
        <w:rPr>
          <w:sz w:val="24"/>
        </w:rPr>
        <w:t>Review drawings and specifications with the Precinct Commissioner to permit the Contractor and the Precinct Commissioner to determine the compliance of the proposed facility with applicable building</w:t>
      </w:r>
      <w:r>
        <w:rPr>
          <w:spacing w:val="-2"/>
          <w:sz w:val="24"/>
        </w:rPr>
        <w:t xml:space="preserve"> </w:t>
      </w:r>
      <w:r>
        <w:rPr>
          <w:sz w:val="24"/>
        </w:rPr>
        <w:t>codes.</w:t>
      </w:r>
    </w:p>
    <w:p w14:paraId="64F3BFCB" w14:textId="77777777" w:rsidR="00B27DD8" w:rsidRDefault="00B27DD8">
      <w:pPr>
        <w:pStyle w:val="BodyText"/>
      </w:pPr>
    </w:p>
    <w:p w14:paraId="7611B95E" w14:textId="58413811" w:rsidR="00B27DD8" w:rsidRDefault="00DA3D7C">
      <w:pPr>
        <w:pStyle w:val="ListParagraph"/>
        <w:numPr>
          <w:ilvl w:val="1"/>
          <w:numId w:val="21"/>
        </w:numPr>
        <w:tabs>
          <w:tab w:val="left" w:pos="2421"/>
          <w:tab w:val="left" w:pos="4726"/>
        </w:tabs>
        <w:ind w:left="2420" w:right="721" w:hanging="600"/>
        <w:jc w:val="left"/>
        <w:rPr>
          <w:sz w:val="24"/>
        </w:rPr>
      </w:pPr>
      <w:r>
        <w:rPr>
          <w:sz w:val="24"/>
          <w:u w:val="single"/>
        </w:rPr>
        <w:t>Construction Work</w:t>
      </w:r>
      <w:r>
        <w:rPr>
          <w:sz w:val="24"/>
        </w:rPr>
        <w:t>.</w:t>
      </w:r>
      <w:r>
        <w:rPr>
          <w:sz w:val="24"/>
        </w:rPr>
        <w:tab/>
        <w:t>Contractor shall do (or cause to be done) the following as construction</w:t>
      </w:r>
      <w:r>
        <w:rPr>
          <w:spacing w:val="-1"/>
          <w:sz w:val="24"/>
        </w:rPr>
        <w:t xml:space="preserve"> </w:t>
      </w:r>
      <w:r>
        <w:rPr>
          <w:sz w:val="24"/>
        </w:rPr>
        <w:t>work:</w:t>
      </w:r>
    </w:p>
    <w:p w14:paraId="21013732" w14:textId="77777777" w:rsidR="00B27DD8" w:rsidRPr="006E52AF" w:rsidRDefault="00B27DD8">
      <w:pPr>
        <w:pStyle w:val="BodyText"/>
      </w:pPr>
    </w:p>
    <w:p w14:paraId="46AF504E" w14:textId="7D96B2EB" w:rsidR="00B27DD8" w:rsidRPr="00CA1A2D" w:rsidRDefault="00DA3D7C">
      <w:pPr>
        <w:pStyle w:val="ListParagraph"/>
        <w:numPr>
          <w:ilvl w:val="2"/>
          <w:numId w:val="21"/>
        </w:numPr>
        <w:tabs>
          <w:tab w:val="left" w:pos="3261"/>
        </w:tabs>
        <w:spacing w:before="1"/>
        <w:ind w:right="718"/>
        <w:jc w:val="both"/>
        <w:rPr>
          <w:color w:val="FF0000"/>
          <w:sz w:val="24"/>
        </w:rPr>
      </w:pPr>
      <w:r w:rsidRPr="006E52AF">
        <w:rPr>
          <w:sz w:val="24"/>
        </w:rPr>
        <w:t xml:space="preserve">Perform (or cause to be performed) all preparatory work at the construction site required herein, including (without limitation) soil and concrete testing and demolition </w:t>
      </w:r>
      <w:r>
        <w:rPr>
          <w:sz w:val="24"/>
        </w:rPr>
        <w:t xml:space="preserve">of improvements existing at the construction site and all actions necessary for compliance with all laws and regulations as to actions to be taken by owners or contractors before construction </w:t>
      </w:r>
      <w:r w:rsidRPr="006E52AF">
        <w:rPr>
          <w:sz w:val="24"/>
        </w:rPr>
        <w:t>begins, including without limitation those in regard to archaeological</w:t>
      </w:r>
      <w:r w:rsidR="00CA1A2D" w:rsidRPr="006E52AF">
        <w:rPr>
          <w:sz w:val="24"/>
        </w:rPr>
        <w:t xml:space="preserve">, </w:t>
      </w:r>
      <w:r w:rsidRPr="006E52AF">
        <w:rPr>
          <w:sz w:val="24"/>
        </w:rPr>
        <w:t>environmental</w:t>
      </w:r>
      <w:r w:rsidRPr="006E52AF">
        <w:rPr>
          <w:spacing w:val="-1"/>
          <w:sz w:val="24"/>
        </w:rPr>
        <w:t xml:space="preserve"> </w:t>
      </w:r>
      <w:r w:rsidR="00CA1A2D" w:rsidRPr="006E52AF">
        <w:rPr>
          <w:spacing w:val="-1"/>
          <w:sz w:val="24"/>
        </w:rPr>
        <w:t xml:space="preserve">or flood plain or waterway </w:t>
      </w:r>
      <w:r w:rsidRPr="006E52AF">
        <w:rPr>
          <w:sz w:val="24"/>
        </w:rPr>
        <w:t>requirements</w:t>
      </w:r>
      <w:r w:rsidR="00CA1A2D" w:rsidRPr="006E52AF">
        <w:rPr>
          <w:sz w:val="24"/>
        </w:rPr>
        <w:t>, and shall include certification of such compliance as necessary.</w:t>
      </w:r>
    </w:p>
    <w:p w14:paraId="4EA8A3B1" w14:textId="77777777" w:rsidR="00B27DD8" w:rsidRPr="00CA1A2D" w:rsidRDefault="00B27DD8">
      <w:pPr>
        <w:pStyle w:val="BodyText"/>
        <w:rPr>
          <w:color w:val="FF0000"/>
        </w:rPr>
      </w:pPr>
    </w:p>
    <w:p w14:paraId="369C9199" w14:textId="6A77D792" w:rsidR="00B27DD8" w:rsidRDefault="00DA3D7C">
      <w:pPr>
        <w:pStyle w:val="ListParagraph"/>
        <w:numPr>
          <w:ilvl w:val="2"/>
          <w:numId w:val="21"/>
        </w:numPr>
        <w:tabs>
          <w:tab w:val="left" w:pos="3261"/>
        </w:tabs>
        <w:ind w:right="722"/>
        <w:jc w:val="both"/>
        <w:rPr>
          <w:sz w:val="24"/>
        </w:rPr>
      </w:pPr>
      <w:r>
        <w:rPr>
          <w:sz w:val="24"/>
        </w:rPr>
        <w:t xml:space="preserve">Construct and install (or cause to be constructed and installed) the Project on the construction site in accordance with this Contract and the drawings and specifications approved by </w:t>
      </w:r>
      <w:r w:rsidR="00CC2265">
        <w:rPr>
          <w:sz w:val="24"/>
        </w:rPr>
        <w:t>Live Oak</w:t>
      </w:r>
      <w:r>
        <w:rPr>
          <w:spacing w:val="-4"/>
          <w:sz w:val="24"/>
        </w:rPr>
        <w:t xml:space="preserve"> </w:t>
      </w:r>
      <w:r>
        <w:rPr>
          <w:sz w:val="24"/>
        </w:rPr>
        <w:t>County.</w:t>
      </w:r>
    </w:p>
    <w:p w14:paraId="2F8A5B52" w14:textId="77777777" w:rsidR="00B27DD8" w:rsidRDefault="00B27DD8">
      <w:pPr>
        <w:pStyle w:val="BodyText"/>
      </w:pPr>
    </w:p>
    <w:p w14:paraId="69DE303A" w14:textId="77777777" w:rsidR="00B27DD8" w:rsidRDefault="00DA3D7C">
      <w:pPr>
        <w:pStyle w:val="ListParagraph"/>
        <w:numPr>
          <w:ilvl w:val="2"/>
          <w:numId w:val="21"/>
        </w:numPr>
        <w:tabs>
          <w:tab w:val="left" w:pos="3261"/>
        </w:tabs>
        <w:ind w:right="724"/>
        <w:jc w:val="both"/>
        <w:rPr>
          <w:sz w:val="24"/>
        </w:rPr>
      </w:pPr>
      <w:r>
        <w:rPr>
          <w:sz w:val="24"/>
        </w:rPr>
        <w:t>Furnish (or cause to be furnished) all materials, supplies, equipment, tools, labor, supervision, utilities, transportation, and other materials and services necessary to complete the Project described</w:t>
      </w:r>
      <w:r>
        <w:rPr>
          <w:spacing w:val="-2"/>
          <w:sz w:val="24"/>
        </w:rPr>
        <w:t xml:space="preserve"> </w:t>
      </w:r>
      <w:r>
        <w:rPr>
          <w:sz w:val="24"/>
        </w:rPr>
        <w:t>herein.</w:t>
      </w:r>
    </w:p>
    <w:p w14:paraId="0BED204D" w14:textId="77777777" w:rsidR="00B27DD8" w:rsidRDefault="00B27DD8">
      <w:pPr>
        <w:pStyle w:val="BodyText"/>
      </w:pPr>
    </w:p>
    <w:p w14:paraId="42B5C507" w14:textId="72673603" w:rsidR="00B27DD8" w:rsidRPr="002E2D60" w:rsidRDefault="00DA3D7C" w:rsidP="007248C7">
      <w:pPr>
        <w:pStyle w:val="ListParagraph"/>
        <w:numPr>
          <w:ilvl w:val="2"/>
          <w:numId w:val="21"/>
        </w:numPr>
        <w:tabs>
          <w:tab w:val="left" w:pos="3261"/>
        </w:tabs>
        <w:spacing w:before="1" w:line="242" w:lineRule="auto"/>
        <w:ind w:right="716"/>
        <w:jc w:val="both"/>
      </w:pPr>
      <w:r>
        <w:rPr>
          <w:sz w:val="24"/>
        </w:rPr>
        <w:t xml:space="preserve">Materials testing necessary for the Project and required by laws and regulations, construction industry standards as approved by </w:t>
      </w:r>
      <w:r w:rsidR="00CC2265">
        <w:rPr>
          <w:sz w:val="24"/>
        </w:rPr>
        <w:t>Live Oak</w:t>
      </w:r>
      <w:r>
        <w:rPr>
          <w:sz w:val="24"/>
        </w:rPr>
        <w:t xml:space="preserve"> County and this Contract; the frequency of testing shall be approved by </w:t>
      </w:r>
      <w:r w:rsidR="00CC2265">
        <w:rPr>
          <w:sz w:val="24"/>
        </w:rPr>
        <w:t>Live Oak</w:t>
      </w:r>
      <w:r>
        <w:rPr>
          <w:sz w:val="24"/>
        </w:rPr>
        <w:t xml:space="preserve"> County. </w:t>
      </w:r>
    </w:p>
    <w:p w14:paraId="3A50E5E5" w14:textId="77777777" w:rsidR="002E2D60" w:rsidRDefault="002E2D60" w:rsidP="002E2D60">
      <w:pPr>
        <w:pStyle w:val="ListParagraph"/>
      </w:pPr>
    </w:p>
    <w:p w14:paraId="7C8FF903" w14:textId="733BE588" w:rsidR="002E2D60" w:rsidRDefault="002E2D60" w:rsidP="002E2D60">
      <w:pPr>
        <w:pStyle w:val="ListParagraph"/>
        <w:tabs>
          <w:tab w:val="left" w:pos="3261"/>
        </w:tabs>
        <w:spacing w:before="1" w:line="242" w:lineRule="auto"/>
        <w:ind w:left="3260" w:right="716" w:firstLine="0"/>
        <w:jc w:val="both"/>
      </w:pPr>
    </w:p>
    <w:p w14:paraId="5BE1832C" w14:textId="77777777" w:rsidR="002E2D60" w:rsidRDefault="002E2D60" w:rsidP="002E2D60">
      <w:pPr>
        <w:pStyle w:val="ListParagraph"/>
        <w:tabs>
          <w:tab w:val="left" w:pos="3261"/>
        </w:tabs>
        <w:spacing w:before="1" w:line="242" w:lineRule="auto"/>
        <w:ind w:left="3260" w:right="716" w:firstLine="0"/>
        <w:jc w:val="both"/>
      </w:pPr>
    </w:p>
    <w:p w14:paraId="52546613" w14:textId="77777777" w:rsidR="00B27DD8" w:rsidRDefault="00DA3D7C">
      <w:pPr>
        <w:pStyle w:val="ListParagraph"/>
        <w:numPr>
          <w:ilvl w:val="1"/>
          <w:numId w:val="21"/>
        </w:numPr>
        <w:tabs>
          <w:tab w:val="left" w:pos="2421"/>
        </w:tabs>
        <w:spacing w:before="227"/>
        <w:ind w:left="2420" w:hanging="600"/>
        <w:jc w:val="left"/>
        <w:rPr>
          <w:sz w:val="24"/>
        </w:rPr>
      </w:pPr>
      <w:r>
        <w:rPr>
          <w:sz w:val="24"/>
          <w:u w:val="single"/>
        </w:rPr>
        <w:t>Standards for Review and</w:t>
      </w:r>
      <w:r>
        <w:rPr>
          <w:spacing w:val="-1"/>
          <w:sz w:val="24"/>
          <w:u w:val="single"/>
        </w:rPr>
        <w:t xml:space="preserve"> </w:t>
      </w:r>
      <w:r>
        <w:rPr>
          <w:sz w:val="24"/>
          <w:u w:val="single"/>
        </w:rPr>
        <w:t>Approval</w:t>
      </w:r>
      <w:r>
        <w:rPr>
          <w:sz w:val="24"/>
        </w:rPr>
        <w:t>.</w:t>
      </w:r>
    </w:p>
    <w:p w14:paraId="0ADCBA27" w14:textId="77777777" w:rsidR="00B27DD8" w:rsidRDefault="00B27DD8">
      <w:pPr>
        <w:pStyle w:val="BodyText"/>
        <w:spacing w:before="2"/>
        <w:rPr>
          <w:sz w:val="16"/>
        </w:rPr>
      </w:pPr>
    </w:p>
    <w:p w14:paraId="50DE1613" w14:textId="3F8AF38B" w:rsidR="00B27DD8" w:rsidRDefault="00CC2265">
      <w:pPr>
        <w:pStyle w:val="ListParagraph"/>
        <w:numPr>
          <w:ilvl w:val="2"/>
          <w:numId w:val="21"/>
        </w:numPr>
        <w:tabs>
          <w:tab w:val="left" w:pos="3261"/>
        </w:tabs>
        <w:spacing w:before="90"/>
        <w:ind w:right="714"/>
        <w:jc w:val="both"/>
        <w:rPr>
          <w:sz w:val="24"/>
        </w:rPr>
      </w:pPr>
      <w:r>
        <w:rPr>
          <w:sz w:val="24"/>
        </w:rPr>
        <w:t>Live Oak</w:t>
      </w:r>
      <w:r w:rsidR="00DA3D7C">
        <w:rPr>
          <w:sz w:val="24"/>
        </w:rPr>
        <w:t xml:space="preserve"> County acknowledges that in order to meet the deadlines for the completion of the Project, and in order to accomplish the efficient completion of the Project, the Contractor may submit matters to </w:t>
      </w:r>
      <w:r>
        <w:rPr>
          <w:sz w:val="24"/>
        </w:rPr>
        <w:t>Live Oak</w:t>
      </w:r>
      <w:r w:rsidR="00DA3D7C">
        <w:rPr>
          <w:sz w:val="24"/>
        </w:rPr>
        <w:t xml:space="preserve"> County in stages for approval or consent. Upon receipt of any matter submitted by the Contractor for review and approval, </w:t>
      </w:r>
      <w:r>
        <w:rPr>
          <w:sz w:val="24"/>
        </w:rPr>
        <w:t>Live Oak</w:t>
      </w:r>
      <w:r w:rsidR="00DA3D7C">
        <w:rPr>
          <w:sz w:val="24"/>
        </w:rPr>
        <w:t xml:space="preserve"> County shall review the same and shall diligently and promptly (but in any event within 14 calendar days for any such matter, other than a proposed change order, and within 28 calendar days for a proposed change order) give the Contractor notice of </w:t>
      </w:r>
      <w:r>
        <w:rPr>
          <w:sz w:val="24"/>
        </w:rPr>
        <w:t>Live Oak</w:t>
      </w:r>
      <w:r w:rsidR="00DA3D7C">
        <w:rPr>
          <w:sz w:val="24"/>
        </w:rPr>
        <w:t xml:space="preserve"> County's approval or disapproval, setting forth in detail all reasons for any disapproval. </w:t>
      </w:r>
      <w:r>
        <w:rPr>
          <w:sz w:val="24"/>
        </w:rPr>
        <w:t>Live Oak</w:t>
      </w:r>
      <w:r w:rsidR="00DA3D7C">
        <w:rPr>
          <w:sz w:val="24"/>
        </w:rPr>
        <w:t xml:space="preserve"> County's right to disapprove any such matter submitted (other than a proposed change order) shall be limited to the elements thereof (a) which do not conform substantially to matters previously approved, (b) which are new elements not previously  presented and approved and the Contractor is unable to demonstrate that such new element is reasonably necessary for completion of the Project, or (c) which depict matters that are violations of this Contract or applicable laws and</w:t>
      </w:r>
      <w:r w:rsidR="00DA3D7C">
        <w:rPr>
          <w:spacing w:val="-7"/>
          <w:sz w:val="24"/>
        </w:rPr>
        <w:t xml:space="preserve"> </w:t>
      </w:r>
      <w:r w:rsidR="00DA3D7C">
        <w:rPr>
          <w:sz w:val="24"/>
        </w:rPr>
        <w:t>regulations.</w:t>
      </w:r>
    </w:p>
    <w:p w14:paraId="7301C1AC" w14:textId="77777777" w:rsidR="00B27DD8" w:rsidRDefault="00B27DD8">
      <w:pPr>
        <w:pStyle w:val="BodyText"/>
      </w:pPr>
    </w:p>
    <w:p w14:paraId="256FDD78" w14:textId="52639C20" w:rsidR="00B27DD8" w:rsidRDefault="00DA3D7C">
      <w:pPr>
        <w:pStyle w:val="ListParagraph"/>
        <w:numPr>
          <w:ilvl w:val="2"/>
          <w:numId w:val="21"/>
        </w:numPr>
        <w:tabs>
          <w:tab w:val="left" w:pos="3261"/>
        </w:tabs>
        <w:spacing w:before="1"/>
        <w:ind w:right="721"/>
        <w:jc w:val="both"/>
        <w:rPr>
          <w:sz w:val="24"/>
        </w:rPr>
      </w:pPr>
      <w:r>
        <w:rPr>
          <w:sz w:val="24"/>
        </w:rPr>
        <w:t xml:space="preserve">If </w:t>
      </w:r>
      <w:r w:rsidR="00CC2265">
        <w:rPr>
          <w:sz w:val="24"/>
        </w:rPr>
        <w:t>Live Oak</w:t>
      </w:r>
      <w:r>
        <w:rPr>
          <w:sz w:val="24"/>
        </w:rPr>
        <w:t xml:space="preserve"> County disapproves of a particular matter or Proposed Change Order, the Contractor shall have the right to resubmit such matter or Proposed Change Order to </w:t>
      </w:r>
      <w:r w:rsidR="00CC2265">
        <w:rPr>
          <w:sz w:val="24"/>
        </w:rPr>
        <w:t>Live Oak</w:t>
      </w:r>
      <w:r>
        <w:rPr>
          <w:sz w:val="24"/>
        </w:rPr>
        <w:t xml:space="preserve"> County, altered to satisfy </w:t>
      </w:r>
      <w:r w:rsidR="00CC2265">
        <w:rPr>
          <w:sz w:val="24"/>
        </w:rPr>
        <w:t>Live Oak</w:t>
      </w:r>
      <w:r>
        <w:rPr>
          <w:sz w:val="24"/>
        </w:rPr>
        <w:t xml:space="preserve"> County's basis for disapproval. Any resubmission shall be subject to review and approval by </w:t>
      </w:r>
      <w:r w:rsidR="00CC2265">
        <w:rPr>
          <w:sz w:val="24"/>
        </w:rPr>
        <w:t>Live Oak</w:t>
      </w:r>
      <w:r>
        <w:rPr>
          <w:spacing w:val="-1"/>
          <w:sz w:val="24"/>
        </w:rPr>
        <w:t xml:space="preserve"> </w:t>
      </w:r>
      <w:r>
        <w:rPr>
          <w:sz w:val="24"/>
        </w:rPr>
        <w:t>County.</w:t>
      </w:r>
    </w:p>
    <w:p w14:paraId="4F901358" w14:textId="2EDCC317" w:rsidR="00B27DD8" w:rsidRDefault="00CC2265">
      <w:pPr>
        <w:pStyle w:val="ListParagraph"/>
        <w:numPr>
          <w:ilvl w:val="2"/>
          <w:numId w:val="21"/>
        </w:numPr>
        <w:tabs>
          <w:tab w:val="left" w:pos="3261"/>
        </w:tabs>
        <w:spacing w:before="228"/>
        <w:ind w:right="723"/>
        <w:jc w:val="both"/>
        <w:rPr>
          <w:sz w:val="24"/>
        </w:rPr>
      </w:pPr>
      <w:r>
        <w:rPr>
          <w:sz w:val="24"/>
        </w:rPr>
        <w:t>Live Oak</w:t>
      </w:r>
      <w:r w:rsidR="00DA3D7C">
        <w:rPr>
          <w:sz w:val="24"/>
        </w:rPr>
        <w:t xml:space="preserve"> County and the Contractor shall attempt in good faith to resolve any disputes concerning the approval of any aspect of the Project expeditiously, so as not to delay the completion of the Project in accordance with this</w:t>
      </w:r>
      <w:r w:rsidR="00DA3D7C">
        <w:rPr>
          <w:spacing w:val="-10"/>
          <w:sz w:val="24"/>
        </w:rPr>
        <w:t xml:space="preserve"> </w:t>
      </w:r>
      <w:r w:rsidR="00DA3D7C">
        <w:rPr>
          <w:sz w:val="24"/>
        </w:rPr>
        <w:t>Contract.</w:t>
      </w:r>
    </w:p>
    <w:p w14:paraId="6542ED22" w14:textId="77777777" w:rsidR="00B27DD8" w:rsidRDefault="00B27DD8">
      <w:pPr>
        <w:pStyle w:val="BodyText"/>
      </w:pPr>
    </w:p>
    <w:p w14:paraId="53902D35" w14:textId="41EA5954" w:rsidR="00B27DD8" w:rsidRDefault="00DA3D7C">
      <w:pPr>
        <w:pStyle w:val="ListParagraph"/>
        <w:numPr>
          <w:ilvl w:val="2"/>
          <w:numId w:val="21"/>
        </w:numPr>
        <w:tabs>
          <w:tab w:val="left" w:pos="3261"/>
        </w:tabs>
        <w:ind w:right="714"/>
        <w:jc w:val="both"/>
        <w:rPr>
          <w:sz w:val="24"/>
        </w:rPr>
      </w:pPr>
      <w:r>
        <w:rPr>
          <w:sz w:val="24"/>
          <w:u w:val="single"/>
        </w:rPr>
        <w:t>Expedited Approvals</w:t>
      </w:r>
      <w:r>
        <w:rPr>
          <w:sz w:val="24"/>
        </w:rPr>
        <w:t xml:space="preserve">. </w:t>
      </w:r>
      <w:r w:rsidR="00CC2265">
        <w:rPr>
          <w:sz w:val="24"/>
        </w:rPr>
        <w:t>Live Oak</w:t>
      </w:r>
      <w:r>
        <w:rPr>
          <w:sz w:val="24"/>
        </w:rPr>
        <w:t xml:space="preserve"> County recognizes the importance of expeditious action upon all matters submitted to </w:t>
      </w:r>
      <w:r w:rsidR="00CC2265">
        <w:rPr>
          <w:sz w:val="24"/>
        </w:rPr>
        <w:t>Live Oak</w:t>
      </w:r>
      <w:r>
        <w:rPr>
          <w:sz w:val="24"/>
        </w:rPr>
        <w:t xml:space="preserve"> County for review and approval and of expeditious response to those aspects of the Project requiring approval by governmental authorities having jurisdiction there over. </w:t>
      </w:r>
      <w:r w:rsidR="00CC2265">
        <w:rPr>
          <w:sz w:val="24"/>
        </w:rPr>
        <w:t>Live Oak</w:t>
      </w:r>
      <w:r>
        <w:rPr>
          <w:sz w:val="24"/>
        </w:rPr>
        <w:t xml:space="preserve"> County agrees to exercise its rights of review and approval hereunder with due diligence, reasonableness, and good faith. </w:t>
      </w:r>
      <w:r w:rsidR="00CC2265">
        <w:rPr>
          <w:sz w:val="24"/>
        </w:rPr>
        <w:t>Live Oak</w:t>
      </w:r>
      <w:r>
        <w:rPr>
          <w:sz w:val="24"/>
        </w:rPr>
        <w:t xml:space="preserve"> County shall use its reasonable efforts to expedite any required review of the Project or other matters by any governmental</w:t>
      </w:r>
      <w:r>
        <w:rPr>
          <w:spacing w:val="-1"/>
          <w:sz w:val="24"/>
        </w:rPr>
        <w:t xml:space="preserve"> </w:t>
      </w:r>
      <w:r>
        <w:rPr>
          <w:sz w:val="24"/>
        </w:rPr>
        <w:t>authority.</w:t>
      </w:r>
    </w:p>
    <w:p w14:paraId="5D232DC2" w14:textId="77777777" w:rsidR="00B27DD8" w:rsidRDefault="00B27DD8">
      <w:pPr>
        <w:pStyle w:val="BodyText"/>
        <w:spacing w:before="1"/>
      </w:pPr>
    </w:p>
    <w:p w14:paraId="299F4DB6" w14:textId="3FCFE8C0" w:rsidR="00B27DD8" w:rsidRDefault="00DA3D7C">
      <w:pPr>
        <w:pStyle w:val="ListParagraph"/>
        <w:numPr>
          <w:ilvl w:val="1"/>
          <w:numId w:val="21"/>
        </w:numPr>
        <w:tabs>
          <w:tab w:val="left" w:pos="2421"/>
        </w:tabs>
        <w:ind w:left="2420" w:hanging="600"/>
        <w:jc w:val="left"/>
        <w:rPr>
          <w:sz w:val="24"/>
        </w:rPr>
      </w:pPr>
      <w:r>
        <w:rPr>
          <w:noProof/>
        </w:rPr>
        <mc:AlternateContent>
          <mc:Choice Requires="wps">
            <w:drawing>
              <wp:anchor distT="0" distB="0" distL="114300" distR="114300" simplePos="0" relativeHeight="251630592" behindDoc="0" locked="0" layoutInCell="1" allowOverlap="1" wp14:anchorId="1AF14BF6" wp14:editId="272795AE">
                <wp:simplePos x="0" y="0"/>
                <wp:positionH relativeFrom="page">
                  <wp:posOffset>1752600</wp:posOffset>
                </wp:positionH>
                <wp:positionV relativeFrom="paragraph">
                  <wp:posOffset>162560</wp:posOffset>
                </wp:positionV>
                <wp:extent cx="523240" cy="0"/>
                <wp:effectExtent l="9525" t="13335" r="10160" b="5715"/>
                <wp:wrapNone/>
                <wp:docPr id="183"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2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275A" id="Line 171"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pt,12.8pt" to="179.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" strokeweight=".6pt">
                <w10:wrap anchorx="page"/>
              </v:line>
            </w:pict>
          </mc:Fallback>
        </mc:AlternateContent>
      </w:r>
      <w:r>
        <w:rPr>
          <w:sz w:val="24"/>
        </w:rPr>
        <w:t>Changes.</w:t>
      </w:r>
    </w:p>
    <w:p w14:paraId="5F74F79D" w14:textId="77777777" w:rsidR="00B27DD8" w:rsidRDefault="00B27DD8">
      <w:pPr>
        <w:pStyle w:val="BodyText"/>
        <w:spacing w:before="2"/>
        <w:rPr>
          <w:sz w:val="16"/>
        </w:rPr>
      </w:pPr>
    </w:p>
    <w:p w14:paraId="0CDE8E55" w14:textId="2F070D5B" w:rsidR="00B27DD8" w:rsidRDefault="00DA3D7C" w:rsidP="005329BE">
      <w:pPr>
        <w:pStyle w:val="ListParagraph"/>
        <w:numPr>
          <w:ilvl w:val="2"/>
          <w:numId w:val="21"/>
        </w:numPr>
        <w:tabs>
          <w:tab w:val="left" w:pos="3261"/>
        </w:tabs>
        <w:spacing w:before="1"/>
        <w:ind w:right="718"/>
        <w:jc w:val="both"/>
      </w:pPr>
      <w:r>
        <w:rPr>
          <w:noProof/>
        </w:rPr>
        <mc:AlternateContent>
          <mc:Choice Requires="wps">
            <w:drawing>
              <wp:anchor distT="0" distB="0" distL="114300" distR="114300" simplePos="0" relativeHeight="251676672" behindDoc="1" locked="0" layoutInCell="1" allowOverlap="1" wp14:anchorId="35FBE3B4" wp14:editId="34A5F673">
                <wp:simplePos x="0" y="0"/>
                <wp:positionH relativeFrom="page">
                  <wp:posOffset>2286000</wp:posOffset>
                </wp:positionH>
                <wp:positionV relativeFrom="paragraph">
                  <wp:posOffset>219710</wp:posOffset>
                </wp:positionV>
                <wp:extent cx="481965" cy="0"/>
                <wp:effectExtent l="9525" t="11430" r="13335" b="7620"/>
                <wp:wrapNone/>
                <wp:docPr id="18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4442" id="Line 17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pt,17.3pt" to="217.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" strokeweight=".6pt">
                <w10:wrap anchorx="page"/>
              </v:line>
            </w:pict>
          </mc:Fallback>
        </mc:AlternateContent>
      </w:r>
      <w:r>
        <w:rPr>
          <w:sz w:val="24"/>
        </w:rPr>
        <w:t xml:space="preserve">General. </w:t>
      </w:r>
      <w:r w:rsidR="00CC2265">
        <w:rPr>
          <w:sz w:val="24"/>
        </w:rPr>
        <w:t>Live Oak</w:t>
      </w:r>
      <w:r>
        <w:rPr>
          <w:sz w:val="24"/>
        </w:rPr>
        <w:t xml:space="preserve"> County may make changes to the Project by altering, adding to,</w:t>
      </w:r>
      <w:r w:rsidRPr="00D62053">
        <w:rPr>
          <w:spacing w:val="12"/>
          <w:sz w:val="24"/>
        </w:rPr>
        <w:t xml:space="preserve"> </w:t>
      </w:r>
      <w:r>
        <w:rPr>
          <w:sz w:val="24"/>
        </w:rPr>
        <w:t>or</w:t>
      </w:r>
      <w:r w:rsidRPr="00D62053">
        <w:rPr>
          <w:spacing w:val="12"/>
          <w:sz w:val="24"/>
        </w:rPr>
        <w:t xml:space="preserve"> </w:t>
      </w:r>
      <w:r>
        <w:rPr>
          <w:sz w:val="24"/>
        </w:rPr>
        <w:t>deducting</w:t>
      </w:r>
      <w:r w:rsidRPr="00D62053">
        <w:rPr>
          <w:spacing w:val="9"/>
          <w:sz w:val="24"/>
        </w:rPr>
        <w:t xml:space="preserve"> </w:t>
      </w:r>
      <w:r>
        <w:rPr>
          <w:sz w:val="24"/>
        </w:rPr>
        <w:t>from</w:t>
      </w:r>
      <w:r w:rsidRPr="00D62053">
        <w:rPr>
          <w:spacing w:val="13"/>
          <w:sz w:val="24"/>
        </w:rPr>
        <w:t xml:space="preserve"> </w:t>
      </w:r>
      <w:r>
        <w:rPr>
          <w:sz w:val="24"/>
        </w:rPr>
        <w:t>the</w:t>
      </w:r>
      <w:r w:rsidRPr="00D62053">
        <w:rPr>
          <w:spacing w:val="13"/>
          <w:sz w:val="24"/>
        </w:rPr>
        <w:t xml:space="preserve"> </w:t>
      </w:r>
      <w:r>
        <w:rPr>
          <w:sz w:val="24"/>
        </w:rPr>
        <w:t>Project.</w:t>
      </w:r>
      <w:r w:rsidRPr="00D62053">
        <w:rPr>
          <w:spacing w:val="13"/>
          <w:sz w:val="24"/>
        </w:rPr>
        <w:t xml:space="preserve"> </w:t>
      </w:r>
      <w:r>
        <w:rPr>
          <w:sz w:val="24"/>
        </w:rPr>
        <w:t>All</w:t>
      </w:r>
      <w:r w:rsidRPr="00D62053">
        <w:rPr>
          <w:spacing w:val="17"/>
          <w:sz w:val="24"/>
        </w:rPr>
        <w:t xml:space="preserve"> </w:t>
      </w:r>
      <w:r>
        <w:rPr>
          <w:sz w:val="24"/>
        </w:rPr>
        <w:t>changes</w:t>
      </w:r>
      <w:r w:rsidRPr="00D62053">
        <w:rPr>
          <w:spacing w:val="12"/>
          <w:sz w:val="24"/>
        </w:rPr>
        <w:t xml:space="preserve"> </w:t>
      </w:r>
      <w:r>
        <w:rPr>
          <w:sz w:val="24"/>
        </w:rPr>
        <w:t>in</w:t>
      </w:r>
      <w:r w:rsidRPr="00D62053">
        <w:rPr>
          <w:spacing w:val="13"/>
          <w:sz w:val="24"/>
        </w:rPr>
        <w:t xml:space="preserve"> </w:t>
      </w:r>
      <w:r>
        <w:rPr>
          <w:sz w:val="24"/>
        </w:rPr>
        <w:t>the</w:t>
      </w:r>
      <w:r w:rsidRPr="00D62053">
        <w:rPr>
          <w:spacing w:val="11"/>
          <w:sz w:val="24"/>
        </w:rPr>
        <w:t xml:space="preserve"> </w:t>
      </w:r>
      <w:r>
        <w:rPr>
          <w:sz w:val="24"/>
        </w:rPr>
        <w:t>Project</w:t>
      </w:r>
      <w:r w:rsidRPr="00D62053">
        <w:rPr>
          <w:spacing w:val="13"/>
          <w:sz w:val="24"/>
        </w:rPr>
        <w:t xml:space="preserve"> </w:t>
      </w:r>
      <w:r>
        <w:rPr>
          <w:sz w:val="24"/>
        </w:rPr>
        <w:t>which</w:t>
      </w:r>
      <w:r w:rsidRPr="00D62053">
        <w:rPr>
          <w:spacing w:val="12"/>
          <w:sz w:val="24"/>
        </w:rPr>
        <w:t xml:space="preserve"> </w:t>
      </w:r>
      <w:r>
        <w:rPr>
          <w:sz w:val="24"/>
        </w:rPr>
        <w:t>(a)</w:t>
      </w:r>
      <w:r w:rsidRPr="00D62053">
        <w:rPr>
          <w:spacing w:val="12"/>
          <w:sz w:val="24"/>
        </w:rPr>
        <w:t xml:space="preserve"> </w:t>
      </w:r>
      <w:r>
        <w:rPr>
          <w:sz w:val="24"/>
        </w:rPr>
        <w:t>require</w:t>
      </w:r>
      <w:r w:rsidR="00D62053">
        <w:rPr>
          <w:spacing w:val="11"/>
          <w:sz w:val="24"/>
        </w:rPr>
        <w:t xml:space="preserve"> </w:t>
      </w:r>
      <w:r w:rsidR="00D62053" w:rsidRPr="00D62053">
        <w:rPr>
          <w:spacing w:val="11"/>
          <w:sz w:val="24"/>
        </w:rPr>
        <w:t>an</w:t>
      </w:r>
      <w:r w:rsidR="00D62053">
        <w:rPr>
          <w:spacing w:val="11"/>
          <w:sz w:val="24"/>
        </w:rPr>
        <w:t xml:space="preserve"> </w:t>
      </w:r>
      <w:r>
        <w:t>adjustment in the contract sum or an adjustment in the final completion date or (b) involve a material change in the overall scope or function of the Project shall be requested and authorized before commencing such changes by use of written change order notices, Proposed Change Orders and Change Orders, which change order procedure shall be the exclusive means to effect such changes in the Project.</w:t>
      </w:r>
    </w:p>
    <w:p w14:paraId="35D4502D" w14:textId="2D14A57E" w:rsidR="00D62053" w:rsidRDefault="00D62053">
      <w:pPr>
        <w:pStyle w:val="BodyText"/>
      </w:pPr>
    </w:p>
    <w:p w14:paraId="0C1D8FC5" w14:textId="77777777" w:rsidR="00D62053" w:rsidRDefault="00D62053">
      <w:pPr>
        <w:pStyle w:val="BodyText"/>
      </w:pPr>
    </w:p>
    <w:p w14:paraId="07EB8AFF" w14:textId="77777777" w:rsidR="00440893" w:rsidRDefault="00440893">
      <w:pPr>
        <w:pStyle w:val="BodyText"/>
      </w:pPr>
    </w:p>
    <w:p w14:paraId="13835A24" w14:textId="07009E32" w:rsidR="00B27DD8" w:rsidRDefault="00DA3D7C">
      <w:pPr>
        <w:pStyle w:val="ListParagraph"/>
        <w:numPr>
          <w:ilvl w:val="2"/>
          <w:numId w:val="21"/>
        </w:numPr>
        <w:tabs>
          <w:tab w:val="left" w:pos="3261"/>
        </w:tabs>
        <w:ind w:right="714"/>
        <w:jc w:val="both"/>
        <w:rPr>
          <w:rFonts w:ascii="Arial"/>
          <w:sz w:val="20"/>
        </w:rPr>
      </w:pPr>
      <w:r>
        <w:rPr>
          <w:sz w:val="24"/>
          <w:u w:val="single"/>
        </w:rPr>
        <w:t>Change Order Procedure</w:t>
      </w:r>
      <w:r>
        <w:rPr>
          <w:sz w:val="24"/>
        </w:rPr>
        <w:t xml:space="preserve">. If at any time </w:t>
      </w:r>
      <w:r w:rsidR="00CC2265">
        <w:rPr>
          <w:sz w:val="24"/>
        </w:rPr>
        <w:t>Live Oak</w:t>
      </w:r>
      <w:r>
        <w:rPr>
          <w:sz w:val="24"/>
        </w:rPr>
        <w:t xml:space="preserve"> County desires to make any change </w:t>
      </w:r>
      <w:proofErr w:type="gramStart"/>
      <w:r>
        <w:rPr>
          <w:sz w:val="24"/>
        </w:rPr>
        <w:t>in</w:t>
      </w:r>
      <w:proofErr w:type="gramEnd"/>
      <w:r>
        <w:rPr>
          <w:sz w:val="24"/>
        </w:rPr>
        <w:t xml:space="preserve"> the Project requiring the issuance of a Change Order, </w:t>
      </w:r>
      <w:r w:rsidR="00CC2265">
        <w:rPr>
          <w:sz w:val="24"/>
        </w:rPr>
        <w:t>Live Oak</w:t>
      </w:r>
      <w:r>
        <w:rPr>
          <w:sz w:val="24"/>
        </w:rPr>
        <w:t xml:space="preserve"> County shall so advise the Contractor in writing by delivery to the Contractor of a written notice describing the change. Upon receipt of such notice initiated by </w:t>
      </w:r>
      <w:r w:rsidR="00CC2265">
        <w:rPr>
          <w:sz w:val="24"/>
        </w:rPr>
        <w:t>Live Oak</w:t>
      </w:r>
      <w:r>
        <w:rPr>
          <w:sz w:val="24"/>
        </w:rPr>
        <w:t xml:space="preserve"> County, the Contractor shall within a reasonable </w:t>
      </w:r>
      <w:proofErr w:type="gramStart"/>
      <w:r>
        <w:rPr>
          <w:sz w:val="24"/>
        </w:rPr>
        <w:t>period of time</w:t>
      </w:r>
      <w:proofErr w:type="gramEnd"/>
      <w:r>
        <w:rPr>
          <w:sz w:val="24"/>
        </w:rPr>
        <w:t xml:space="preserve"> advise </w:t>
      </w:r>
      <w:r w:rsidR="00CC2265">
        <w:rPr>
          <w:sz w:val="24"/>
        </w:rPr>
        <w:t>Live Oak</w:t>
      </w:r>
      <w:r>
        <w:rPr>
          <w:sz w:val="24"/>
        </w:rPr>
        <w:t xml:space="preserve"> County of the Contractor's proposal for the adjustments, if any, in the contract sum, the schedule of values, and the final completion date attributable to such change by delivering a written notice thereof (the "</w:t>
      </w:r>
      <w:r>
        <w:rPr>
          <w:sz w:val="24"/>
          <w:u w:val="single"/>
        </w:rPr>
        <w:t>Proposed Change Order</w:t>
      </w:r>
      <w:r>
        <w:rPr>
          <w:sz w:val="24"/>
        </w:rPr>
        <w:t xml:space="preserve">") to </w:t>
      </w:r>
      <w:r w:rsidR="00CC2265">
        <w:rPr>
          <w:sz w:val="24"/>
        </w:rPr>
        <w:t>Live Oak</w:t>
      </w:r>
      <w:r>
        <w:rPr>
          <w:sz w:val="24"/>
        </w:rPr>
        <w:t xml:space="preserve"> County. Such Proposed Change Order shall contain a description of the proposed change and shall set forth the Contractor's estimate of the increase or decrease, if any, in the contract sum and the change, if any, in the schedule of values and the final completion date attributable to such change. If the Contractor desires to make a change </w:t>
      </w:r>
      <w:proofErr w:type="gramStart"/>
      <w:r>
        <w:rPr>
          <w:sz w:val="24"/>
        </w:rPr>
        <w:t>in</w:t>
      </w:r>
      <w:proofErr w:type="gramEnd"/>
      <w:r>
        <w:rPr>
          <w:sz w:val="24"/>
        </w:rPr>
        <w:t xml:space="preserve"> the Project requiring the issuance of a change order, the Contractor shall deliver to </w:t>
      </w:r>
      <w:r w:rsidR="00CC2265">
        <w:rPr>
          <w:sz w:val="24"/>
        </w:rPr>
        <w:t>Live Oak</w:t>
      </w:r>
      <w:r>
        <w:rPr>
          <w:sz w:val="24"/>
        </w:rPr>
        <w:t xml:space="preserve"> County a Proposed Change Order. Upon execution by </w:t>
      </w:r>
      <w:r w:rsidR="00CC2265">
        <w:rPr>
          <w:sz w:val="24"/>
        </w:rPr>
        <w:t>Live Oak</w:t>
      </w:r>
      <w:r>
        <w:rPr>
          <w:sz w:val="24"/>
        </w:rPr>
        <w:t xml:space="preserve"> County, a Proposed Change Order shall constitute (and be defined herein as) a "</w:t>
      </w:r>
      <w:r>
        <w:rPr>
          <w:sz w:val="24"/>
          <w:u w:val="single"/>
        </w:rPr>
        <w:t>Change Order</w:t>
      </w:r>
      <w:r>
        <w:rPr>
          <w:sz w:val="24"/>
        </w:rPr>
        <w:t xml:space="preserve">" for </w:t>
      </w:r>
      <w:proofErr w:type="gramStart"/>
      <w:r>
        <w:rPr>
          <w:sz w:val="24"/>
        </w:rPr>
        <w:t>purposes</w:t>
      </w:r>
      <w:proofErr w:type="gramEnd"/>
      <w:r>
        <w:rPr>
          <w:sz w:val="24"/>
        </w:rPr>
        <w:t xml:space="preserve"> of this Contract. The Contractor shall forthwith perform the work as changed in accordance with </w:t>
      </w:r>
      <w:proofErr w:type="gramStart"/>
      <w:r>
        <w:rPr>
          <w:sz w:val="24"/>
        </w:rPr>
        <w:t>such</w:t>
      </w:r>
      <w:proofErr w:type="gramEnd"/>
      <w:r>
        <w:rPr>
          <w:sz w:val="24"/>
        </w:rPr>
        <w:t xml:space="preserve"> Change Order. All work performed pursuant to a Change Order shall be performed in accordance with the terms of this Contract. All Proposed Change Orders shall be submitted for approval by </w:t>
      </w:r>
      <w:r w:rsidR="00CC2265">
        <w:rPr>
          <w:sz w:val="24"/>
        </w:rPr>
        <w:t>Live Oak</w:t>
      </w:r>
      <w:r>
        <w:rPr>
          <w:sz w:val="24"/>
        </w:rPr>
        <w:t xml:space="preserve"> County. No action, acquiescence or inaction by </w:t>
      </w:r>
      <w:r w:rsidR="00CC2265">
        <w:rPr>
          <w:sz w:val="24"/>
        </w:rPr>
        <w:t>Live Oak</w:t>
      </w:r>
      <w:r>
        <w:rPr>
          <w:sz w:val="24"/>
        </w:rPr>
        <w:t xml:space="preserve"> County or any representative of </w:t>
      </w:r>
      <w:r w:rsidR="00CC2265">
        <w:rPr>
          <w:sz w:val="24"/>
        </w:rPr>
        <w:t>Live Oak</w:t>
      </w:r>
      <w:r>
        <w:rPr>
          <w:sz w:val="24"/>
        </w:rPr>
        <w:t xml:space="preserve"> County shall be construed to be a waiver of requirements set forth in this Contract </w:t>
      </w:r>
      <w:proofErr w:type="gramStart"/>
      <w:r>
        <w:rPr>
          <w:sz w:val="24"/>
        </w:rPr>
        <w:t>in regard to</w:t>
      </w:r>
      <w:proofErr w:type="gramEnd"/>
      <w:r>
        <w:rPr>
          <w:sz w:val="24"/>
        </w:rPr>
        <w:t xml:space="preserve"> Change Orders or ratification of a violation of such requirements, and all acts in violation of this provision shall be considered</w:t>
      </w:r>
      <w:r>
        <w:rPr>
          <w:spacing w:val="-3"/>
          <w:sz w:val="24"/>
        </w:rPr>
        <w:t xml:space="preserve"> </w:t>
      </w:r>
      <w:r>
        <w:rPr>
          <w:sz w:val="24"/>
        </w:rPr>
        <w:t>void.</w:t>
      </w:r>
    </w:p>
    <w:p w14:paraId="3125DB1D" w14:textId="39157934" w:rsidR="00B27DD8" w:rsidRDefault="00DA3D7C">
      <w:pPr>
        <w:pStyle w:val="ListParagraph"/>
        <w:numPr>
          <w:ilvl w:val="2"/>
          <w:numId w:val="21"/>
        </w:numPr>
        <w:tabs>
          <w:tab w:val="left" w:pos="3261"/>
        </w:tabs>
        <w:spacing w:before="232"/>
        <w:ind w:right="724"/>
        <w:jc w:val="both"/>
        <w:rPr>
          <w:sz w:val="24"/>
        </w:rPr>
      </w:pPr>
      <w:r>
        <w:rPr>
          <w:sz w:val="24"/>
          <w:u w:val="single"/>
        </w:rPr>
        <w:t>Change Order Authorization</w:t>
      </w:r>
      <w:r>
        <w:rPr>
          <w:sz w:val="24"/>
        </w:rPr>
        <w:t xml:space="preserve">. Each Change Order shall be signed by </w:t>
      </w:r>
      <w:r w:rsidR="00CC2265">
        <w:rPr>
          <w:sz w:val="24"/>
        </w:rPr>
        <w:t>Live Oak</w:t>
      </w:r>
      <w:r>
        <w:rPr>
          <w:sz w:val="24"/>
        </w:rPr>
        <w:t xml:space="preserve"> County and an authorized representative of the</w:t>
      </w:r>
      <w:r>
        <w:rPr>
          <w:spacing w:val="-6"/>
          <w:sz w:val="24"/>
        </w:rPr>
        <w:t xml:space="preserve"> </w:t>
      </w:r>
      <w:r>
        <w:rPr>
          <w:sz w:val="24"/>
        </w:rPr>
        <w:t>Contractor.</w:t>
      </w:r>
    </w:p>
    <w:p w14:paraId="1453BEAE" w14:textId="77777777" w:rsidR="00B27DD8" w:rsidRDefault="00B27DD8">
      <w:pPr>
        <w:pStyle w:val="BodyText"/>
        <w:spacing w:before="9"/>
        <w:rPr>
          <w:sz w:val="23"/>
        </w:rPr>
      </w:pPr>
    </w:p>
    <w:p w14:paraId="6BC6D633" w14:textId="740959EC" w:rsidR="00B27DD8" w:rsidRDefault="00DA3D7C">
      <w:pPr>
        <w:pStyle w:val="ListParagraph"/>
        <w:numPr>
          <w:ilvl w:val="2"/>
          <w:numId w:val="21"/>
        </w:numPr>
        <w:tabs>
          <w:tab w:val="left" w:pos="3261"/>
        </w:tabs>
        <w:ind w:right="716"/>
        <w:jc w:val="both"/>
        <w:rPr>
          <w:sz w:val="24"/>
        </w:rPr>
      </w:pPr>
      <w:r>
        <w:rPr>
          <w:sz w:val="24"/>
          <w:u w:val="single"/>
        </w:rPr>
        <w:t>Contract Sum Adjustments</w:t>
      </w:r>
      <w:r>
        <w:rPr>
          <w:sz w:val="24"/>
        </w:rPr>
        <w:t xml:space="preserve">. The contract sum and the schedule of values shall be adjusted only as a result of a Change Order requiring such adjustment. Any extra work performed without a proper Change Order shall be considered voluntary and not subject to additional compensation. The Contractor shall not be entitled to an adjustment in the contract sum (or a Change Order permitting such adjustment) or to damages as a result of any delays in the Project caused by the acts or omissions of </w:t>
      </w:r>
      <w:r w:rsidR="00CC2265">
        <w:rPr>
          <w:sz w:val="24"/>
        </w:rPr>
        <w:t>Live Oak</w:t>
      </w:r>
      <w:r>
        <w:rPr>
          <w:sz w:val="24"/>
        </w:rPr>
        <w:t xml:space="preserve"> County, provided that this sentence is not applicable to delays that constitute more than 90 days in any 365-day period or cause the Project to be interrupted for a continuous period of 45 days through no fault of the</w:t>
      </w:r>
      <w:r>
        <w:rPr>
          <w:spacing w:val="-13"/>
          <w:sz w:val="24"/>
        </w:rPr>
        <w:t xml:space="preserve"> </w:t>
      </w:r>
      <w:r>
        <w:rPr>
          <w:sz w:val="24"/>
        </w:rPr>
        <w:t>Contractor.</w:t>
      </w:r>
    </w:p>
    <w:p w14:paraId="46145D2F" w14:textId="77777777" w:rsidR="00B27DD8" w:rsidRDefault="00B27DD8">
      <w:pPr>
        <w:pStyle w:val="BodyText"/>
        <w:spacing w:before="1"/>
      </w:pPr>
    </w:p>
    <w:p w14:paraId="1647BB41" w14:textId="12EA0F85" w:rsidR="00B27DD8" w:rsidRDefault="00DA3D7C" w:rsidP="008E16FF">
      <w:pPr>
        <w:pStyle w:val="ListParagraph"/>
        <w:numPr>
          <w:ilvl w:val="2"/>
          <w:numId w:val="21"/>
        </w:numPr>
        <w:tabs>
          <w:tab w:val="left" w:pos="3261"/>
        </w:tabs>
        <w:ind w:right="719"/>
        <w:jc w:val="both"/>
        <w:rPr>
          <w:sz w:val="24"/>
        </w:rPr>
      </w:pPr>
      <w:r>
        <w:rPr>
          <w:sz w:val="24"/>
        </w:rPr>
        <w:t xml:space="preserve">When </w:t>
      </w:r>
      <w:r w:rsidR="00CC2265">
        <w:rPr>
          <w:sz w:val="24"/>
        </w:rPr>
        <w:t>Live Oak</w:t>
      </w:r>
      <w:r>
        <w:rPr>
          <w:sz w:val="24"/>
        </w:rPr>
        <w:t xml:space="preserve"> County and the Contractor agree upon the adjustments in the contract sum, the schedule of values, and the final completion date attributable to such</w:t>
      </w:r>
      <w:r>
        <w:rPr>
          <w:spacing w:val="10"/>
          <w:sz w:val="24"/>
        </w:rPr>
        <w:t xml:space="preserve"> </w:t>
      </w:r>
      <w:r>
        <w:rPr>
          <w:sz w:val="24"/>
        </w:rPr>
        <w:t>adjustment,</w:t>
      </w:r>
      <w:r>
        <w:rPr>
          <w:spacing w:val="11"/>
          <w:sz w:val="24"/>
        </w:rPr>
        <w:t xml:space="preserve"> </w:t>
      </w:r>
      <w:r>
        <w:rPr>
          <w:sz w:val="24"/>
        </w:rPr>
        <w:t>such</w:t>
      </w:r>
      <w:r>
        <w:rPr>
          <w:spacing w:val="15"/>
          <w:sz w:val="24"/>
        </w:rPr>
        <w:t xml:space="preserve"> </w:t>
      </w:r>
      <w:r>
        <w:rPr>
          <w:sz w:val="24"/>
        </w:rPr>
        <w:t>agreement</w:t>
      </w:r>
      <w:r>
        <w:rPr>
          <w:spacing w:val="12"/>
          <w:sz w:val="24"/>
        </w:rPr>
        <w:t xml:space="preserve"> </w:t>
      </w:r>
      <w:r>
        <w:rPr>
          <w:sz w:val="24"/>
        </w:rPr>
        <w:t>will</w:t>
      </w:r>
      <w:r>
        <w:rPr>
          <w:spacing w:val="11"/>
          <w:sz w:val="24"/>
        </w:rPr>
        <w:t xml:space="preserve"> </w:t>
      </w:r>
      <w:r>
        <w:rPr>
          <w:sz w:val="24"/>
        </w:rPr>
        <w:t>be</w:t>
      </w:r>
      <w:r>
        <w:rPr>
          <w:spacing w:val="12"/>
          <w:sz w:val="24"/>
        </w:rPr>
        <w:t xml:space="preserve"> </w:t>
      </w:r>
      <w:r>
        <w:rPr>
          <w:sz w:val="24"/>
        </w:rPr>
        <w:t>documented</w:t>
      </w:r>
      <w:r>
        <w:rPr>
          <w:spacing w:val="11"/>
          <w:sz w:val="24"/>
        </w:rPr>
        <w:t xml:space="preserve"> </w:t>
      </w:r>
      <w:r>
        <w:rPr>
          <w:sz w:val="24"/>
        </w:rPr>
        <w:t>by</w:t>
      </w:r>
      <w:r>
        <w:rPr>
          <w:spacing w:val="5"/>
          <w:sz w:val="24"/>
        </w:rPr>
        <w:t xml:space="preserve"> </w:t>
      </w:r>
      <w:r>
        <w:rPr>
          <w:sz w:val="24"/>
        </w:rPr>
        <w:t>preparation</w:t>
      </w:r>
      <w:r>
        <w:rPr>
          <w:spacing w:val="11"/>
          <w:sz w:val="24"/>
        </w:rPr>
        <w:t xml:space="preserve"> </w:t>
      </w:r>
      <w:r>
        <w:rPr>
          <w:sz w:val="24"/>
        </w:rPr>
        <w:t>and</w:t>
      </w:r>
      <w:r>
        <w:rPr>
          <w:spacing w:val="10"/>
          <w:sz w:val="24"/>
        </w:rPr>
        <w:t xml:space="preserve"> </w:t>
      </w:r>
      <w:proofErr w:type="gramStart"/>
      <w:r>
        <w:rPr>
          <w:sz w:val="24"/>
        </w:rPr>
        <w:t>if</w:t>
      </w:r>
      <w:proofErr w:type="gramEnd"/>
    </w:p>
    <w:p w14:paraId="65E8306B" w14:textId="294D6956" w:rsidR="00B27DD8" w:rsidRDefault="00115F90" w:rsidP="008E16FF">
      <w:pPr>
        <w:pStyle w:val="BodyText"/>
        <w:spacing w:before="1"/>
        <w:ind w:left="3254" w:right="763"/>
        <w:jc w:val="both"/>
      </w:pPr>
      <w:r>
        <w:t>a</w:t>
      </w:r>
      <w:r w:rsidR="00DA3D7C">
        <w:t xml:space="preserve">pproved by the </w:t>
      </w:r>
      <w:r w:rsidR="00CC2265">
        <w:t>Live Oak</w:t>
      </w:r>
      <w:r w:rsidR="00DA3D7C">
        <w:t xml:space="preserve"> County Commissioners Court, execution of an appropriate Change Order.</w:t>
      </w:r>
    </w:p>
    <w:p w14:paraId="179653FD" w14:textId="77777777" w:rsidR="00B27DD8" w:rsidRDefault="00B27DD8">
      <w:pPr>
        <w:pStyle w:val="BodyText"/>
      </w:pPr>
    </w:p>
    <w:p w14:paraId="7D20BF96" w14:textId="18AEB6B7" w:rsidR="00B27DD8" w:rsidRDefault="00DA3D7C">
      <w:pPr>
        <w:pStyle w:val="ListParagraph"/>
        <w:numPr>
          <w:ilvl w:val="1"/>
          <w:numId w:val="21"/>
        </w:numPr>
        <w:tabs>
          <w:tab w:val="left" w:pos="2541"/>
        </w:tabs>
        <w:ind w:left="2540" w:right="721"/>
        <w:jc w:val="both"/>
        <w:rPr>
          <w:sz w:val="24"/>
        </w:rPr>
      </w:pPr>
      <w:r>
        <w:rPr>
          <w:sz w:val="24"/>
          <w:u w:val="single"/>
        </w:rPr>
        <w:t>Site Access</w:t>
      </w:r>
      <w:r>
        <w:rPr>
          <w:sz w:val="24"/>
        </w:rPr>
        <w:t xml:space="preserve">. Prior to the transfer date, </w:t>
      </w:r>
      <w:r w:rsidR="00CC2265">
        <w:rPr>
          <w:sz w:val="24"/>
        </w:rPr>
        <w:t>Live Oak</w:t>
      </w:r>
      <w:r>
        <w:rPr>
          <w:sz w:val="24"/>
        </w:rPr>
        <w:t xml:space="preserve"> County and the Contractor shall have uninterrupted access to the construction site. </w:t>
      </w:r>
      <w:proofErr w:type="gramStart"/>
      <w:r>
        <w:rPr>
          <w:sz w:val="24"/>
        </w:rPr>
        <w:t>Subsequent to</w:t>
      </w:r>
      <w:proofErr w:type="gramEnd"/>
      <w:r>
        <w:rPr>
          <w:sz w:val="24"/>
        </w:rPr>
        <w:t xml:space="preserve"> the transfer date, </w:t>
      </w:r>
      <w:r w:rsidR="00CC2265">
        <w:rPr>
          <w:sz w:val="24"/>
        </w:rPr>
        <w:t>Live Oak</w:t>
      </w:r>
      <w:r>
        <w:rPr>
          <w:sz w:val="24"/>
        </w:rPr>
        <w:t xml:space="preserve"> County will permit the Contractor, the Precinct Commissioner, and their representatives and subcontractors to enter upon the Project at times reasonably necessary to complete the </w:t>
      </w:r>
      <w:r>
        <w:rPr>
          <w:sz w:val="24"/>
        </w:rPr>
        <w:lastRenderedPageBreak/>
        <w:t>punch list</w:t>
      </w:r>
      <w:r>
        <w:rPr>
          <w:spacing w:val="-1"/>
          <w:sz w:val="24"/>
        </w:rPr>
        <w:t xml:space="preserve"> </w:t>
      </w:r>
      <w:r>
        <w:rPr>
          <w:sz w:val="24"/>
        </w:rPr>
        <w:t>items.</w:t>
      </w:r>
    </w:p>
    <w:p w14:paraId="6C62E3E9" w14:textId="77777777" w:rsidR="00B27DD8" w:rsidRDefault="00B27DD8">
      <w:pPr>
        <w:pStyle w:val="BodyText"/>
      </w:pPr>
    </w:p>
    <w:p w14:paraId="28CE5CC1" w14:textId="77777777" w:rsidR="00B27DD8" w:rsidRDefault="00DA3D7C">
      <w:pPr>
        <w:pStyle w:val="ListParagraph"/>
        <w:numPr>
          <w:ilvl w:val="1"/>
          <w:numId w:val="21"/>
        </w:numPr>
        <w:tabs>
          <w:tab w:val="left" w:pos="2541"/>
        </w:tabs>
        <w:ind w:left="2540" w:right="715"/>
        <w:jc w:val="both"/>
        <w:rPr>
          <w:sz w:val="24"/>
        </w:rPr>
      </w:pPr>
      <w:r>
        <w:rPr>
          <w:sz w:val="24"/>
          <w:u w:val="single"/>
        </w:rPr>
        <w:t>Applicable Laws and Regulations</w:t>
      </w:r>
      <w:r>
        <w:rPr>
          <w:sz w:val="24"/>
        </w:rPr>
        <w:t xml:space="preserve">. </w:t>
      </w:r>
      <w:proofErr w:type="gramStart"/>
      <w:r>
        <w:rPr>
          <w:sz w:val="24"/>
        </w:rPr>
        <w:t>Contractor</w:t>
      </w:r>
      <w:proofErr w:type="gramEnd"/>
      <w:r>
        <w:rPr>
          <w:sz w:val="24"/>
        </w:rPr>
        <w:t xml:space="preserve"> shall in its performance of the Project comply with all applicable laws and regulations. Any delays in the prosecution of the Project caused by any changes in the laws and regulations or the application or enforcement of the laws and regulations may entitle the Contractor to an extension of time.</w:t>
      </w:r>
    </w:p>
    <w:p w14:paraId="0FC91C60" w14:textId="77777777" w:rsidR="00B27DD8" w:rsidRDefault="00B27DD8">
      <w:pPr>
        <w:pStyle w:val="BodyText"/>
        <w:spacing w:before="1"/>
      </w:pPr>
    </w:p>
    <w:p w14:paraId="3152548F" w14:textId="16DAFB4E" w:rsidR="00B27DD8" w:rsidRDefault="00DA3D7C">
      <w:pPr>
        <w:pStyle w:val="ListParagraph"/>
        <w:numPr>
          <w:ilvl w:val="1"/>
          <w:numId w:val="21"/>
        </w:numPr>
        <w:tabs>
          <w:tab w:val="left" w:pos="2541"/>
        </w:tabs>
        <w:ind w:left="2540" w:right="715"/>
        <w:jc w:val="both"/>
        <w:rPr>
          <w:sz w:val="24"/>
        </w:rPr>
      </w:pPr>
      <w:r>
        <w:rPr>
          <w:sz w:val="24"/>
          <w:u w:val="single"/>
        </w:rPr>
        <w:t>Familiarity with Project</w:t>
      </w:r>
      <w:r>
        <w:rPr>
          <w:sz w:val="24"/>
        </w:rPr>
        <w:t>. The Contractor represents and accepts that it has: (a) visited the property(</w:t>
      </w:r>
      <w:proofErr w:type="spellStart"/>
      <w:r>
        <w:rPr>
          <w:sz w:val="24"/>
        </w:rPr>
        <w:t>ies</w:t>
      </w:r>
      <w:proofErr w:type="spellEnd"/>
      <w:r>
        <w:rPr>
          <w:sz w:val="24"/>
        </w:rPr>
        <w:t>), (b) taken such other steps as may be necessary to ascertain the nature and location of the Project and the general and local conditions which affect the Project or the cost thereof, (c) investigated the labor situation as regards to the Project, (d) examined the property(</w:t>
      </w:r>
      <w:proofErr w:type="spellStart"/>
      <w:r>
        <w:rPr>
          <w:sz w:val="24"/>
        </w:rPr>
        <w:t>ies</w:t>
      </w:r>
      <w:proofErr w:type="spellEnd"/>
      <w:r>
        <w:rPr>
          <w:sz w:val="24"/>
        </w:rPr>
        <w:t xml:space="preserve">), the obstacles which may be encountered and all other observable conditions having a bearing upon the performance of the Project, the superintendence of the Project, the time of completion and all other relevant matters, and (e) reported to </w:t>
      </w:r>
      <w:r w:rsidR="00CC2265">
        <w:rPr>
          <w:sz w:val="24"/>
        </w:rPr>
        <w:t>Live Oak</w:t>
      </w:r>
      <w:r>
        <w:rPr>
          <w:sz w:val="24"/>
        </w:rPr>
        <w:t xml:space="preserve"> County the results of all of the foregoing. The Contractor represents that it is familiar with all phases of the Project and the matters that may affect the Project or its prosecution under this</w:t>
      </w:r>
      <w:r>
        <w:rPr>
          <w:spacing w:val="-1"/>
          <w:sz w:val="24"/>
        </w:rPr>
        <w:t xml:space="preserve"> </w:t>
      </w:r>
      <w:r>
        <w:rPr>
          <w:sz w:val="24"/>
        </w:rPr>
        <w:t>Contract.</w:t>
      </w:r>
    </w:p>
    <w:p w14:paraId="3E82C8F1" w14:textId="77777777" w:rsidR="00B27DD8" w:rsidRDefault="00B27DD8">
      <w:pPr>
        <w:pStyle w:val="BodyText"/>
      </w:pPr>
    </w:p>
    <w:p w14:paraId="3A639AF8" w14:textId="77777777" w:rsidR="00B27DD8" w:rsidRDefault="00DA3D7C">
      <w:pPr>
        <w:pStyle w:val="ListParagraph"/>
        <w:numPr>
          <w:ilvl w:val="1"/>
          <w:numId w:val="21"/>
        </w:numPr>
        <w:tabs>
          <w:tab w:val="left" w:pos="2541"/>
        </w:tabs>
        <w:spacing w:before="1"/>
        <w:ind w:left="2540" w:right="721"/>
        <w:jc w:val="both"/>
        <w:rPr>
          <w:sz w:val="24"/>
        </w:rPr>
      </w:pPr>
      <w:r>
        <w:rPr>
          <w:sz w:val="24"/>
          <w:u w:val="single"/>
        </w:rPr>
        <w:t>Standard of Performance</w:t>
      </w:r>
      <w:r>
        <w:rPr>
          <w:sz w:val="24"/>
        </w:rPr>
        <w:t xml:space="preserve">. The Contractor shall prosecute (or cause to be prosecuted) the Project in accordance with the best efforts for the construction and development of projects </w:t>
      </w:r>
      <w:proofErr w:type="gramStart"/>
      <w:r>
        <w:rPr>
          <w:sz w:val="24"/>
        </w:rPr>
        <w:t>similar to</w:t>
      </w:r>
      <w:proofErr w:type="gramEnd"/>
      <w:r>
        <w:rPr>
          <w:sz w:val="24"/>
        </w:rPr>
        <w:t xml:space="preserve"> the Project in the State of Texas, using qualified, careful, and efficient contractors and workers and in conformity with the provisions of this Contract. The Contractor shall perform the work in a good and workmanlike</w:t>
      </w:r>
      <w:r>
        <w:rPr>
          <w:spacing w:val="-1"/>
          <w:sz w:val="24"/>
        </w:rPr>
        <w:t xml:space="preserve"> </w:t>
      </w:r>
      <w:r>
        <w:rPr>
          <w:sz w:val="24"/>
        </w:rPr>
        <w:t>manner.</w:t>
      </w:r>
    </w:p>
    <w:p w14:paraId="1A3CF8A2" w14:textId="77777777" w:rsidR="00B27DD8" w:rsidRDefault="00B27DD8">
      <w:pPr>
        <w:pStyle w:val="BodyText"/>
      </w:pPr>
    </w:p>
    <w:p w14:paraId="301B1ED7" w14:textId="57B70471" w:rsidR="00B27DD8" w:rsidRDefault="00DA3D7C">
      <w:pPr>
        <w:pStyle w:val="ListParagraph"/>
        <w:numPr>
          <w:ilvl w:val="1"/>
          <w:numId w:val="21"/>
        </w:numPr>
        <w:tabs>
          <w:tab w:val="left" w:pos="2541"/>
        </w:tabs>
        <w:ind w:left="2540" w:right="716"/>
        <w:jc w:val="both"/>
        <w:rPr>
          <w:sz w:val="24"/>
        </w:rPr>
      </w:pPr>
      <w:r>
        <w:rPr>
          <w:sz w:val="24"/>
          <w:u w:val="single"/>
        </w:rPr>
        <w:t>Warranty of Contractor</w:t>
      </w:r>
      <w:r>
        <w:rPr>
          <w:sz w:val="24"/>
        </w:rPr>
        <w:t xml:space="preserve">. The Contractor warrants to </w:t>
      </w:r>
      <w:r w:rsidR="00CC2265">
        <w:rPr>
          <w:sz w:val="24"/>
        </w:rPr>
        <w:t>Live Oak</w:t>
      </w:r>
      <w:r>
        <w:rPr>
          <w:sz w:val="24"/>
        </w:rPr>
        <w:t xml:space="preserve"> County that: (</w:t>
      </w:r>
      <w:proofErr w:type="spellStart"/>
      <w:r>
        <w:rPr>
          <w:sz w:val="24"/>
        </w:rPr>
        <w:t>i</w:t>
      </w:r>
      <w:proofErr w:type="spellEnd"/>
      <w:r>
        <w:rPr>
          <w:sz w:val="24"/>
        </w:rPr>
        <w:t xml:space="preserve">) the Contractor possesses the skill and knowledge ordinarily possessed by well-informed members of its trade or profession and the Contractor will use its best efforts to ensure that the services provided under this Contract will be performed, delivered, and conducted in accordance with the best professional standards and in accordance with industry standards, and (ii) the Contractor is fully experienced and properly qualified to perform the class of work provided for herein, and that it is properly equipped, organized and financed to perform such work, and (iii) following the date of acceptance of this Contract, the services provided by the Contractor to </w:t>
      </w:r>
      <w:r w:rsidR="00CC2265">
        <w:rPr>
          <w:sz w:val="24"/>
        </w:rPr>
        <w:t>Live Oak</w:t>
      </w:r>
      <w:r>
        <w:rPr>
          <w:sz w:val="24"/>
        </w:rPr>
        <w:t xml:space="preserve"> County will conform to the representations contained in this Contract, including all attachments, schedules and exhibits. All warranties provided by the Contractor in this Contract shall be cumulative, shall be deemed consistent and not in conflict, are intended to be given full force and effect and to be interpreted expansively to give the broadest warranty protection to </w:t>
      </w:r>
      <w:r w:rsidR="00CC2265">
        <w:rPr>
          <w:sz w:val="24"/>
        </w:rPr>
        <w:t>Live Oak</w:t>
      </w:r>
      <w:r>
        <w:rPr>
          <w:spacing w:val="-1"/>
          <w:sz w:val="24"/>
        </w:rPr>
        <w:t xml:space="preserve"> </w:t>
      </w:r>
      <w:r>
        <w:rPr>
          <w:sz w:val="24"/>
        </w:rPr>
        <w:t>County.</w:t>
      </w:r>
    </w:p>
    <w:p w14:paraId="1B7AFC98" w14:textId="77777777" w:rsidR="00B27DD8" w:rsidRDefault="00B27DD8">
      <w:pPr>
        <w:jc w:val="both"/>
        <w:rPr>
          <w:sz w:val="24"/>
        </w:rPr>
        <w:sectPr w:rsidR="00B27DD8">
          <w:pgSz w:w="12240" w:h="15840"/>
          <w:pgMar w:top="940" w:right="0" w:bottom="1160" w:left="340" w:header="725" w:footer="972" w:gutter="0"/>
          <w:cols w:space="720"/>
        </w:sectPr>
      </w:pPr>
    </w:p>
    <w:p w14:paraId="58390891" w14:textId="77777777" w:rsidR="00B27DD8" w:rsidRDefault="00B27DD8">
      <w:pPr>
        <w:pStyle w:val="BodyText"/>
        <w:rPr>
          <w:sz w:val="20"/>
        </w:rPr>
      </w:pPr>
    </w:p>
    <w:p w14:paraId="1F0A891B" w14:textId="77777777" w:rsidR="00B27DD8" w:rsidRDefault="00B27DD8">
      <w:pPr>
        <w:pStyle w:val="BodyText"/>
        <w:spacing w:before="5"/>
        <w:rPr>
          <w:sz w:val="22"/>
        </w:rPr>
      </w:pPr>
    </w:p>
    <w:p w14:paraId="723A8FE5" w14:textId="4217F679" w:rsidR="00B27DD8" w:rsidRDefault="00DA3D7C">
      <w:pPr>
        <w:pStyle w:val="ListParagraph"/>
        <w:numPr>
          <w:ilvl w:val="1"/>
          <w:numId w:val="21"/>
        </w:numPr>
        <w:tabs>
          <w:tab w:val="left" w:pos="2541"/>
        </w:tabs>
        <w:spacing w:before="1"/>
        <w:ind w:left="2540" w:right="715"/>
        <w:jc w:val="both"/>
        <w:rPr>
          <w:sz w:val="24"/>
        </w:rPr>
      </w:pPr>
      <w:r>
        <w:rPr>
          <w:sz w:val="24"/>
          <w:u w:val="single"/>
        </w:rPr>
        <w:t>Contractor's Personnel</w:t>
      </w:r>
      <w:r>
        <w:rPr>
          <w:sz w:val="24"/>
        </w:rPr>
        <w:t xml:space="preserve">. </w:t>
      </w:r>
      <w:proofErr w:type="gramStart"/>
      <w:r>
        <w:rPr>
          <w:sz w:val="24"/>
        </w:rPr>
        <w:t>Contractor</w:t>
      </w:r>
      <w:proofErr w:type="gramEnd"/>
      <w:r>
        <w:rPr>
          <w:sz w:val="24"/>
        </w:rPr>
        <w:t xml:space="preserve"> shall employ only competent, skilled personnel for the Project. Prior to the final completion date, the Contractor shall maintain a superintendent who shall be authorized to act on behalf of the Contractor and with whom </w:t>
      </w:r>
      <w:r w:rsidR="00CC2265">
        <w:rPr>
          <w:sz w:val="24"/>
        </w:rPr>
        <w:t>Live Oak</w:t>
      </w:r>
      <w:r>
        <w:rPr>
          <w:sz w:val="24"/>
        </w:rPr>
        <w:t xml:space="preserve"> County may consult at all reasonable times. The superintendent shall not be transferred from the Project without </w:t>
      </w:r>
      <w:r w:rsidR="00CC2265">
        <w:rPr>
          <w:sz w:val="24"/>
        </w:rPr>
        <w:t>Live Oak</w:t>
      </w:r>
      <w:r>
        <w:rPr>
          <w:sz w:val="24"/>
        </w:rPr>
        <w:t xml:space="preserve"> County's consent (which shall not be unreasonably withheld or delayed); provided, however, the superintendent shall not be assigned solely to the Project and shall be entitled to spend reasonable time working on matters unrelated to the Project so long as such work on other matters does not render the superintendent unavailable to the Project or unavailable to </w:t>
      </w:r>
      <w:r w:rsidR="00CC2265">
        <w:rPr>
          <w:sz w:val="24"/>
        </w:rPr>
        <w:t>Live Oak</w:t>
      </w:r>
      <w:r>
        <w:rPr>
          <w:sz w:val="24"/>
        </w:rPr>
        <w:t xml:space="preserve"> County. However, such obligation to furnish the superintendent and such staff personnel shall not be construed (a)</w:t>
      </w:r>
      <w:r>
        <w:rPr>
          <w:spacing w:val="35"/>
          <w:sz w:val="24"/>
        </w:rPr>
        <w:t xml:space="preserve"> </w:t>
      </w:r>
      <w:r>
        <w:rPr>
          <w:sz w:val="24"/>
        </w:rPr>
        <w:t xml:space="preserve">to preclude the promotion within the Contractor's organization of any person assigned to </w:t>
      </w:r>
      <w:r>
        <w:rPr>
          <w:spacing w:val="3"/>
          <w:sz w:val="24"/>
        </w:rPr>
        <w:t xml:space="preserve">the </w:t>
      </w:r>
      <w:r>
        <w:rPr>
          <w:sz w:val="24"/>
        </w:rPr>
        <w:t xml:space="preserve">Project or (b) to give rise to any liability of the Contractor if any person assigned to the Project (including, without limitation, the superintendent) leaves the Contractor's employment. If the superintendent is transferred from the Project, </w:t>
      </w:r>
      <w:r w:rsidR="00CC2265">
        <w:rPr>
          <w:sz w:val="24"/>
        </w:rPr>
        <w:t>Live Oak</w:t>
      </w:r>
      <w:r>
        <w:rPr>
          <w:sz w:val="24"/>
        </w:rPr>
        <w:t xml:space="preserve"> County shall have the right to approve the replacement superintendent (</w:t>
      </w:r>
      <w:proofErr w:type="gramStart"/>
      <w:r>
        <w:rPr>
          <w:sz w:val="24"/>
        </w:rPr>
        <w:t>which</w:t>
      </w:r>
      <w:proofErr w:type="gramEnd"/>
      <w:r>
        <w:rPr>
          <w:sz w:val="24"/>
        </w:rPr>
        <w:t xml:space="preserve"> approval will not be unreasonably withheld or delayed). The Contractor, the Architect, and the other subcontractors shall comply with all applicable health, safety, and loss prevention rules of applicable governmental authorities. The Contractor shall, at its own expense, remove from the Project any person who fails to comply with such rules and instructions. The </w:t>
      </w:r>
      <w:r>
        <w:rPr>
          <w:spacing w:val="-3"/>
          <w:sz w:val="24"/>
        </w:rPr>
        <w:t xml:space="preserve">Contractor </w:t>
      </w:r>
      <w:r>
        <w:rPr>
          <w:sz w:val="24"/>
        </w:rPr>
        <w:t xml:space="preserve">shall </w:t>
      </w:r>
      <w:proofErr w:type="gramStart"/>
      <w:r>
        <w:rPr>
          <w:sz w:val="24"/>
        </w:rPr>
        <w:t xml:space="preserve">at </w:t>
      </w:r>
      <w:r>
        <w:rPr>
          <w:spacing w:val="-2"/>
          <w:sz w:val="24"/>
        </w:rPr>
        <w:t xml:space="preserve">all </w:t>
      </w:r>
      <w:r>
        <w:rPr>
          <w:sz w:val="24"/>
        </w:rPr>
        <w:t>times</w:t>
      </w:r>
      <w:proofErr w:type="gramEnd"/>
      <w:r>
        <w:rPr>
          <w:sz w:val="24"/>
        </w:rPr>
        <w:t xml:space="preserve"> </w:t>
      </w:r>
      <w:r>
        <w:rPr>
          <w:spacing w:val="-3"/>
          <w:sz w:val="24"/>
        </w:rPr>
        <w:t xml:space="preserve">enforce </w:t>
      </w:r>
      <w:r>
        <w:rPr>
          <w:sz w:val="24"/>
        </w:rPr>
        <w:t xml:space="preserve">strict discipline and good order among its employees and shall not employ on the Project any unfit person or anyone not skilled in the work assigned to him. </w:t>
      </w:r>
      <w:r w:rsidR="00CC2265">
        <w:rPr>
          <w:sz w:val="24"/>
        </w:rPr>
        <w:t>Live Oak</w:t>
      </w:r>
      <w:r>
        <w:rPr>
          <w:sz w:val="24"/>
        </w:rPr>
        <w:t xml:space="preserve"> County may, upon written notice to the Contractor, require the Contractor to remove an individual immediately from providing services for the following reasons: violation of the terms and conditions of this Contract; violation of </w:t>
      </w:r>
      <w:r w:rsidR="00CC2265">
        <w:rPr>
          <w:sz w:val="24"/>
        </w:rPr>
        <w:t>Live Oak</w:t>
      </w:r>
      <w:r>
        <w:rPr>
          <w:sz w:val="24"/>
        </w:rPr>
        <w:t xml:space="preserve"> County’s or the Contractor’s work rules and regulations; criminal activity; or violation of state, federal, or municipal statutes. </w:t>
      </w:r>
      <w:r w:rsidR="00CC2265">
        <w:rPr>
          <w:sz w:val="24"/>
        </w:rPr>
        <w:t>Live Oak</w:t>
      </w:r>
      <w:r>
        <w:rPr>
          <w:sz w:val="24"/>
        </w:rPr>
        <w:t xml:space="preserve"> County may, upon thirty (30) days written notice to the Contractor, require the removal of any individual from providing services without</w:t>
      </w:r>
      <w:r>
        <w:rPr>
          <w:spacing w:val="-4"/>
          <w:sz w:val="24"/>
        </w:rPr>
        <w:t xml:space="preserve"> </w:t>
      </w:r>
      <w:r>
        <w:rPr>
          <w:sz w:val="24"/>
        </w:rPr>
        <w:t>cause.</w:t>
      </w:r>
    </w:p>
    <w:p w14:paraId="4BAF4225" w14:textId="77777777" w:rsidR="00B27DD8" w:rsidRDefault="00B27DD8">
      <w:pPr>
        <w:pStyle w:val="BodyText"/>
        <w:spacing w:before="1"/>
      </w:pPr>
    </w:p>
    <w:p w14:paraId="1D896C52" w14:textId="0804AD8C" w:rsidR="00B27DD8" w:rsidRDefault="00DA3D7C">
      <w:pPr>
        <w:pStyle w:val="ListParagraph"/>
        <w:numPr>
          <w:ilvl w:val="1"/>
          <w:numId w:val="21"/>
        </w:numPr>
        <w:tabs>
          <w:tab w:val="left" w:pos="2541"/>
        </w:tabs>
        <w:spacing w:before="1"/>
        <w:ind w:left="2540" w:right="718"/>
        <w:jc w:val="both"/>
        <w:rPr>
          <w:sz w:val="24"/>
        </w:rPr>
      </w:pPr>
      <w:r>
        <w:rPr>
          <w:sz w:val="24"/>
          <w:u w:val="single"/>
        </w:rPr>
        <w:t>Inspection</w:t>
      </w:r>
      <w:r>
        <w:rPr>
          <w:sz w:val="24"/>
        </w:rPr>
        <w:t xml:space="preserve">. The Project and all parts thereof shall be subject to inspection from time to time by inspectors designated by </w:t>
      </w:r>
      <w:r w:rsidR="00CC2265">
        <w:rPr>
          <w:sz w:val="24"/>
        </w:rPr>
        <w:t>Live Oak</w:t>
      </w:r>
      <w:r>
        <w:rPr>
          <w:sz w:val="24"/>
        </w:rPr>
        <w:t xml:space="preserve"> County. No such inspections shall relieve The Contractor of any of its obligations hereunder. Neither failure to inspect nor failure to discover or reject any of the work as not in accordance with the drawings and specifications or any provision of this Contract shall be construed to imply an acceptance of such work or to relieve the Contractor of any of its obligations hereunder. </w:t>
      </w:r>
      <w:r w:rsidR="00CC2265">
        <w:rPr>
          <w:sz w:val="24"/>
        </w:rPr>
        <w:t>Live Oak</w:t>
      </w:r>
      <w:r>
        <w:rPr>
          <w:sz w:val="24"/>
        </w:rPr>
        <w:t xml:space="preserve"> County agrees that its right of inspection shall be used reasonably and in a timely manner so as not to delay orderly completion of the</w:t>
      </w:r>
      <w:r>
        <w:rPr>
          <w:spacing w:val="-9"/>
          <w:sz w:val="24"/>
        </w:rPr>
        <w:t xml:space="preserve"> </w:t>
      </w:r>
      <w:r>
        <w:rPr>
          <w:sz w:val="24"/>
        </w:rPr>
        <w:t>Project.</w:t>
      </w:r>
    </w:p>
    <w:p w14:paraId="3C0D4853" w14:textId="77777777" w:rsidR="00B27DD8" w:rsidRDefault="00B27DD8">
      <w:pPr>
        <w:pStyle w:val="BodyText"/>
      </w:pPr>
    </w:p>
    <w:p w14:paraId="649C7D61" w14:textId="77777777" w:rsidR="00B27DD8" w:rsidRDefault="00DA3D7C">
      <w:pPr>
        <w:pStyle w:val="ListParagraph"/>
        <w:numPr>
          <w:ilvl w:val="1"/>
          <w:numId w:val="21"/>
        </w:numPr>
        <w:tabs>
          <w:tab w:val="left" w:pos="2541"/>
        </w:tabs>
        <w:ind w:left="2540" w:right="717"/>
        <w:jc w:val="both"/>
        <w:rPr>
          <w:sz w:val="24"/>
        </w:rPr>
      </w:pPr>
      <w:r>
        <w:rPr>
          <w:sz w:val="24"/>
          <w:u w:val="single"/>
        </w:rPr>
        <w:t>Protection Against Risks</w:t>
      </w:r>
      <w:r>
        <w:rPr>
          <w:sz w:val="24"/>
        </w:rPr>
        <w:t>. The Contractor shall take all precautions which are necessary and adequate, against conditions created during the progress of the Project which involve a risk of bodily harm to persons or a risk of damage or loss to any property. The Contractor shall regularly inspect all work, materials and equipment to discover and determine any such conditions and shall be responsible for discovery, determination, and correction of any such conditions. The Contractor shall comply with all federal, state, and local occupational hazard and safety standards, codes and regulations applicable in the jurisdiction where the Project is being performed. The Contractor shall include</w:t>
      </w:r>
      <w:r>
        <w:rPr>
          <w:spacing w:val="43"/>
          <w:sz w:val="24"/>
        </w:rPr>
        <w:t xml:space="preserve"> </w:t>
      </w:r>
      <w:r>
        <w:rPr>
          <w:spacing w:val="2"/>
          <w:sz w:val="24"/>
        </w:rPr>
        <w:t>the</w:t>
      </w:r>
    </w:p>
    <w:p w14:paraId="6282DB49" w14:textId="77777777" w:rsidR="00B27DD8" w:rsidRDefault="00B27DD8">
      <w:pPr>
        <w:jc w:val="both"/>
        <w:rPr>
          <w:sz w:val="24"/>
        </w:rPr>
        <w:sectPr w:rsidR="00B27DD8">
          <w:pgSz w:w="12240" w:h="15840"/>
          <w:pgMar w:top="940" w:right="0" w:bottom="1160" w:left="340" w:header="725" w:footer="972" w:gutter="0"/>
          <w:cols w:space="720"/>
        </w:sectPr>
      </w:pPr>
    </w:p>
    <w:p w14:paraId="512372AF" w14:textId="77777777" w:rsidR="00B27DD8" w:rsidRDefault="00B27DD8">
      <w:pPr>
        <w:pStyle w:val="BodyText"/>
        <w:rPr>
          <w:sz w:val="20"/>
        </w:rPr>
      </w:pPr>
    </w:p>
    <w:p w14:paraId="57F38461" w14:textId="77777777" w:rsidR="00B27DD8" w:rsidRDefault="00B27DD8">
      <w:pPr>
        <w:pStyle w:val="BodyText"/>
        <w:spacing w:before="5"/>
        <w:rPr>
          <w:sz w:val="22"/>
        </w:rPr>
      </w:pPr>
    </w:p>
    <w:p w14:paraId="342A7127" w14:textId="77777777" w:rsidR="00B27DD8" w:rsidRDefault="00DA3D7C">
      <w:pPr>
        <w:pStyle w:val="BodyText"/>
        <w:spacing w:before="1"/>
        <w:ind w:left="2540" w:right="768"/>
      </w:pPr>
      <w:r>
        <w:t>substance of this clause in its entirety in all subcontracts for any work to be performed at the construction site.</w:t>
      </w:r>
    </w:p>
    <w:p w14:paraId="5B43BEEE" w14:textId="77777777" w:rsidR="00B27DD8" w:rsidRDefault="00B27DD8">
      <w:pPr>
        <w:pStyle w:val="BodyText"/>
      </w:pPr>
    </w:p>
    <w:p w14:paraId="5100A187" w14:textId="5910D790" w:rsidR="00B27DD8" w:rsidRDefault="00DA3D7C">
      <w:pPr>
        <w:pStyle w:val="ListParagraph"/>
        <w:numPr>
          <w:ilvl w:val="1"/>
          <w:numId w:val="21"/>
        </w:numPr>
        <w:tabs>
          <w:tab w:val="left" w:pos="2541"/>
        </w:tabs>
        <w:ind w:left="2540" w:right="713"/>
        <w:jc w:val="both"/>
        <w:rPr>
          <w:sz w:val="24"/>
        </w:rPr>
      </w:pPr>
      <w:r>
        <w:rPr>
          <w:sz w:val="24"/>
          <w:u w:val="single"/>
        </w:rPr>
        <w:t>Equipment</w:t>
      </w:r>
      <w:r>
        <w:rPr>
          <w:sz w:val="24"/>
        </w:rPr>
        <w:t xml:space="preserve">. Except as expressly provided herein to the contrary, the Contractor shall furnish (or cause to be furnished) all construction, transportation, installation, tools, and other equipment and facilities required for the performance of the Project within the times specified herein. Such equipment and facilities shall be serviceable and kept fit for the uses intended. Defective items shall be removed from the construction site promptly and at the Contractor's cost. The Contractor shall schedule (or cause to be scheduled) its other operations </w:t>
      </w:r>
      <w:proofErr w:type="gramStart"/>
      <w:r>
        <w:rPr>
          <w:sz w:val="24"/>
        </w:rPr>
        <w:t>so as to</w:t>
      </w:r>
      <w:proofErr w:type="gramEnd"/>
      <w:r>
        <w:rPr>
          <w:sz w:val="24"/>
        </w:rPr>
        <w:t xml:space="preserve"> not interfere with its duty to timely furnish the necessary equipment and facilities and personnel to operate the same at the times necessary for the orderly completion of the</w:t>
      </w:r>
      <w:r>
        <w:rPr>
          <w:spacing w:val="-6"/>
          <w:sz w:val="24"/>
        </w:rPr>
        <w:t xml:space="preserve"> </w:t>
      </w:r>
      <w:r>
        <w:rPr>
          <w:sz w:val="24"/>
        </w:rPr>
        <w:t>Project.</w:t>
      </w:r>
    </w:p>
    <w:p w14:paraId="2041958E" w14:textId="77777777" w:rsidR="00B27DD8" w:rsidRDefault="00B27DD8">
      <w:pPr>
        <w:pStyle w:val="BodyText"/>
        <w:spacing w:before="1"/>
      </w:pPr>
    </w:p>
    <w:p w14:paraId="0F133671" w14:textId="7D9BC8FA" w:rsidR="00B27DD8" w:rsidRDefault="00DA3D7C">
      <w:pPr>
        <w:pStyle w:val="ListParagraph"/>
        <w:numPr>
          <w:ilvl w:val="1"/>
          <w:numId w:val="21"/>
        </w:numPr>
        <w:tabs>
          <w:tab w:val="left" w:pos="2541"/>
        </w:tabs>
        <w:ind w:left="2540" w:right="721"/>
        <w:jc w:val="both"/>
        <w:rPr>
          <w:sz w:val="24"/>
        </w:rPr>
      </w:pPr>
      <w:r>
        <w:rPr>
          <w:sz w:val="24"/>
          <w:u w:val="single"/>
        </w:rPr>
        <w:t>Materials</w:t>
      </w:r>
      <w:r>
        <w:rPr>
          <w:sz w:val="24"/>
        </w:rPr>
        <w:t xml:space="preserve">. Except as may be specifically provided otherwise in the Contract or approved in advance by </w:t>
      </w:r>
      <w:r w:rsidR="00CC2265">
        <w:rPr>
          <w:sz w:val="24"/>
        </w:rPr>
        <w:t>Live Oak</w:t>
      </w:r>
      <w:r>
        <w:rPr>
          <w:sz w:val="24"/>
        </w:rPr>
        <w:t xml:space="preserve"> County, the Contractor shall provide </w:t>
      </w:r>
      <w:r w:rsidR="00CC2265">
        <w:rPr>
          <w:sz w:val="24"/>
        </w:rPr>
        <w:t>Live Oak</w:t>
      </w:r>
      <w:r>
        <w:rPr>
          <w:sz w:val="24"/>
        </w:rPr>
        <w:t xml:space="preserve"> County with copies of material testing reports and to cause all materials, equipment, and fabricated items incorporated in the Project to be new and of a suitable grade of their respective kinds for their intended</w:t>
      </w:r>
      <w:r>
        <w:rPr>
          <w:spacing w:val="-4"/>
          <w:sz w:val="24"/>
        </w:rPr>
        <w:t xml:space="preserve"> </w:t>
      </w:r>
      <w:r>
        <w:rPr>
          <w:sz w:val="24"/>
        </w:rPr>
        <w:t>use.</w:t>
      </w:r>
    </w:p>
    <w:p w14:paraId="6F1C35F6" w14:textId="77777777" w:rsidR="00B27DD8" w:rsidRDefault="00B27DD8">
      <w:pPr>
        <w:pStyle w:val="BodyText"/>
        <w:spacing w:before="5"/>
      </w:pPr>
    </w:p>
    <w:p w14:paraId="284EFEF4" w14:textId="77777777" w:rsidR="00B27DD8" w:rsidRDefault="00DA3D7C">
      <w:pPr>
        <w:pStyle w:val="Heading2"/>
        <w:numPr>
          <w:ilvl w:val="1"/>
          <w:numId w:val="20"/>
        </w:numPr>
        <w:tabs>
          <w:tab w:val="left" w:pos="1820"/>
          <w:tab w:val="left" w:pos="1821"/>
        </w:tabs>
        <w:jc w:val="left"/>
      </w:pPr>
      <w:r>
        <w:t>TERMINATION:</w:t>
      </w:r>
    </w:p>
    <w:p w14:paraId="79978F5C" w14:textId="77777777" w:rsidR="00B27DD8" w:rsidRDefault="00B27DD8">
      <w:pPr>
        <w:pStyle w:val="BodyText"/>
        <w:spacing w:before="6"/>
        <w:rPr>
          <w:b/>
          <w:sz w:val="23"/>
        </w:rPr>
      </w:pPr>
    </w:p>
    <w:p w14:paraId="4663A984" w14:textId="53A8FF10" w:rsidR="00B27DD8" w:rsidRDefault="00CC2265">
      <w:pPr>
        <w:pStyle w:val="ListParagraph"/>
        <w:numPr>
          <w:ilvl w:val="1"/>
          <w:numId w:val="20"/>
        </w:numPr>
        <w:tabs>
          <w:tab w:val="left" w:pos="2540"/>
          <w:tab w:val="left" w:pos="2541"/>
        </w:tabs>
        <w:spacing w:before="1"/>
        <w:ind w:left="2540"/>
        <w:jc w:val="left"/>
        <w:rPr>
          <w:sz w:val="24"/>
        </w:rPr>
      </w:pPr>
      <w:r>
        <w:rPr>
          <w:sz w:val="24"/>
        </w:rPr>
        <w:t>Live Oak</w:t>
      </w:r>
      <w:r w:rsidR="00DA3D7C">
        <w:rPr>
          <w:sz w:val="24"/>
        </w:rPr>
        <w:t xml:space="preserve"> County may terminate the Contract if the</w:t>
      </w:r>
      <w:r w:rsidR="00DA3D7C">
        <w:rPr>
          <w:spacing w:val="-13"/>
          <w:sz w:val="24"/>
        </w:rPr>
        <w:t xml:space="preserve"> </w:t>
      </w:r>
      <w:r w:rsidR="00DA3D7C">
        <w:rPr>
          <w:sz w:val="24"/>
        </w:rPr>
        <w:t>Contractor:</w:t>
      </w:r>
    </w:p>
    <w:p w14:paraId="786B18C6" w14:textId="77777777" w:rsidR="00B27DD8" w:rsidRDefault="00B27DD8">
      <w:pPr>
        <w:pStyle w:val="BodyText"/>
        <w:spacing w:before="11"/>
        <w:rPr>
          <w:sz w:val="23"/>
        </w:rPr>
      </w:pPr>
    </w:p>
    <w:p w14:paraId="3FA24C61" w14:textId="77777777" w:rsidR="00B27DD8" w:rsidRDefault="00DA3D7C">
      <w:pPr>
        <w:pStyle w:val="ListParagraph"/>
        <w:numPr>
          <w:ilvl w:val="2"/>
          <w:numId w:val="20"/>
        </w:numPr>
        <w:tabs>
          <w:tab w:val="left" w:pos="3261"/>
        </w:tabs>
        <w:ind w:right="1446"/>
        <w:rPr>
          <w:sz w:val="24"/>
        </w:rPr>
      </w:pPr>
      <w:r>
        <w:rPr>
          <w:sz w:val="24"/>
        </w:rPr>
        <w:t>Persistently or repeatedly refuses or fails to supply enough properly</w:t>
      </w:r>
      <w:r>
        <w:rPr>
          <w:spacing w:val="-20"/>
          <w:sz w:val="24"/>
        </w:rPr>
        <w:t xml:space="preserve"> </w:t>
      </w:r>
      <w:r>
        <w:rPr>
          <w:sz w:val="24"/>
        </w:rPr>
        <w:t>skilled workers or proper</w:t>
      </w:r>
      <w:r>
        <w:rPr>
          <w:spacing w:val="-3"/>
          <w:sz w:val="24"/>
        </w:rPr>
        <w:t xml:space="preserve"> </w:t>
      </w:r>
      <w:r>
        <w:rPr>
          <w:sz w:val="24"/>
        </w:rPr>
        <w:t>materials.</w:t>
      </w:r>
    </w:p>
    <w:p w14:paraId="5059072B" w14:textId="77777777" w:rsidR="00B27DD8" w:rsidRDefault="00B27DD8">
      <w:pPr>
        <w:pStyle w:val="BodyText"/>
      </w:pPr>
    </w:p>
    <w:p w14:paraId="0274E5F9" w14:textId="77777777" w:rsidR="00B27DD8" w:rsidRDefault="00DA3D7C">
      <w:pPr>
        <w:pStyle w:val="ListParagraph"/>
        <w:numPr>
          <w:ilvl w:val="2"/>
          <w:numId w:val="20"/>
        </w:numPr>
        <w:tabs>
          <w:tab w:val="left" w:pos="3261"/>
        </w:tabs>
        <w:spacing w:before="1"/>
        <w:ind w:right="718"/>
        <w:rPr>
          <w:sz w:val="24"/>
        </w:rPr>
      </w:pPr>
      <w:r>
        <w:rPr>
          <w:sz w:val="24"/>
        </w:rPr>
        <w:t>Fails to make payment to Subcontractors for materials or labor in accordance with the respective agreements between the Contractor and the</w:t>
      </w:r>
      <w:r>
        <w:rPr>
          <w:spacing w:val="-4"/>
          <w:sz w:val="24"/>
        </w:rPr>
        <w:t xml:space="preserve"> </w:t>
      </w:r>
      <w:r>
        <w:rPr>
          <w:sz w:val="24"/>
        </w:rPr>
        <w:t>Subcontractor.</w:t>
      </w:r>
    </w:p>
    <w:p w14:paraId="59A743C4" w14:textId="77777777" w:rsidR="00B27DD8" w:rsidRDefault="00B27DD8">
      <w:pPr>
        <w:pStyle w:val="BodyText"/>
        <w:spacing w:before="11"/>
        <w:rPr>
          <w:sz w:val="23"/>
        </w:rPr>
      </w:pPr>
    </w:p>
    <w:p w14:paraId="00DFACE5" w14:textId="77777777" w:rsidR="00B27DD8" w:rsidRDefault="00DA3D7C">
      <w:pPr>
        <w:pStyle w:val="ListParagraph"/>
        <w:numPr>
          <w:ilvl w:val="2"/>
          <w:numId w:val="20"/>
        </w:numPr>
        <w:tabs>
          <w:tab w:val="left" w:pos="3261"/>
        </w:tabs>
        <w:ind w:right="722"/>
        <w:rPr>
          <w:sz w:val="24"/>
        </w:rPr>
      </w:pPr>
      <w:r>
        <w:rPr>
          <w:sz w:val="24"/>
        </w:rPr>
        <w:t>Persistently disregards laws, ordinances, or rules, regulations or orders of a public authority having</w:t>
      </w:r>
      <w:r>
        <w:rPr>
          <w:spacing w:val="-8"/>
          <w:sz w:val="24"/>
        </w:rPr>
        <w:t xml:space="preserve"> </w:t>
      </w:r>
      <w:r>
        <w:rPr>
          <w:sz w:val="24"/>
        </w:rPr>
        <w:t>jurisdiction.</w:t>
      </w:r>
    </w:p>
    <w:p w14:paraId="1FF88CE2" w14:textId="77777777" w:rsidR="00B27DD8" w:rsidRDefault="00B27DD8">
      <w:pPr>
        <w:pStyle w:val="BodyText"/>
      </w:pPr>
    </w:p>
    <w:p w14:paraId="1D417CB7" w14:textId="69EA91BB" w:rsidR="00B27DD8" w:rsidRDefault="00943896">
      <w:pPr>
        <w:pStyle w:val="ListParagraph"/>
        <w:numPr>
          <w:ilvl w:val="2"/>
          <w:numId w:val="20"/>
        </w:numPr>
        <w:tabs>
          <w:tab w:val="left" w:pos="3261"/>
        </w:tabs>
        <w:ind w:right="1876"/>
        <w:rPr>
          <w:sz w:val="24"/>
        </w:rPr>
      </w:pPr>
      <w:r>
        <w:rPr>
          <w:sz w:val="24"/>
        </w:rPr>
        <w:t>Otherwise,</w:t>
      </w:r>
      <w:r w:rsidR="00DA3D7C">
        <w:rPr>
          <w:sz w:val="24"/>
        </w:rPr>
        <w:t xml:space="preserve"> is guilty of substantial breach of a provision of the</w:t>
      </w:r>
      <w:r w:rsidR="00DA3D7C">
        <w:rPr>
          <w:spacing w:val="-14"/>
          <w:sz w:val="24"/>
        </w:rPr>
        <w:t xml:space="preserve"> </w:t>
      </w:r>
      <w:r w:rsidR="00DA3D7C">
        <w:rPr>
          <w:sz w:val="24"/>
        </w:rPr>
        <w:t>Contract Documents.</w:t>
      </w:r>
    </w:p>
    <w:p w14:paraId="745A49D0" w14:textId="77777777" w:rsidR="00B27DD8" w:rsidRDefault="00B27DD8">
      <w:pPr>
        <w:pStyle w:val="BodyText"/>
      </w:pPr>
    </w:p>
    <w:p w14:paraId="46CEA424" w14:textId="3F1F8FEC" w:rsidR="00B27DD8" w:rsidRDefault="00DA3D7C">
      <w:pPr>
        <w:pStyle w:val="ListParagraph"/>
        <w:numPr>
          <w:ilvl w:val="1"/>
          <w:numId w:val="20"/>
        </w:numPr>
        <w:tabs>
          <w:tab w:val="left" w:pos="2541"/>
        </w:tabs>
        <w:ind w:left="2540" w:right="721"/>
        <w:jc w:val="both"/>
        <w:rPr>
          <w:sz w:val="24"/>
        </w:rPr>
      </w:pPr>
      <w:r>
        <w:rPr>
          <w:sz w:val="24"/>
        </w:rPr>
        <w:t xml:space="preserve">When any of the above reasons exists, </w:t>
      </w:r>
      <w:r w:rsidR="00CC2265">
        <w:rPr>
          <w:sz w:val="24"/>
        </w:rPr>
        <w:t>Live Oak</w:t>
      </w:r>
      <w:r>
        <w:rPr>
          <w:sz w:val="24"/>
        </w:rPr>
        <w:t xml:space="preserve"> County may, without prejudice to any other rights or remedies of </w:t>
      </w:r>
      <w:r w:rsidR="00CC2265">
        <w:rPr>
          <w:sz w:val="24"/>
        </w:rPr>
        <w:t>Live Oak</w:t>
      </w:r>
      <w:r>
        <w:rPr>
          <w:sz w:val="24"/>
        </w:rPr>
        <w:t xml:space="preserve"> County and after giving the Contractor and the Contractor's surety, if any, seven days' written notice, terminate employment of</w:t>
      </w:r>
      <w:r>
        <w:rPr>
          <w:spacing w:val="39"/>
          <w:sz w:val="24"/>
        </w:rPr>
        <w:t xml:space="preserve"> </w:t>
      </w:r>
      <w:r>
        <w:rPr>
          <w:sz w:val="24"/>
        </w:rPr>
        <w:t>the Contractor and may, subject to any prior rights of the</w:t>
      </w:r>
      <w:r>
        <w:rPr>
          <w:spacing w:val="-8"/>
          <w:sz w:val="24"/>
        </w:rPr>
        <w:t xml:space="preserve"> </w:t>
      </w:r>
      <w:r>
        <w:rPr>
          <w:sz w:val="24"/>
        </w:rPr>
        <w:t>surety:</w:t>
      </w:r>
    </w:p>
    <w:p w14:paraId="007BC6C8" w14:textId="77777777" w:rsidR="00B27DD8" w:rsidRDefault="00B27DD8">
      <w:pPr>
        <w:pStyle w:val="BodyText"/>
        <w:spacing w:before="1"/>
      </w:pPr>
    </w:p>
    <w:p w14:paraId="2785A7FF" w14:textId="77777777" w:rsidR="00B27DD8" w:rsidRDefault="00DA3D7C">
      <w:pPr>
        <w:pStyle w:val="ListParagraph"/>
        <w:numPr>
          <w:ilvl w:val="2"/>
          <w:numId w:val="20"/>
        </w:numPr>
        <w:tabs>
          <w:tab w:val="left" w:pos="3261"/>
        </w:tabs>
        <w:ind w:right="720"/>
        <w:rPr>
          <w:sz w:val="24"/>
        </w:rPr>
      </w:pPr>
      <w:r>
        <w:rPr>
          <w:sz w:val="24"/>
        </w:rPr>
        <w:t>Take possession of the site and of all materials, equipment, tools, and construction equipment and machinery thereon owned by the</w:t>
      </w:r>
      <w:r>
        <w:rPr>
          <w:spacing w:val="-8"/>
          <w:sz w:val="24"/>
        </w:rPr>
        <w:t xml:space="preserve"> </w:t>
      </w:r>
      <w:r>
        <w:rPr>
          <w:sz w:val="24"/>
        </w:rPr>
        <w:t>Contractor.</w:t>
      </w:r>
    </w:p>
    <w:p w14:paraId="4D8AA419" w14:textId="77777777" w:rsidR="00B27DD8" w:rsidRDefault="00B27DD8">
      <w:pPr>
        <w:pStyle w:val="BodyText"/>
      </w:pPr>
    </w:p>
    <w:p w14:paraId="5AC63CD8" w14:textId="31A6B584" w:rsidR="00B27DD8" w:rsidRDefault="00DA3D7C">
      <w:pPr>
        <w:pStyle w:val="ListParagraph"/>
        <w:numPr>
          <w:ilvl w:val="2"/>
          <w:numId w:val="20"/>
        </w:numPr>
        <w:tabs>
          <w:tab w:val="left" w:pos="3261"/>
        </w:tabs>
        <w:ind w:right="727"/>
        <w:rPr>
          <w:sz w:val="24"/>
        </w:rPr>
      </w:pPr>
      <w:r>
        <w:rPr>
          <w:sz w:val="24"/>
        </w:rPr>
        <w:t xml:space="preserve">Finish the Project by whatever reasonable method </w:t>
      </w:r>
      <w:r w:rsidR="00CC2265">
        <w:rPr>
          <w:sz w:val="24"/>
        </w:rPr>
        <w:t>Live Oak</w:t>
      </w:r>
      <w:r>
        <w:rPr>
          <w:sz w:val="24"/>
        </w:rPr>
        <w:t xml:space="preserve"> County may deem expedient.</w:t>
      </w:r>
    </w:p>
    <w:p w14:paraId="0218FFE4" w14:textId="77777777" w:rsidR="00B27DD8" w:rsidRDefault="00B27DD8">
      <w:pPr>
        <w:rPr>
          <w:sz w:val="24"/>
        </w:rPr>
        <w:sectPr w:rsidR="00B27DD8">
          <w:pgSz w:w="12240" w:h="15840"/>
          <w:pgMar w:top="940" w:right="0" w:bottom="1160" w:left="340" w:header="725" w:footer="972" w:gutter="0"/>
          <w:cols w:space="720"/>
        </w:sectPr>
      </w:pPr>
    </w:p>
    <w:p w14:paraId="141D8401" w14:textId="77777777" w:rsidR="00B27DD8" w:rsidRDefault="00B27DD8">
      <w:pPr>
        <w:pStyle w:val="BodyText"/>
        <w:rPr>
          <w:sz w:val="20"/>
        </w:rPr>
      </w:pPr>
    </w:p>
    <w:p w14:paraId="4B5DDA5B" w14:textId="77777777" w:rsidR="00B27DD8" w:rsidRDefault="00B27DD8">
      <w:pPr>
        <w:pStyle w:val="BodyText"/>
        <w:spacing w:before="5"/>
        <w:rPr>
          <w:sz w:val="22"/>
        </w:rPr>
      </w:pPr>
    </w:p>
    <w:p w14:paraId="6A8EA42E" w14:textId="4B27FF12" w:rsidR="00B27DD8" w:rsidRPr="007248C7" w:rsidRDefault="00DA3D7C">
      <w:pPr>
        <w:pStyle w:val="ListParagraph"/>
        <w:numPr>
          <w:ilvl w:val="1"/>
          <w:numId w:val="20"/>
        </w:numPr>
        <w:tabs>
          <w:tab w:val="left" w:pos="2541"/>
        </w:tabs>
        <w:spacing w:before="1"/>
        <w:ind w:left="2540" w:right="727"/>
        <w:jc w:val="both"/>
        <w:rPr>
          <w:sz w:val="24"/>
        </w:rPr>
      </w:pPr>
      <w:r w:rsidRPr="007248C7">
        <w:rPr>
          <w:sz w:val="24"/>
        </w:rPr>
        <w:t>Either party may terminate this Contract at any time by providing thirty (</w:t>
      </w:r>
      <w:r w:rsidR="0091423B">
        <w:rPr>
          <w:sz w:val="24"/>
        </w:rPr>
        <w:t>3</w:t>
      </w:r>
      <w:r w:rsidRPr="007248C7">
        <w:rPr>
          <w:sz w:val="24"/>
        </w:rPr>
        <w:t>0) days written notice.</w:t>
      </w:r>
    </w:p>
    <w:p w14:paraId="7D3D71B7" w14:textId="77777777" w:rsidR="00B27DD8" w:rsidRDefault="00B27DD8">
      <w:pPr>
        <w:pStyle w:val="BodyText"/>
      </w:pPr>
    </w:p>
    <w:p w14:paraId="39408718" w14:textId="64D06130" w:rsidR="00B27DD8" w:rsidRDefault="00DA3D7C">
      <w:pPr>
        <w:pStyle w:val="ListParagraph"/>
        <w:numPr>
          <w:ilvl w:val="1"/>
          <w:numId w:val="20"/>
        </w:numPr>
        <w:tabs>
          <w:tab w:val="left" w:pos="2541"/>
        </w:tabs>
        <w:ind w:left="2540" w:right="719"/>
        <w:jc w:val="both"/>
        <w:rPr>
          <w:sz w:val="24"/>
        </w:rPr>
      </w:pPr>
      <w:r>
        <w:rPr>
          <w:sz w:val="24"/>
        </w:rPr>
        <w:t xml:space="preserve">When </w:t>
      </w:r>
      <w:r w:rsidR="00CC2265">
        <w:rPr>
          <w:sz w:val="24"/>
        </w:rPr>
        <w:t>Live Oak</w:t>
      </w:r>
      <w:r>
        <w:rPr>
          <w:sz w:val="24"/>
        </w:rPr>
        <w:t xml:space="preserve"> County terminates the Contract for one of the reasons stated in this section, the Contractor shall not be entitled to receive further payment until the Project is finished. Therefore, the Contractor shall be promptly paid for all work actually and satisfactorily</w:t>
      </w:r>
      <w:r>
        <w:rPr>
          <w:spacing w:val="-5"/>
          <w:sz w:val="24"/>
        </w:rPr>
        <w:t xml:space="preserve"> </w:t>
      </w:r>
      <w:r>
        <w:rPr>
          <w:sz w:val="24"/>
        </w:rPr>
        <w:t>completed.</w:t>
      </w:r>
    </w:p>
    <w:p w14:paraId="7B8B893E" w14:textId="77777777" w:rsidR="00B27DD8" w:rsidRDefault="00B27DD8">
      <w:pPr>
        <w:pStyle w:val="BodyText"/>
        <w:spacing w:before="5"/>
      </w:pPr>
    </w:p>
    <w:p w14:paraId="331D1473" w14:textId="77777777" w:rsidR="00B27DD8" w:rsidRDefault="00DA3D7C">
      <w:pPr>
        <w:pStyle w:val="Heading2"/>
        <w:numPr>
          <w:ilvl w:val="1"/>
          <w:numId w:val="19"/>
        </w:numPr>
        <w:tabs>
          <w:tab w:val="left" w:pos="1820"/>
          <w:tab w:val="left" w:pos="1821"/>
        </w:tabs>
        <w:jc w:val="left"/>
      </w:pPr>
      <w:r>
        <w:t>COMPLETION, TRANSFER, AND</w:t>
      </w:r>
      <w:r>
        <w:rPr>
          <w:spacing w:val="-1"/>
        </w:rPr>
        <w:t xml:space="preserve"> </w:t>
      </w:r>
      <w:r>
        <w:t>ACCEPTANCE:</w:t>
      </w:r>
    </w:p>
    <w:p w14:paraId="7DA63C3E" w14:textId="77777777" w:rsidR="00B27DD8" w:rsidRDefault="00B27DD8">
      <w:pPr>
        <w:pStyle w:val="BodyText"/>
        <w:spacing w:before="7"/>
        <w:rPr>
          <w:b/>
          <w:sz w:val="23"/>
        </w:rPr>
      </w:pPr>
    </w:p>
    <w:p w14:paraId="6D6206C3" w14:textId="77777777" w:rsidR="00B27DD8" w:rsidRDefault="00DA3D7C">
      <w:pPr>
        <w:pStyle w:val="ListParagraph"/>
        <w:numPr>
          <w:ilvl w:val="1"/>
          <w:numId w:val="19"/>
        </w:numPr>
        <w:tabs>
          <w:tab w:val="left" w:pos="2541"/>
        </w:tabs>
        <w:ind w:left="2540" w:right="723"/>
        <w:jc w:val="both"/>
        <w:rPr>
          <w:sz w:val="24"/>
        </w:rPr>
      </w:pPr>
      <w:r>
        <w:rPr>
          <w:sz w:val="24"/>
          <w:u w:val="single"/>
        </w:rPr>
        <w:t>Final Completion</w:t>
      </w:r>
      <w:r>
        <w:rPr>
          <w:sz w:val="24"/>
        </w:rPr>
        <w:t>. Upon the occurrence of the final completion date, the punch list items shall be promptly commenced and thereafter completed within thirty (30) days after final completion.</w:t>
      </w:r>
    </w:p>
    <w:p w14:paraId="64AA6AF0" w14:textId="77777777" w:rsidR="00B27DD8" w:rsidRDefault="00B27DD8">
      <w:pPr>
        <w:pStyle w:val="BodyText"/>
      </w:pPr>
    </w:p>
    <w:p w14:paraId="78D55C04" w14:textId="28D3BF0C" w:rsidR="00B27DD8" w:rsidRDefault="00DA3D7C">
      <w:pPr>
        <w:pStyle w:val="ListParagraph"/>
        <w:numPr>
          <w:ilvl w:val="1"/>
          <w:numId w:val="19"/>
        </w:numPr>
        <w:tabs>
          <w:tab w:val="left" w:pos="2541"/>
        </w:tabs>
        <w:ind w:left="2540" w:right="715"/>
        <w:jc w:val="both"/>
        <w:rPr>
          <w:sz w:val="24"/>
        </w:rPr>
      </w:pPr>
      <w:r>
        <w:rPr>
          <w:sz w:val="24"/>
          <w:u w:val="single"/>
        </w:rPr>
        <w:t>Transfer and Acceptance</w:t>
      </w:r>
      <w:r>
        <w:rPr>
          <w:sz w:val="24"/>
        </w:rPr>
        <w:t xml:space="preserve">. Upon the occurrence of final completion, care, custody and control of the Project shall pass to </w:t>
      </w:r>
      <w:r w:rsidR="00CC2265">
        <w:rPr>
          <w:sz w:val="24"/>
        </w:rPr>
        <w:t>Live Oak</w:t>
      </w:r>
      <w:r>
        <w:rPr>
          <w:sz w:val="24"/>
        </w:rPr>
        <w:t xml:space="preserve"> County. As referenced herein, the "</w:t>
      </w:r>
      <w:r>
        <w:rPr>
          <w:sz w:val="24"/>
          <w:u w:val="single"/>
        </w:rPr>
        <w:t>Transfer Date</w:t>
      </w:r>
      <w:r>
        <w:rPr>
          <w:sz w:val="24"/>
        </w:rPr>
        <w:t xml:space="preserve">" shall mean the date on which the care, custody and control of the Project passes to </w:t>
      </w:r>
      <w:r w:rsidR="00CC2265">
        <w:rPr>
          <w:sz w:val="24"/>
        </w:rPr>
        <w:t>Live Oak</w:t>
      </w:r>
      <w:r>
        <w:rPr>
          <w:sz w:val="24"/>
        </w:rPr>
        <w:t xml:space="preserve"> County. </w:t>
      </w:r>
      <w:proofErr w:type="gramStart"/>
      <w:r>
        <w:rPr>
          <w:sz w:val="24"/>
        </w:rPr>
        <w:t>Subsequent to</w:t>
      </w:r>
      <w:proofErr w:type="gramEnd"/>
      <w:r>
        <w:rPr>
          <w:sz w:val="24"/>
        </w:rPr>
        <w:t xml:space="preserve"> the Transfer Date all risk of loss with respect to the Project shall be </w:t>
      </w:r>
      <w:proofErr w:type="gramStart"/>
      <w:r>
        <w:rPr>
          <w:sz w:val="24"/>
        </w:rPr>
        <w:t>by</w:t>
      </w:r>
      <w:proofErr w:type="gramEnd"/>
      <w:r>
        <w:rPr>
          <w:sz w:val="24"/>
        </w:rPr>
        <w:t xml:space="preserve"> </w:t>
      </w:r>
      <w:r w:rsidR="00CC2265">
        <w:rPr>
          <w:sz w:val="24"/>
        </w:rPr>
        <w:t>Live Oak</w:t>
      </w:r>
      <w:r>
        <w:rPr>
          <w:sz w:val="24"/>
        </w:rPr>
        <w:t xml:space="preserve"> County and the Contractor shall be thereafter obligated to cover the Project with their</w:t>
      </w:r>
      <w:r>
        <w:rPr>
          <w:spacing w:val="-2"/>
          <w:sz w:val="24"/>
        </w:rPr>
        <w:t xml:space="preserve"> </w:t>
      </w:r>
      <w:r>
        <w:rPr>
          <w:sz w:val="24"/>
        </w:rPr>
        <w:t>Insurance.</w:t>
      </w:r>
    </w:p>
    <w:p w14:paraId="2C37F5B2" w14:textId="77777777" w:rsidR="00B27DD8" w:rsidRDefault="00B27DD8">
      <w:pPr>
        <w:pStyle w:val="BodyText"/>
        <w:spacing w:before="5"/>
      </w:pPr>
    </w:p>
    <w:p w14:paraId="79D98B65" w14:textId="7D7FF004" w:rsidR="00B27DD8" w:rsidRDefault="00DA3D7C">
      <w:pPr>
        <w:pStyle w:val="Heading2"/>
        <w:numPr>
          <w:ilvl w:val="1"/>
          <w:numId w:val="18"/>
        </w:numPr>
        <w:tabs>
          <w:tab w:val="left" w:pos="1820"/>
          <w:tab w:val="left" w:pos="1821"/>
        </w:tabs>
        <w:jc w:val="left"/>
      </w:pPr>
      <w:r>
        <w:t xml:space="preserve">SUSPENSION BY </w:t>
      </w:r>
      <w:r w:rsidR="00CC2265">
        <w:t>Live Oak</w:t>
      </w:r>
      <w:r>
        <w:t xml:space="preserve"> COUNTY FOR</w:t>
      </w:r>
      <w:r>
        <w:rPr>
          <w:spacing w:val="-2"/>
        </w:rPr>
        <w:t xml:space="preserve"> </w:t>
      </w:r>
      <w:r>
        <w:t>CONVENIENCE:</w:t>
      </w:r>
    </w:p>
    <w:p w14:paraId="29C5AAD0" w14:textId="77777777" w:rsidR="00B27DD8" w:rsidRDefault="00B27DD8">
      <w:pPr>
        <w:pStyle w:val="BodyText"/>
        <w:spacing w:before="7"/>
        <w:rPr>
          <w:b/>
          <w:sz w:val="23"/>
        </w:rPr>
      </w:pPr>
    </w:p>
    <w:p w14:paraId="1F36B0A0" w14:textId="5030D949" w:rsidR="00B27DD8" w:rsidRDefault="00CC2265">
      <w:pPr>
        <w:pStyle w:val="ListParagraph"/>
        <w:numPr>
          <w:ilvl w:val="1"/>
          <w:numId w:val="18"/>
        </w:numPr>
        <w:tabs>
          <w:tab w:val="left" w:pos="2541"/>
        </w:tabs>
        <w:ind w:left="2540" w:right="718"/>
        <w:jc w:val="both"/>
        <w:rPr>
          <w:sz w:val="24"/>
        </w:rPr>
      </w:pPr>
      <w:r>
        <w:rPr>
          <w:sz w:val="24"/>
        </w:rPr>
        <w:t>Live Oak</w:t>
      </w:r>
      <w:r w:rsidR="00DA3D7C">
        <w:rPr>
          <w:sz w:val="24"/>
        </w:rPr>
        <w:t xml:space="preserve"> County may, without cause, order the Contractor in writing to suspend, delay or interrupt the Project in whole or in part for such </w:t>
      </w:r>
      <w:proofErr w:type="gramStart"/>
      <w:r w:rsidR="00DA3D7C">
        <w:rPr>
          <w:sz w:val="24"/>
        </w:rPr>
        <w:t>period of time</w:t>
      </w:r>
      <w:proofErr w:type="gramEnd"/>
      <w:r w:rsidR="00DA3D7C">
        <w:rPr>
          <w:sz w:val="24"/>
        </w:rPr>
        <w:t xml:space="preserve"> as </w:t>
      </w:r>
      <w:r>
        <w:rPr>
          <w:sz w:val="24"/>
        </w:rPr>
        <w:t>Live Oak</w:t>
      </w:r>
      <w:r w:rsidR="00DA3D7C">
        <w:rPr>
          <w:sz w:val="24"/>
        </w:rPr>
        <w:t xml:space="preserve"> County may</w:t>
      </w:r>
      <w:r w:rsidR="00DA3D7C">
        <w:rPr>
          <w:spacing w:val="-5"/>
          <w:sz w:val="24"/>
        </w:rPr>
        <w:t xml:space="preserve"> </w:t>
      </w:r>
      <w:r w:rsidR="00DA3D7C">
        <w:rPr>
          <w:sz w:val="24"/>
        </w:rPr>
        <w:t>determine.</w:t>
      </w:r>
    </w:p>
    <w:p w14:paraId="1022B368" w14:textId="77777777" w:rsidR="00B27DD8" w:rsidRDefault="00B27DD8">
      <w:pPr>
        <w:pStyle w:val="BodyText"/>
      </w:pPr>
    </w:p>
    <w:p w14:paraId="1E4968FC" w14:textId="77777777" w:rsidR="00B27DD8" w:rsidRDefault="00DA3D7C">
      <w:pPr>
        <w:pStyle w:val="ListParagraph"/>
        <w:numPr>
          <w:ilvl w:val="1"/>
          <w:numId w:val="18"/>
        </w:numPr>
        <w:tabs>
          <w:tab w:val="left" w:pos="2541"/>
        </w:tabs>
        <w:spacing w:before="1"/>
        <w:ind w:left="2540" w:right="718"/>
        <w:jc w:val="both"/>
        <w:rPr>
          <w:sz w:val="24"/>
        </w:rPr>
      </w:pPr>
      <w:r>
        <w:rPr>
          <w:sz w:val="24"/>
        </w:rPr>
        <w:t xml:space="preserve">An adjustment shall be made for </w:t>
      </w:r>
      <w:proofErr w:type="gramStart"/>
      <w:r>
        <w:rPr>
          <w:sz w:val="24"/>
        </w:rPr>
        <w:t>increase</w:t>
      </w:r>
      <w:proofErr w:type="gramEnd"/>
      <w:r>
        <w:rPr>
          <w:sz w:val="24"/>
        </w:rPr>
        <w:t xml:space="preserve"> in the cost of performance, caused by suspension, delay or interruption. No adjustment shall be made to the</w:t>
      </w:r>
      <w:r>
        <w:rPr>
          <w:spacing w:val="-9"/>
          <w:sz w:val="24"/>
        </w:rPr>
        <w:t xml:space="preserve"> </w:t>
      </w:r>
      <w:r>
        <w:rPr>
          <w:sz w:val="24"/>
        </w:rPr>
        <w:t>extent:</w:t>
      </w:r>
    </w:p>
    <w:p w14:paraId="014D5AFA" w14:textId="77777777" w:rsidR="00B27DD8" w:rsidRDefault="00B27DD8">
      <w:pPr>
        <w:pStyle w:val="BodyText"/>
        <w:spacing w:before="11"/>
        <w:rPr>
          <w:sz w:val="23"/>
        </w:rPr>
      </w:pPr>
    </w:p>
    <w:p w14:paraId="0FA7CA9E" w14:textId="77777777" w:rsidR="00B27DD8" w:rsidRDefault="00DA3D7C">
      <w:pPr>
        <w:pStyle w:val="ListParagraph"/>
        <w:numPr>
          <w:ilvl w:val="2"/>
          <w:numId w:val="18"/>
        </w:numPr>
        <w:tabs>
          <w:tab w:val="left" w:pos="3261"/>
        </w:tabs>
        <w:ind w:right="724"/>
        <w:rPr>
          <w:sz w:val="24"/>
        </w:rPr>
      </w:pPr>
      <w:r>
        <w:rPr>
          <w:sz w:val="24"/>
        </w:rPr>
        <w:t xml:space="preserve">That performance is, was or would have </w:t>
      </w:r>
      <w:proofErr w:type="gramStart"/>
      <w:r>
        <w:rPr>
          <w:sz w:val="24"/>
        </w:rPr>
        <w:t>been so</w:t>
      </w:r>
      <w:proofErr w:type="gramEnd"/>
      <w:r>
        <w:rPr>
          <w:sz w:val="24"/>
        </w:rPr>
        <w:t xml:space="preserve"> suspended, delayed or interrupted by another cause for which the Contractor is</w:t>
      </w:r>
      <w:r>
        <w:rPr>
          <w:spacing w:val="-8"/>
          <w:sz w:val="24"/>
        </w:rPr>
        <w:t xml:space="preserve"> </w:t>
      </w:r>
      <w:r>
        <w:rPr>
          <w:sz w:val="24"/>
        </w:rPr>
        <w:t>responsible.</w:t>
      </w:r>
    </w:p>
    <w:p w14:paraId="3314BFCE" w14:textId="77777777" w:rsidR="00B27DD8" w:rsidRDefault="00B27DD8">
      <w:pPr>
        <w:pStyle w:val="BodyText"/>
      </w:pPr>
    </w:p>
    <w:p w14:paraId="3E0F0DDA" w14:textId="77777777" w:rsidR="00B27DD8" w:rsidRDefault="00DA3D7C">
      <w:pPr>
        <w:pStyle w:val="ListParagraph"/>
        <w:numPr>
          <w:ilvl w:val="2"/>
          <w:numId w:val="18"/>
        </w:numPr>
        <w:tabs>
          <w:tab w:val="left" w:pos="3261"/>
        </w:tabs>
        <w:ind w:right="719"/>
        <w:rPr>
          <w:sz w:val="24"/>
        </w:rPr>
      </w:pPr>
      <w:r>
        <w:rPr>
          <w:sz w:val="24"/>
        </w:rPr>
        <w:t>That an equitable adjustment is made or denied under another provision of this Contract.</w:t>
      </w:r>
    </w:p>
    <w:p w14:paraId="62933561" w14:textId="77777777" w:rsidR="00B27DD8" w:rsidRDefault="00B27DD8">
      <w:pPr>
        <w:pStyle w:val="BodyText"/>
      </w:pPr>
    </w:p>
    <w:p w14:paraId="4473AFD7" w14:textId="77777777" w:rsidR="00B27DD8" w:rsidRDefault="00DA3D7C">
      <w:pPr>
        <w:pStyle w:val="ListParagraph"/>
        <w:numPr>
          <w:ilvl w:val="1"/>
          <w:numId w:val="18"/>
        </w:numPr>
        <w:tabs>
          <w:tab w:val="left" w:pos="2541"/>
        </w:tabs>
        <w:ind w:left="2540" w:right="725"/>
        <w:jc w:val="both"/>
        <w:rPr>
          <w:sz w:val="24"/>
        </w:rPr>
      </w:pPr>
      <w:r>
        <w:rPr>
          <w:sz w:val="24"/>
        </w:rPr>
        <w:t>Adjustments made in the cost of performance may have a mutually agreed fixed or percentage</w:t>
      </w:r>
      <w:r>
        <w:rPr>
          <w:spacing w:val="-2"/>
          <w:sz w:val="24"/>
        </w:rPr>
        <w:t xml:space="preserve"> </w:t>
      </w:r>
      <w:r>
        <w:rPr>
          <w:sz w:val="24"/>
        </w:rPr>
        <w:t>fee.</w:t>
      </w:r>
    </w:p>
    <w:p w14:paraId="252DB0A3" w14:textId="77777777" w:rsidR="00B27DD8" w:rsidRDefault="00B27DD8">
      <w:pPr>
        <w:pStyle w:val="BodyText"/>
        <w:spacing w:before="6"/>
      </w:pPr>
    </w:p>
    <w:p w14:paraId="64DE1569" w14:textId="77777777" w:rsidR="00B27DD8" w:rsidRDefault="00DA3D7C">
      <w:pPr>
        <w:pStyle w:val="Heading2"/>
        <w:tabs>
          <w:tab w:val="left" w:pos="1820"/>
        </w:tabs>
      </w:pPr>
      <w:r>
        <w:t>18.0</w:t>
      </w:r>
      <w:r>
        <w:tab/>
        <w:t>INDEPENDENT</w:t>
      </w:r>
      <w:r>
        <w:rPr>
          <w:spacing w:val="-1"/>
        </w:rPr>
        <w:t xml:space="preserve"> </w:t>
      </w:r>
      <w:r>
        <w:t>CONTRACTOR:</w:t>
      </w:r>
    </w:p>
    <w:p w14:paraId="36E83FD3" w14:textId="77777777" w:rsidR="00B27DD8" w:rsidRDefault="00B27DD8">
      <w:pPr>
        <w:pStyle w:val="BodyText"/>
        <w:spacing w:before="6"/>
        <w:rPr>
          <w:b/>
          <w:sz w:val="23"/>
        </w:rPr>
      </w:pPr>
    </w:p>
    <w:p w14:paraId="06E563F6" w14:textId="48D97007" w:rsidR="00B27DD8" w:rsidRDefault="00DA3D7C">
      <w:pPr>
        <w:pStyle w:val="BodyText"/>
        <w:spacing w:before="1"/>
        <w:ind w:left="1100" w:right="719"/>
        <w:jc w:val="both"/>
      </w:pPr>
      <w:r>
        <w:t xml:space="preserve">The Contractor shall be an independent contractor and any provisions of this Contract that may appear to give </w:t>
      </w:r>
      <w:r w:rsidR="00CC2265">
        <w:t>Live Oak</w:t>
      </w:r>
      <w:r>
        <w:t xml:space="preserve"> County the right to direct the Contractor as to the details of the manner of doing the Project shall be deemed to mean that the Contractor shall follow the desires of </w:t>
      </w:r>
      <w:r w:rsidR="00CC2265">
        <w:t>Live Oak</w:t>
      </w:r>
      <w:r>
        <w:t xml:space="preserve"> County in the results of the Project only and not in the means whereby the Project is to be accomplished. The Contractor shall be </w:t>
      </w:r>
      <w:proofErr w:type="gramStart"/>
      <w:r>
        <w:t>responsible as</w:t>
      </w:r>
      <w:proofErr w:type="gramEnd"/>
      <w:r>
        <w:t xml:space="preserve"> to the details of completing the Project. Neither the agents,</w:t>
      </w:r>
    </w:p>
    <w:p w14:paraId="293893D5" w14:textId="77777777" w:rsidR="00B27DD8" w:rsidRDefault="00B27DD8">
      <w:pPr>
        <w:jc w:val="both"/>
        <w:sectPr w:rsidR="00B27DD8">
          <w:pgSz w:w="12240" w:h="15840"/>
          <w:pgMar w:top="940" w:right="0" w:bottom="1160" w:left="340" w:header="725" w:footer="972" w:gutter="0"/>
          <w:cols w:space="720"/>
        </w:sectPr>
      </w:pPr>
    </w:p>
    <w:p w14:paraId="7A8C2672" w14:textId="77777777" w:rsidR="00B27DD8" w:rsidRDefault="00B27DD8">
      <w:pPr>
        <w:pStyle w:val="BodyText"/>
        <w:rPr>
          <w:sz w:val="20"/>
        </w:rPr>
      </w:pPr>
    </w:p>
    <w:p w14:paraId="6DABDBF9" w14:textId="77777777" w:rsidR="00B27DD8" w:rsidRDefault="00B27DD8">
      <w:pPr>
        <w:pStyle w:val="BodyText"/>
        <w:spacing w:before="5"/>
        <w:rPr>
          <w:sz w:val="22"/>
        </w:rPr>
      </w:pPr>
    </w:p>
    <w:p w14:paraId="7522C355" w14:textId="0D481BE0" w:rsidR="00B27DD8" w:rsidRDefault="00DA3D7C">
      <w:pPr>
        <w:pStyle w:val="BodyText"/>
        <w:spacing w:before="1"/>
        <w:ind w:left="1100" w:right="717"/>
        <w:jc w:val="both"/>
      </w:pPr>
      <w:r>
        <w:t xml:space="preserve">representatives, nor employees of the Contractor, shall be deemed to be the agents, representatives, or employees of </w:t>
      </w:r>
      <w:r w:rsidR="00CC2265">
        <w:t>Live Oak</w:t>
      </w:r>
      <w:r>
        <w:t xml:space="preserve"> County. The Contractor further represents that it accepts a fiduciary role and responsibility with respect to </w:t>
      </w:r>
      <w:r w:rsidR="00CC2265">
        <w:t>Live Oak</w:t>
      </w:r>
      <w:r>
        <w:t xml:space="preserve"> County and will, to its best abilities, act in the best interests of </w:t>
      </w:r>
      <w:r w:rsidR="00CC2265">
        <w:t>Live Oak</w:t>
      </w:r>
      <w:r>
        <w:t xml:space="preserve"> County and the timely completion of the Project. The Contractor agrees and understands that neither it nor any of its agents or employees may act in the name of </w:t>
      </w:r>
      <w:r w:rsidR="00CC2265">
        <w:t>Live Oak</w:t>
      </w:r>
      <w:r>
        <w:t xml:space="preserve"> County except and unless specifically authorized in writing by </w:t>
      </w:r>
      <w:r w:rsidR="00CC2265">
        <w:t>Live Oak</w:t>
      </w:r>
      <w:r>
        <w:t xml:space="preserve"> County to do so. The Contractor shall furnish construction administration and management services and use the Contractor’s best efforts to complete the Project in an expeditious and economical manner consistent with the interests of </w:t>
      </w:r>
      <w:r w:rsidR="00CC2265">
        <w:t>Live Oak</w:t>
      </w:r>
      <w:r>
        <w:t xml:space="preserve"> County.</w:t>
      </w:r>
    </w:p>
    <w:p w14:paraId="51AC9907" w14:textId="77777777" w:rsidR="00B27DD8" w:rsidRDefault="00B27DD8">
      <w:pPr>
        <w:pStyle w:val="BodyText"/>
        <w:spacing w:before="5"/>
      </w:pPr>
    </w:p>
    <w:p w14:paraId="657772D7" w14:textId="77777777" w:rsidR="00B27DD8" w:rsidRDefault="00DA3D7C">
      <w:pPr>
        <w:pStyle w:val="Heading2"/>
        <w:numPr>
          <w:ilvl w:val="1"/>
          <w:numId w:val="17"/>
        </w:numPr>
        <w:tabs>
          <w:tab w:val="left" w:pos="1820"/>
          <w:tab w:val="left" w:pos="1821"/>
        </w:tabs>
        <w:jc w:val="left"/>
      </w:pPr>
      <w:r>
        <w:t>NOTICE</w:t>
      </w:r>
    </w:p>
    <w:p w14:paraId="327D7F05" w14:textId="77777777" w:rsidR="00B27DD8" w:rsidRDefault="00B27DD8">
      <w:pPr>
        <w:pStyle w:val="BodyText"/>
        <w:spacing w:before="7"/>
        <w:rPr>
          <w:b/>
          <w:sz w:val="23"/>
        </w:rPr>
      </w:pPr>
    </w:p>
    <w:p w14:paraId="7BB17D65" w14:textId="555A97CE" w:rsidR="00B27DD8" w:rsidRPr="00DA3D7C" w:rsidRDefault="00DA3D7C" w:rsidP="00DA3D7C">
      <w:pPr>
        <w:pStyle w:val="ListParagraph"/>
        <w:numPr>
          <w:ilvl w:val="1"/>
          <w:numId w:val="17"/>
        </w:numPr>
        <w:tabs>
          <w:tab w:val="left" w:pos="2541"/>
        </w:tabs>
        <w:ind w:left="2540" w:right="720"/>
        <w:jc w:val="both"/>
      </w:pPr>
      <w:r>
        <w:rPr>
          <w:sz w:val="24"/>
        </w:rPr>
        <w:t xml:space="preserve">All written notices, demands, and other papers or documents to be delivered to </w:t>
      </w:r>
      <w:r w:rsidR="00CC2265">
        <w:rPr>
          <w:sz w:val="24"/>
        </w:rPr>
        <w:t>Live Oak</w:t>
      </w:r>
      <w:r>
        <w:rPr>
          <w:sz w:val="24"/>
        </w:rPr>
        <w:t xml:space="preserve"> County under this Contract shall be </w:t>
      </w:r>
      <w:r w:rsidR="0060221B">
        <w:rPr>
          <w:sz w:val="24"/>
        </w:rPr>
        <w:t xml:space="preserve">hand </w:t>
      </w:r>
      <w:r>
        <w:rPr>
          <w:sz w:val="24"/>
        </w:rPr>
        <w:t xml:space="preserve">delivered to the </w:t>
      </w:r>
      <w:r w:rsidR="00642742">
        <w:rPr>
          <w:sz w:val="24"/>
        </w:rPr>
        <w:t>County Auditor</w:t>
      </w:r>
      <w:r>
        <w:rPr>
          <w:sz w:val="24"/>
        </w:rPr>
        <w:t xml:space="preserve">, 301 </w:t>
      </w:r>
      <w:r w:rsidR="0060221B">
        <w:rPr>
          <w:sz w:val="24"/>
        </w:rPr>
        <w:t>Houston St, Rm 301</w:t>
      </w:r>
      <w:r>
        <w:rPr>
          <w:sz w:val="24"/>
        </w:rPr>
        <w:t xml:space="preserve">, </w:t>
      </w:r>
      <w:r w:rsidR="0060221B">
        <w:rPr>
          <w:sz w:val="24"/>
        </w:rPr>
        <w:t>George West</w:t>
      </w:r>
      <w:r>
        <w:rPr>
          <w:sz w:val="24"/>
        </w:rPr>
        <w:t>, Texas 7</w:t>
      </w:r>
      <w:r w:rsidR="0060221B">
        <w:rPr>
          <w:sz w:val="24"/>
        </w:rPr>
        <w:t>8022</w:t>
      </w:r>
      <w:r>
        <w:rPr>
          <w:sz w:val="24"/>
        </w:rPr>
        <w:t xml:space="preserve">, </w:t>
      </w:r>
      <w:r w:rsidR="0060221B">
        <w:rPr>
          <w:sz w:val="24"/>
        </w:rPr>
        <w:t>or mailed to the County Auditor, PO Box 6</w:t>
      </w:r>
      <w:r w:rsidR="003F748B">
        <w:rPr>
          <w:sz w:val="24"/>
        </w:rPr>
        <w:t>9</w:t>
      </w:r>
      <w:r w:rsidR="0060221B">
        <w:rPr>
          <w:sz w:val="24"/>
        </w:rPr>
        <w:t xml:space="preserve">9, George West, TX 78022, </w:t>
      </w:r>
      <w:r>
        <w:rPr>
          <w:sz w:val="24"/>
        </w:rPr>
        <w:t xml:space="preserve">or at such other place or places as </w:t>
      </w:r>
      <w:r w:rsidR="00CC2265">
        <w:rPr>
          <w:sz w:val="24"/>
        </w:rPr>
        <w:t>Live Oak</w:t>
      </w:r>
      <w:r>
        <w:rPr>
          <w:sz w:val="24"/>
        </w:rPr>
        <w:t xml:space="preserve"> County may from time to time designate by written notice delivered to the Contractor. For purposes of notice under this Contract, a copy of any notice or communication hereunder shall also be forwarded to the following address: </w:t>
      </w:r>
      <w:r w:rsidR="00CC2265">
        <w:rPr>
          <w:sz w:val="24"/>
        </w:rPr>
        <w:t>Live Oak</w:t>
      </w:r>
      <w:r>
        <w:rPr>
          <w:sz w:val="24"/>
        </w:rPr>
        <w:t xml:space="preserve"> County Judge, </w:t>
      </w:r>
      <w:r w:rsidR="0060221B">
        <w:rPr>
          <w:sz w:val="24"/>
        </w:rPr>
        <w:t>PO Box 487, George West, TX 78022.</w:t>
      </w:r>
    </w:p>
    <w:p w14:paraId="78D34661" w14:textId="77777777" w:rsidR="00DA3D7C" w:rsidRDefault="00DA3D7C" w:rsidP="00DA3D7C">
      <w:pPr>
        <w:pStyle w:val="ListParagraph"/>
      </w:pPr>
    </w:p>
    <w:p w14:paraId="63248FA3" w14:textId="79B8A30D" w:rsidR="00B27DD8" w:rsidRDefault="00DA3D7C">
      <w:pPr>
        <w:pStyle w:val="ListParagraph"/>
        <w:numPr>
          <w:ilvl w:val="1"/>
          <w:numId w:val="17"/>
        </w:numPr>
        <w:tabs>
          <w:tab w:val="left" w:pos="2541"/>
        </w:tabs>
        <w:spacing w:before="1"/>
        <w:ind w:left="2540" w:right="720"/>
        <w:jc w:val="both"/>
        <w:rPr>
          <w:sz w:val="24"/>
        </w:rPr>
      </w:pPr>
      <w:r>
        <w:rPr>
          <w:sz w:val="24"/>
        </w:rPr>
        <w:t xml:space="preserve">All written notices, demands, and other papers or documents to be delivered to the Contractor under this Contract shall be delivered to the Authorized Representative identified in the Contract documents or such other place or places as the Contractor may designate by written notice delivered to </w:t>
      </w:r>
      <w:r w:rsidR="00CC2265">
        <w:rPr>
          <w:sz w:val="24"/>
        </w:rPr>
        <w:t>Live Oak</w:t>
      </w:r>
      <w:r>
        <w:rPr>
          <w:spacing w:val="-6"/>
          <w:sz w:val="24"/>
        </w:rPr>
        <w:t xml:space="preserve"> </w:t>
      </w:r>
      <w:r>
        <w:rPr>
          <w:sz w:val="24"/>
        </w:rPr>
        <w:t>County.</w:t>
      </w:r>
    </w:p>
    <w:p w14:paraId="0CA75B7A" w14:textId="77777777" w:rsidR="00B27DD8" w:rsidRDefault="00B27DD8">
      <w:pPr>
        <w:pStyle w:val="BodyText"/>
        <w:spacing w:before="4"/>
      </w:pPr>
    </w:p>
    <w:p w14:paraId="0B6D0315" w14:textId="77777777" w:rsidR="00B27DD8" w:rsidRDefault="00DA3D7C">
      <w:pPr>
        <w:pStyle w:val="Heading2"/>
        <w:numPr>
          <w:ilvl w:val="1"/>
          <w:numId w:val="16"/>
        </w:numPr>
        <w:tabs>
          <w:tab w:val="left" w:pos="1820"/>
          <w:tab w:val="left" w:pos="1821"/>
        </w:tabs>
        <w:jc w:val="left"/>
      </w:pPr>
      <w:r>
        <w:t>RECORDS:</w:t>
      </w:r>
    </w:p>
    <w:p w14:paraId="701BF319" w14:textId="77777777" w:rsidR="00B27DD8" w:rsidRDefault="00B27DD8">
      <w:pPr>
        <w:pStyle w:val="BodyText"/>
        <w:spacing w:before="7"/>
        <w:rPr>
          <w:b/>
          <w:sz w:val="23"/>
        </w:rPr>
      </w:pPr>
    </w:p>
    <w:p w14:paraId="7B4A084E" w14:textId="281B2C5D" w:rsidR="00B27DD8" w:rsidRDefault="00CC2265">
      <w:pPr>
        <w:pStyle w:val="ListParagraph"/>
        <w:numPr>
          <w:ilvl w:val="1"/>
          <w:numId w:val="16"/>
        </w:numPr>
        <w:tabs>
          <w:tab w:val="left" w:pos="2541"/>
        </w:tabs>
        <w:spacing w:before="1"/>
        <w:ind w:left="2540" w:right="720"/>
        <w:jc w:val="both"/>
        <w:rPr>
          <w:sz w:val="24"/>
        </w:rPr>
      </w:pPr>
      <w:r>
        <w:rPr>
          <w:sz w:val="24"/>
        </w:rPr>
        <w:t>Live Oak</w:t>
      </w:r>
      <w:r w:rsidR="00DA3D7C">
        <w:rPr>
          <w:sz w:val="24"/>
        </w:rPr>
        <w:t xml:space="preserve"> County shall be the absolute and unqualified owner of all drawings, preliminary layouts, record drawings, sketches and other documents prepared pursuant to the Contract </w:t>
      </w:r>
      <w:r w:rsidR="00DA3D7C">
        <w:rPr>
          <w:spacing w:val="2"/>
          <w:sz w:val="24"/>
        </w:rPr>
        <w:t>by</w:t>
      </w:r>
      <w:r w:rsidR="00DA3D7C">
        <w:rPr>
          <w:spacing w:val="-6"/>
          <w:sz w:val="24"/>
        </w:rPr>
        <w:t xml:space="preserve"> </w:t>
      </w:r>
      <w:r w:rsidR="00DA3D7C">
        <w:rPr>
          <w:sz w:val="24"/>
        </w:rPr>
        <w:t>Contractor.</w:t>
      </w:r>
    </w:p>
    <w:p w14:paraId="622D8CD9" w14:textId="77777777" w:rsidR="00B27DD8" w:rsidRDefault="00B27DD8">
      <w:pPr>
        <w:pStyle w:val="BodyText"/>
        <w:spacing w:before="11"/>
        <w:rPr>
          <w:sz w:val="23"/>
        </w:rPr>
      </w:pPr>
    </w:p>
    <w:p w14:paraId="08814C0F" w14:textId="4993B5D4" w:rsidR="00B27DD8" w:rsidRDefault="00DA3D7C">
      <w:pPr>
        <w:pStyle w:val="ListParagraph"/>
        <w:numPr>
          <w:ilvl w:val="1"/>
          <w:numId w:val="16"/>
        </w:numPr>
        <w:tabs>
          <w:tab w:val="left" w:pos="2541"/>
        </w:tabs>
        <w:ind w:left="2540" w:right="719"/>
        <w:jc w:val="both"/>
        <w:rPr>
          <w:sz w:val="24"/>
        </w:rPr>
      </w:pPr>
      <w:r>
        <w:rPr>
          <w:sz w:val="24"/>
        </w:rPr>
        <w:t xml:space="preserve">The Contractor agrees to maintain and preserve for a period of at least five years after the earlier of the expiration of the defects period or termination of this Contract, accurate and complete records relating to the performance of the Project. The Contractor agrees to, upon request, provide </w:t>
      </w:r>
      <w:r w:rsidR="00CC2265">
        <w:rPr>
          <w:sz w:val="24"/>
        </w:rPr>
        <w:t>Live Oak</w:t>
      </w:r>
      <w:r>
        <w:rPr>
          <w:sz w:val="24"/>
        </w:rPr>
        <w:t xml:space="preserve"> County with such</w:t>
      </w:r>
      <w:r>
        <w:rPr>
          <w:spacing w:val="-5"/>
          <w:sz w:val="24"/>
        </w:rPr>
        <w:t xml:space="preserve"> </w:t>
      </w:r>
      <w:r>
        <w:rPr>
          <w:sz w:val="24"/>
        </w:rPr>
        <w:t>records.</w:t>
      </w:r>
    </w:p>
    <w:p w14:paraId="634F8C27" w14:textId="77777777" w:rsidR="00B27DD8" w:rsidRDefault="00B27DD8">
      <w:pPr>
        <w:pStyle w:val="BodyText"/>
        <w:spacing w:before="5"/>
      </w:pPr>
    </w:p>
    <w:p w14:paraId="7DC0908D" w14:textId="77777777" w:rsidR="00B27DD8" w:rsidRDefault="00DA3D7C">
      <w:pPr>
        <w:pStyle w:val="Heading2"/>
        <w:numPr>
          <w:ilvl w:val="1"/>
          <w:numId w:val="15"/>
        </w:numPr>
        <w:tabs>
          <w:tab w:val="left" w:pos="1820"/>
          <w:tab w:val="left" w:pos="1821"/>
        </w:tabs>
        <w:jc w:val="left"/>
      </w:pPr>
      <w:r>
        <w:t>SUCCESSORS AND</w:t>
      </w:r>
      <w:r>
        <w:rPr>
          <w:spacing w:val="-1"/>
        </w:rPr>
        <w:t xml:space="preserve"> </w:t>
      </w:r>
      <w:r>
        <w:t>ASSIGNS:</w:t>
      </w:r>
    </w:p>
    <w:p w14:paraId="5F767000" w14:textId="77777777" w:rsidR="00B27DD8" w:rsidRDefault="00B27DD8">
      <w:pPr>
        <w:pStyle w:val="BodyText"/>
        <w:spacing w:before="7"/>
        <w:rPr>
          <w:b/>
          <w:sz w:val="23"/>
        </w:rPr>
      </w:pPr>
    </w:p>
    <w:p w14:paraId="5DB396BA" w14:textId="7884EE4D" w:rsidR="00B27DD8" w:rsidRDefault="00CC2265">
      <w:pPr>
        <w:pStyle w:val="ListParagraph"/>
        <w:numPr>
          <w:ilvl w:val="1"/>
          <w:numId w:val="15"/>
        </w:numPr>
        <w:tabs>
          <w:tab w:val="left" w:pos="2541"/>
        </w:tabs>
        <w:ind w:left="2540" w:right="718"/>
        <w:jc w:val="both"/>
        <w:rPr>
          <w:sz w:val="24"/>
        </w:rPr>
      </w:pPr>
      <w:r>
        <w:rPr>
          <w:sz w:val="24"/>
        </w:rPr>
        <w:t>Live Oak</w:t>
      </w:r>
      <w:r w:rsidR="00DA3D7C">
        <w:rPr>
          <w:sz w:val="24"/>
        </w:rPr>
        <w:t xml:space="preserve"> County and the Contractor bind themselves and their successors, executors, administrators and assigns to the other party of this Contract and to the successors, executors, administrators and assigns of such other party, in respect to all covenants of this</w:t>
      </w:r>
      <w:r w:rsidR="00DA3D7C">
        <w:rPr>
          <w:spacing w:val="-1"/>
          <w:sz w:val="24"/>
        </w:rPr>
        <w:t xml:space="preserve"> </w:t>
      </w:r>
      <w:r w:rsidR="00DA3D7C">
        <w:rPr>
          <w:sz w:val="24"/>
        </w:rPr>
        <w:t>Contract.</w:t>
      </w:r>
    </w:p>
    <w:p w14:paraId="4DAA3888" w14:textId="6E382889" w:rsidR="00B27DD8" w:rsidRDefault="00DA3D7C">
      <w:pPr>
        <w:pStyle w:val="ListParagraph"/>
        <w:numPr>
          <w:ilvl w:val="1"/>
          <w:numId w:val="15"/>
        </w:numPr>
        <w:tabs>
          <w:tab w:val="left" w:pos="2541"/>
        </w:tabs>
        <w:spacing w:before="229"/>
        <w:ind w:left="2540" w:right="721"/>
        <w:jc w:val="both"/>
        <w:rPr>
          <w:sz w:val="24"/>
        </w:rPr>
      </w:pPr>
      <w:r>
        <w:rPr>
          <w:sz w:val="24"/>
        </w:rPr>
        <w:t xml:space="preserve">Neither </w:t>
      </w:r>
      <w:r w:rsidR="00CC2265">
        <w:rPr>
          <w:sz w:val="24"/>
        </w:rPr>
        <w:t>Live Oak</w:t>
      </w:r>
      <w:r>
        <w:rPr>
          <w:sz w:val="24"/>
        </w:rPr>
        <w:t xml:space="preserve"> County nor the Contractor shall assign, sublet or transfer its interest in this Contract without the prior written consent of the</w:t>
      </w:r>
      <w:r>
        <w:rPr>
          <w:spacing w:val="-5"/>
          <w:sz w:val="24"/>
        </w:rPr>
        <w:t xml:space="preserve"> </w:t>
      </w:r>
      <w:r>
        <w:rPr>
          <w:sz w:val="24"/>
        </w:rPr>
        <w:t>other.</w:t>
      </w:r>
    </w:p>
    <w:p w14:paraId="1647A6E1" w14:textId="77777777" w:rsidR="00B27DD8" w:rsidRDefault="00B27DD8">
      <w:pPr>
        <w:pStyle w:val="BodyText"/>
        <w:spacing w:before="11"/>
        <w:rPr>
          <w:sz w:val="23"/>
        </w:rPr>
      </w:pPr>
    </w:p>
    <w:p w14:paraId="55D9C7AD" w14:textId="77777777" w:rsidR="00B27DD8" w:rsidRDefault="00DA3D7C">
      <w:pPr>
        <w:pStyle w:val="ListParagraph"/>
        <w:numPr>
          <w:ilvl w:val="1"/>
          <w:numId w:val="15"/>
        </w:numPr>
        <w:tabs>
          <w:tab w:val="left" w:pos="2541"/>
        </w:tabs>
        <w:ind w:left="2540" w:right="719"/>
        <w:jc w:val="both"/>
        <w:rPr>
          <w:sz w:val="24"/>
        </w:rPr>
      </w:pPr>
      <w:r>
        <w:rPr>
          <w:sz w:val="24"/>
        </w:rPr>
        <w:t>Nothing herein shall be construed as creating any personal liability on the part of any officer or agent of any public and/or governmental body that may be a party</w:t>
      </w:r>
      <w:r>
        <w:rPr>
          <w:spacing w:val="-20"/>
          <w:sz w:val="24"/>
        </w:rPr>
        <w:t xml:space="preserve"> </w:t>
      </w:r>
      <w:r>
        <w:rPr>
          <w:sz w:val="24"/>
        </w:rPr>
        <w:t>hereto.</w:t>
      </w:r>
    </w:p>
    <w:p w14:paraId="1ECE0BB2" w14:textId="77777777" w:rsidR="00B27DD8" w:rsidRDefault="00B27DD8">
      <w:pPr>
        <w:jc w:val="both"/>
        <w:rPr>
          <w:sz w:val="24"/>
        </w:rPr>
        <w:sectPr w:rsidR="00B27DD8">
          <w:pgSz w:w="12240" w:h="15840"/>
          <w:pgMar w:top="940" w:right="0" w:bottom="1160" w:left="340" w:header="725" w:footer="972" w:gutter="0"/>
          <w:cols w:space="720"/>
        </w:sectPr>
      </w:pPr>
    </w:p>
    <w:p w14:paraId="61A368F4" w14:textId="77777777" w:rsidR="00B27DD8" w:rsidRDefault="00B27DD8">
      <w:pPr>
        <w:pStyle w:val="BodyText"/>
        <w:rPr>
          <w:sz w:val="20"/>
        </w:rPr>
      </w:pPr>
    </w:p>
    <w:p w14:paraId="54FE48CF" w14:textId="77777777" w:rsidR="00B27DD8" w:rsidRDefault="00B27DD8">
      <w:pPr>
        <w:pStyle w:val="BodyText"/>
        <w:spacing w:before="10"/>
        <w:rPr>
          <w:sz w:val="22"/>
        </w:rPr>
      </w:pPr>
    </w:p>
    <w:p w14:paraId="3A3C03D1" w14:textId="77777777" w:rsidR="00B27DD8" w:rsidRDefault="00DA3D7C">
      <w:pPr>
        <w:pStyle w:val="Heading2"/>
        <w:jc w:val="both"/>
      </w:pPr>
      <w:r>
        <w:t>22.0 PUBLIC CONTACT:</w:t>
      </w:r>
    </w:p>
    <w:p w14:paraId="2B6B41DE" w14:textId="77777777" w:rsidR="00B27DD8" w:rsidRDefault="00B27DD8">
      <w:pPr>
        <w:pStyle w:val="BodyText"/>
        <w:spacing w:before="7"/>
        <w:rPr>
          <w:b/>
          <w:sz w:val="23"/>
        </w:rPr>
      </w:pPr>
    </w:p>
    <w:p w14:paraId="4CCAAC6D" w14:textId="76D56DCF" w:rsidR="00B27DD8" w:rsidRDefault="00DA3D7C">
      <w:pPr>
        <w:pStyle w:val="BodyText"/>
        <w:spacing w:before="1"/>
        <w:ind w:left="1100" w:right="716"/>
        <w:jc w:val="both"/>
      </w:pPr>
      <w:r>
        <w:t xml:space="preserve">Contact with the news media, citizens of </w:t>
      </w:r>
      <w:r w:rsidR="00CC2265">
        <w:t>Live Oak</w:t>
      </w:r>
      <w:r>
        <w:t xml:space="preserve"> County or governmental agencies shall be the sole responsibility of </w:t>
      </w:r>
      <w:r w:rsidR="00CC2265">
        <w:t>Live Oak</w:t>
      </w:r>
      <w:r>
        <w:t xml:space="preserve"> County. Under no circumstances, whatsoever, shall Contractor release any material or information developed in the performance of its services hereunder without the express written permission of </w:t>
      </w:r>
      <w:r w:rsidR="00CC2265">
        <w:t>Live Oak</w:t>
      </w:r>
      <w:r>
        <w:t xml:space="preserve"> County, except where required to do so by law.</w:t>
      </w:r>
    </w:p>
    <w:p w14:paraId="1645B614" w14:textId="77777777" w:rsidR="00B27DD8" w:rsidRDefault="00B27DD8">
      <w:pPr>
        <w:pStyle w:val="BodyText"/>
        <w:spacing w:before="4"/>
      </w:pPr>
    </w:p>
    <w:p w14:paraId="0B66E700" w14:textId="77777777" w:rsidR="00B27DD8" w:rsidRDefault="00DA3D7C">
      <w:pPr>
        <w:pStyle w:val="Heading2"/>
        <w:jc w:val="both"/>
      </w:pPr>
      <w:r>
        <w:t>23.0</w:t>
      </w:r>
      <w:r>
        <w:rPr>
          <w:spacing w:val="58"/>
        </w:rPr>
        <w:t xml:space="preserve"> </w:t>
      </w:r>
      <w:r>
        <w:t>MODIFICATIONS:</w:t>
      </w:r>
    </w:p>
    <w:p w14:paraId="05B8944A" w14:textId="77777777" w:rsidR="00B27DD8" w:rsidRDefault="00B27DD8">
      <w:pPr>
        <w:pStyle w:val="BodyText"/>
        <w:spacing w:before="7"/>
        <w:rPr>
          <w:b/>
          <w:sz w:val="23"/>
        </w:rPr>
      </w:pPr>
    </w:p>
    <w:p w14:paraId="151D9195" w14:textId="77777777" w:rsidR="00B27DD8" w:rsidRDefault="00DA3D7C">
      <w:pPr>
        <w:pStyle w:val="BodyText"/>
        <w:ind w:left="1100" w:right="716"/>
        <w:jc w:val="both"/>
      </w:pPr>
      <w:r>
        <w:t xml:space="preserve">This instrument contains the entire Contract between the parties relating to the rights herein granted and obligations herein assumed. Any oral or written representations or modifications concerning this instrument shall be of no force and effect </w:t>
      </w:r>
      <w:proofErr w:type="gramStart"/>
      <w:r>
        <w:t>excepting</w:t>
      </w:r>
      <w:proofErr w:type="gramEnd"/>
      <w:r>
        <w:t xml:space="preserve"> a subsequent written modification signed by both parties hereto.</w:t>
      </w:r>
    </w:p>
    <w:p w14:paraId="2A66CB89" w14:textId="77777777" w:rsidR="00B27DD8" w:rsidRDefault="00B27DD8">
      <w:pPr>
        <w:pStyle w:val="BodyText"/>
        <w:spacing w:before="6"/>
      </w:pPr>
    </w:p>
    <w:p w14:paraId="449B0868" w14:textId="77777777" w:rsidR="00B27DD8" w:rsidRDefault="00DA3D7C">
      <w:pPr>
        <w:pStyle w:val="Heading2"/>
        <w:jc w:val="both"/>
      </w:pPr>
      <w:r>
        <w:t>24.0 SILENCE OF SPECIFICATIONS:</w:t>
      </w:r>
    </w:p>
    <w:p w14:paraId="0A9E5C1F" w14:textId="77777777" w:rsidR="00B27DD8" w:rsidRDefault="00B27DD8">
      <w:pPr>
        <w:pStyle w:val="BodyText"/>
        <w:spacing w:before="6"/>
        <w:rPr>
          <w:b/>
          <w:sz w:val="23"/>
        </w:rPr>
      </w:pPr>
    </w:p>
    <w:p w14:paraId="7840B8AC" w14:textId="5D09BEBB" w:rsidR="00B27DD8" w:rsidRDefault="00DA3D7C">
      <w:pPr>
        <w:pStyle w:val="BodyText"/>
        <w:ind w:left="1100" w:right="716"/>
        <w:jc w:val="both"/>
      </w:pPr>
      <w:r>
        <w:t xml:space="preserve">The apparent silence of specifications as to any detail, or the apparent omission from it of a detailed description concerning any point, shall be regarded as meaning that only the best commercial practice is to prevail and that only material and workmanship of the finest quality are to be used. All interpretations of specifications shall be made </w:t>
      </w:r>
      <w:proofErr w:type="gramStart"/>
      <w:r>
        <w:t>on the basis of</w:t>
      </w:r>
      <w:proofErr w:type="gramEnd"/>
      <w:r>
        <w:t xml:space="preserve"> this statement. The items furnished under this contract shall be new, unused of the latest product in production to commercial trade and shall be of the highest quality as to materials used and workmanship. </w:t>
      </w:r>
      <w:proofErr w:type="gramStart"/>
      <w:r>
        <w:t>Manufacturer</w:t>
      </w:r>
      <w:proofErr w:type="gramEnd"/>
      <w:r>
        <w:t xml:space="preserve"> furnishing these items shall be experienced in design and construction of such items and shall be an established supplier of the item</w:t>
      </w:r>
      <w:r>
        <w:rPr>
          <w:spacing w:val="-11"/>
        </w:rPr>
        <w:t xml:space="preserve"> </w:t>
      </w:r>
      <w:r>
        <w:t>bid.</w:t>
      </w:r>
    </w:p>
    <w:p w14:paraId="65F98D27" w14:textId="77777777" w:rsidR="00B27DD8" w:rsidRDefault="00B27DD8">
      <w:pPr>
        <w:pStyle w:val="BodyText"/>
        <w:spacing w:before="5"/>
      </w:pPr>
    </w:p>
    <w:p w14:paraId="31A8F5F3" w14:textId="77777777" w:rsidR="00B27DD8" w:rsidRDefault="00DA3D7C">
      <w:pPr>
        <w:pStyle w:val="Heading2"/>
        <w:jc w:val="both"/>
      </w:pPr>
      <w:r>
        <w:t>25.0</w:t>
      </w:r>
      <w:r>
        <w:rPr>
          <w:spacing w:val="58"/>
        </w:rPr>
        <w:t xml:space="preserve"> </w:t>
      </w:r>
      <w:r>
        <w:t>SEVERABILITY:</w:t>
      </w:r>
    </w:p>
    <w:p w14:paraId="39F02A84" w14:textId="77777777" w:rsidR="00B27DD8" w:rsidRDefault="00B27DD8">
      <w:pPr>
        <w:pStyle w:val="BodyText"/>
        <w:spacing w:before="7"/>
        <w:rPr>
          <w:b/>
          <w:sz w:val="23"/>
        </w:rPr>
      </w:pPr>
    </w:p>
    <w:p w14:paraId="4D9BEF7B" w14:textId="77777777" w:rsidR="00B27DD8" w:rsidRDefault="00DA3D7C">
      <w:pPr>
        <w:pStyle w:val="BodyText"/>
        <w:spacing w:before="1"/>
        <w:ind w:left="1100" w:right="721"/>
        <w:jc w:val="both"/>
      </w:pPr>
      <w:r>
        <w:t>In the event one or more of the provisions contained in these requirements or the specifications shall for any reason be held to be invalid, illegal or unenforceable in any respect, such invalidity, illegality, or unenforceability shall not affect any other provision hereof and these requirements or the specifications shall be construed as if such invalid, illegal, or unenforceable provision had never been contained herein.</w:t>
      </w:r>
    </w:p>
    <w:p w14:paraId="723F203E" w14:textId="77777777" w:rsidR="00B27DD8" w:rsidRDefault="00B27DD8">
      <w:pPr>
        <w:pStyle w:val="BodyText"/>
        <w:spacing w:before="4"/>
      </w:pPr>
    </w:p>
    <w:p w14:paraId="7AC4CD33" w14:textId="77777777" w:rsidR="00B27DD8" w:rsidRDefault="00DA3D7C">
      <w:pPr>
        <w:pStyle w:val="Heading2"/>
        <w:spacing w:before="1"/>
        <w:jc w:val="both"/>
      </w:pPr>
      <w:r>
        <w:t>26.0 GOVERNING FORMS:</w:t>
      </w:r>
    </w:p>
    <w:p w14:paraId="6B012645" w14:textId="77777777" w:rsidR="00B27DD8" w:rsidRDefault="00B27DD8">
      <w:pPr>
        <w:pStyle w:val="BodyText"/>
        <w:spacing w:before="6"/>
        <w:rPr>
          <w:b/>
          <w:sz w:val="23"/>
        </w:rPr>
      </w:pPr>
    </w:p>
    <w:p w14:paraId="262611F0" w14:textId="3134D196" w:rsidR="00B27DD8" w:rsidRDefault="00DA3D7C">
      <w:pPr>
        <w:pStyle w:val="BodyText"/>
        <w:ind w:left="1100" w:right="719"/>
        <w:jc w:val="both"/>
      </w:pPr>
      <w:r>
        <w:t xml:space="preserve">In the event of any conflict between the terms and provisions of these requirements and the specifications, the specifications shall govern. In the event of any conflict of interpretation of any part of this overall document, </w:t>
      </w:r>
      <w:r w:rsidR="00CC2265">
        <w:t>Live Oak</w:t>
      </w:r>
      <w:r>
        <w:t xml:space="preserve"> County's interpretation shall govern.</w:t>
      </w:r>
    </w:p>
    <w:p w14:paraId="1D8AFB2F" w14:textId="77777777" w:rsidR="00B27DD8" w:rsidRDefault="00B27DD8">
      <w:pPr>
        <w:pStyle w:val="BodyText"/>
        <w:spacing w:before="5"/>
      </w:pPr>
    </w:p>
    <w:p w14:paraId="77D2E920" w14:textId="77777777" w:rsidR="00B27DD8" w:rsidRDefault="00DA3D7C">
      <w:pPr>
        <w:pStyle w:val="Heading2"/>
        <w:jc w:val="both"/>
      </w:pPr>
      <w:r>
        <w:t>27.0 TAX EXEMPT:</w:t>
      </w:r>
    </w:p>
    <w:p w14:paraId="71467386" w14:textId="77777777" w:rsidR="00B27DD8" w:rsidRDefault="00B27DD8">
      <w:pPr>
        <w:pStyle w:val="BodyText"/>
        <w:spacing w:before="7"/>
        <w:rPr>
          <w:b/>
          <w:sz w:val="23"/>
        </w:rPr>
      </w:pPr>
    </w:p>
    <w:p w14:paraId="36CAC21C" w14:textId="1765AC9F" w:rsidR="00B27DD8" w:rsidRDefault="00CC2265">
      <w:pPr>
        <w:pStyle w:val="BodyText"/>
        <w:ind w:left="1100" w:right="713"/>
        <w:jc w:val="both"/>
      </w:pPr>
      <w:r>
        <w:t>Live Oak</w:t>
      </w:r>
      <w:r w:rsidR="00DA3D7C">
        <w:t xml:space="preserve"> County is exempt from state and local sales and use taxes under Section 151.309 of the Texas Tax Code. This Contract is deemed to be a separate contract for Texas tax purposes, and as such, </w:t>
      </w:r>
      <w:r>
        <w:t>Live Oak</w:t>
      </w:r>
      <w:r w:rsidR="00DA3D7C">
        <w:t xml:space="preserve"> County hereby issues its Texas Exemption for the purchase of any items qualifying for exemption under this Contract. </w:t>
      </w:r>
      <w:proofErr w:type="gramStart"/>
      <w:r w:rsidR="00DA3D7C">
        <w:t>Contractor</w:t>
      </w:r>
      <w:proofErr w:type="gramEnd"/>
      <w:r w:rsidR="00DA3D7C">
        <w:t xml:space="preserve"> is to issue its Texas Resale Certificate to vendors and subcontractors for such items qualifying for this exemption, and further, contractor should state these items at cost.</w:t>
      </w:r>
    </w:p>
    <w:p w14:paraId="1B856B57" w14:textId="77777777" w:rsidR="00B27DD8" w:rsidRDefault="00B27DD8">
      <w:pPr>
        <w:jc w:val="both"/>
        <w:sectPr w:rsidR="00B27DD8">
          <w:pgSz w:w="12240" w:h="15840"/>
          <w:pgMar w:top="940" w:right="0" w:bottom="1160" w:left="340" w:header="725" w:footer="972" w:gutter="0"/>
          <w:cols w:space="720"/>
        </w:sectPr>
      </w:pPr>
    </w:p>
    <w:p w14:paraId="6873A0CD" w14:textId="77777777" w:rsidR="00B27DD8" w:rsidRDefault="00B27DD8">
      <w:pPr>
        <w:pStyle w:val="BodyText"/>
        <w:rPr>
          <w:sz w:val="20"/>
        </w:rPr>
      </w:pPr>
    </w:p>
    <w:p w14:paraId="36ECBB27" w14:textId="77777777" w:rsidR="00B27DD8" w:rsidRDefault="00B27DD8">
      <w:pPr>
        <w:pStyle w:val="BodyText"/>
        <w:spacing w:before="10"/>
        <w:rPr>
          <w:sz w:val="22"/>
        </w:rPr>
      </w:pPr>
    </w:p>
    <w:p w14:paraId="32D4A97A" w14:textId="77777777" w:rsidR="00B27DD8" w:rsidRDefault="00DA3D7C">
      <w:pPr>
        <w:pStyle w:val="Heading2"/>
        <w:tabs>
          <w:tab w:val="left" w:pos="1820"/>
        </w:tabs>
      </w:pPr>
      <w:r>
        <w:t>28.0</w:t>
      </w:r>
      <w:r>
        <w:tab/>
        <w:t>ENTIRE</w:t>
      </w:r>
      <w:r>
        <w:rPr>
          <w:spacing w:val="-1"/>
        </w:rPr>
        <w:t xml:space="preserve"> </w:t>
      </w:r>
      <w:r>
        <w:t>AGREEMENT:</w:t>
      </w:r>
    </w:p>
    <w:p w14:paraId="23766CC9" w14:textId="77777777" w:rsidR="00B27DD8" w:rsidRDefault="00B27DD8">
      <w:pPr>
        <w:pStyle w:val="BodyText"/>
        <w:spacing w:before="7"/>
        <w:rPr>
          <w:b/>
          <w:sz w:val="23"/>
        </w:rPr>
      </w:pPr>
    </w:p>
    <w:p w14:paraId="11382F18" w14:textId="77777777" w:rsidR="00B27DD8" w:rsidRDefault="00DA3D7C">
      <w:pPr>
        <w:pStyle w:val="BodyText"/>
        <w:spacing w:before="1"/>
        <w:ind w:left="1100" w:right="718"/>
        <w:jc w:val="both"/>
      </w:pPr>
      <w:r>
        <w:t xml:space="preserve">The Parties agree that this Contract contains </w:t>
      </w:r>
      <w:proofErr w:type="gramStart"/>
      <w:r>
        <w:t>all of</w:t>
      </w:r>
      <w:proofErr w:type="gramEnd"/>
      <w:r>
        <w:t xml:space="preserve"> the terms and conditions of the understanding of the parties relating to the subject matter hereof. All prior negotiations, discussions, correspondence and preliminary understandings between the parties and others relating hereto are superseded by this Contract. By </w:t>
      </w:r>
      <w:proofErr w:type="gramStart"/>
      <w:r>
        <w:t>entering into</w:t>
      </w:r>
      <w:proofErr w:type="gramEnd"/>
      <w:r>
        <w:t xml:space="preserve"> this Contract, the parties do not intend to create any obligations, express or implied, other than those specifically set out in this Contract.</w:t>
      </w:r>
    </w:p>
    <w:p w14:paraId="3373578E" w14:textId="77777777" w:rsidR="00B27DD8" w:rsidRDefault="00B27DD8">
      <w:pPr>
        <w:pStyle w:val="BodyText"/>
        <w:spacing w:before="4"/>
      </w:pPr>
    </w:p>
    <w:p w14:paraId="6AF2A006" w14:textId="77777777" w:rsidR="00B27DD8" w:rsidRDefault="00DA3D7C">
      <w:pPr>
        <w:pStyle w:val="Heading2"/>
        <w:tabs>
          <w:tab w:val="left" w:pos="1820"/>
        </w:tabs>
      </w:pPr>
      <w:r>
        <w:t>29.0</w:t>
      </w:r>
      <w:r>
        <w:tab/>
        <w:t>APPLICABLE LAW AND</w:t>
      </w:r>
      <w:r>
        <w:rPr>
          <w:spacing w:val="-2"/>
        </w:rPr>
        <w:t xml:space="preserve"> </w:t>
      </w:r>
      <w:r>
        <w:t>VENUE</w:t>
      </w:r>
    </w:p>
    <w:p w14:paraId="78F20448" w14:textId="77777777" w:rsidR="00B27DD8" w:rsidRDefault="00B27DD8">
      <w:pPr>
        <w:pStyle w:val="BodyText"/>
        <w:spacing w:before="7"/>
        <w:rPr>
          <w:b/>
          <w:sz w:val="23"/>
        </w:rPr>
      </w:pPr>
    </w:p>
    <w:p w14:paraId="779B32F7" w14:textId="294E6924" w:rsidR="00B27DD8" w:rsidRDefault="00DA3D7C">
      <w:pPr>
        <w:pStyle w:val="BodyText"/>
        <w:ind w:left="1100" w:right="768"/>
      </w:pPr>
      <w:r>
        <w:t xml:space="preserve">This Contract shall be construed under and in accord with the laws of the State of Texas, and all obligations of the parties created hereunder are performable in </w:t>
      </w:r>
      <w:r w:rsidR="00CC2265">
        <w:t>Live Oak</w:t>
      </w:r>
      <w:r>
        <w:t xml:space="preserve"> County, Texas, and </w:t>
      </w:r>
      <w:proofErr w:type="gramStart"/>
      <w:r>
        <w:t>that</w:t>
      </w:r>
      <w:proofErr w:type="gramEnd"/>
    </w:p>
    <w:p w14:paraId="17FF34D4" w14:textId="4B4E6BC1" w:rsidR="00B27DD8" w:rsidRDefault="00DA3D7C">
      <w:pPr>
        <w:pStyle w:val="BodyText"/>
        <w:ind w:left="1100" w:right="768"/>
      </w:pPr>
      <w:r>
        <w:t xml:space="preserve">venue for any litigation arising out of or related to this Contract shall lie solely in the court of appropriate jurisdiction located in </w:t>
      </w:r>
      <w:r w:rsidR="00CC2265">
        <w:t>Live Oak</w:t>
      </w:r>
      <w:r>
        <w:t xml:space="preserve"> County,</w:t>
      </w:r>
      <w:r>
        <w:rPr>
          <w:spacing w:val="-1"/>
        </w:rPr>
        <w:t xml:space="preserve"> </w:t>
      </w:r>
      <w:r>
        <w:t>Texas.</w:t>
      </w:r>
    </w:p>
    <w:p w14:paraId="3C6AFD8F" w14:textId="77777777" w:rsidR="007A0BC4" w:rsidRDefault="007A0BC4" w:rsidP="007A0BC4">
      <w:pPr>
        <w:pStyle w:val="BodyText"/>
        <w:spacing w:before="6"/>
      </w:pPr>
    </w:p>
    <w:p w14:paraId="6F8E1CE4" w14:textId="77777777" w:rsidR="007A0BC4" w:rsidRDefault="007A0BC4" w:rsidP="007A0BC4">
      <w:pPr>
        <w:pStyle w:val="Heading2"/>
        <w:tabs>
          <w:tab w:val="left" w:pos="1820"/>
        </w:tabs>
      </w:pPr>
      <w:r>
        <w:t>30.0</w:t>
      </w:r>
      <w:r>
        <w:tab/>
        <w:t>ENCLOSURE:</w:t>
      </w:r>
    </w:p>
    <w:p w14:paraId="39F7595B" w14:textId="77777777" w:rsidR="007A0BC4" w:rsidRDefault="007A0BC4" w:rsidP="007A0BC4">
      <w:pPr>
        <w:pStyle w:val="BodyText"/>
        <w:spacing w:before="6"/>
        <w:rPr>
          <w:b/>
          <w:sz w:val="23"/>
        </w:rPr>
      </w:pPr>
    </w:p>
    <w:p w14:paraId="1262B8D4" w14:textId="1A26B70D" w:rsidR="007A0BC4" w:rsidRDefault="007A0BC4" w:rsidP="007A0BC4">
      <w:pPr>
        <w:pStyle w:val="BodyText"/>
        <w:spacing w:before="1"/>
        <w:ind w:left="1100"/>
      </w:pPr>
      <w:r>
        <w:t>See section 37.0 for required forms.</w:t>
      </w:r>
    </w:p>
    <w:p w14:paraId="4442983E" w14:textId="77777777" w:rsidR="00B27DD8" w:rsidRDefault="00B27DD8">
      <w:pPr>
        <w:pStyle w:val="BodyText"/>
        <w:spacing w:before="11"/>
        <w:rPr>
          <w:sz w:val="23"/>
        </w:rPr>
      </w:pPr>
    </w:p>
    <w:p w14:paraId="49D751CC" w14:textId="77777777" w:rsidR="00B27DD8" w:rsidRDefault="00DA3D7C" w:rsidP="007A0BC4">
      <w:pPr>
        <w:pStyle w:val="Heading2"/>
        <w:tabs>
          <w:tab w:val="left" w:pos="1820"/>
        </w:tabs>
      </w:pPr>
      <w:r>
        <w:t>31.0</w:t>
      </w:r>
      <w:r>
        <w:tab/>
        <w:t>PRICING: Complete unit pricing</w:t>
      </w:r>
      <w:r w:rsidRPr="007A0BC4">
        <w:t xml:space="preserve"> </w:t>
      </w:r>
      <w:r>
        <w:t>form.</w:t>
      </w:r>
    </w:p>
    <w:p w14:paraId="6469DFB1" w14:textId="77777777" w:rsidR="00B27DD8" w:rsidRDefault="00B27DD8">
      <w:pPr>
        <w:pStyle w:val="BodyText"/>
        <w:spacing w:before="5"/>
      </w:pPr>
    </w:p>
    <w:p w14:paraId="4CB7684F" w14:textId="77777777" w:rsidR="00B27DD8" w:rsidRPr="00E344F4" w:rsidRDefault="00DA3D7C">
      <w:pPr>
        <w:pStyle w:val="Heading2"/>
        <w:tabs>
          <w:tab w:val="left" w:pos="1820"/>
        </w:tabs>
      </w:pPr>
      <w:r w:rsidRPr="00E344F4">
        <w:t>32.0</w:t>
      </w:r>
      <w:r w:rsidRPr="00E344F4">
        <w:tab/>
        <w:t>PROJECT</w:t>
      </w:r>
      <w:r w:rsidRPr="00E344F4">
        <w:rPr>
          <w:spacing w:val="-1"/>
        </w:rPr>
        <w:t xml:space="preserve"> </w:t>
      </w:r>
      <w:r w:rsidRPr="00E344F4">
        <w:t>DURATION:</w:t>
      </w:r>
    </w:p>
    <w:p w14:paraId="332984D4" w14:textId="77777777" w:rsidR="00B27DD8" w:rsidRPr="00E344F4" w:rsidRDefault="00B27DD8">
      <w:pPr>
        <w:pStyle w:val="BodyText"/>
        <w:spacing w:before="7"/>
        <w:rPr>
          <w:b/>
          <w:sz w:val="23"/>
        </w:rPr>
      </w:pPr>
    </w:p>
    <w:p w14:paraId="6573E94B" w14:textId="5B28955D" w:rsidR="00B27DD8" w:rsidRDefault="00DA3D7C" w:rsidP="00A83CE8">
      <w:pPr>
        <w:pStyle w:val="BodyText"/>
        <w:spacing w:before="1"/>
        <w:ind w:left="1100" w:right="718"/>
        <w:jc w:val="both"/>
      </w:pPr>
      <w:proofErr w:type="gramStart"/>
      <w:r w:rsidRPr="00E344F4">
        <w:t>Bidder</w:t>
      </w:r>
      <w:proofErr w:type="gramEnd"/>
      <w:r w:rsidRPr="00E344F4">
        <w:t xml:space="preserve"> agrees, if awarded</w:t>
      </w:r>
      <w:r w:rsidR="006575EA" w:rsidRPr="00E344F4">
        <w:t xml:space="preserve"> Option 1, material will be delivered not later than seven days upon request. </w:t>
      </w:r>
      <w:proofErr w:type="gramStart"/>
      <w:r w:rsidR="006575EA" w:rsidRPr="00E344F4">
        <w:t>Bidder</w:t>
      </w:r>
      <w:proofErr w:type="gramEnd"/>
      <w:r w:rsidR="006575EA" w:rsidRPr="00E344F4">
        <w:t xml:space="preserve"> agrees, if awarded Option 2 or Option 3,</w:t>
      </w:r>
      <w:r w:rsidRPr="00E344F4">
        <w:t xml:space="preserve"> the contract</w:t>
      </w:r>
      <w:r w:rsidR="006575EA" w:rsidRPr="00E344F4">
        <w:t>or will</w:t>
      </w:r>
      <w:r w:rsidRPr="00E344F4">
        <w:t xml:space="preserve"> complete all work required by the contract documents </w:t>
      </w:r>
      <w:r w:rsidR="0091423B" w:rsidRPr="00E344F4">
        <w:t xml:space="preserve">by </w:t>
      </w:r>
      <w:r w:rsidR="009D3EB9" w:rsidRPr="00E344F4">
        <w:rPr>
          <w:b/>
          <w:bCs/>
        </w:rPr>
        <w:t>July</w:t>
      </w:r>
      <w:r w:rsidR="0091423B" w:rsidRPr="00E344F4">
        <w:rPr>
          <w:b/>
          <w:bCs/>
        </w:rPr>
        <w:t xml:space="preserve"> </w:t>
      </w:r>
      <w:r w:rsidR="00E344F4" w:rsidRPr="00E344F4">
        <w:rPr>
          <w:b/>
          <w:bCs/>
        </w:rPr>
        <w:t>2</w:t>
      </w:r>
      <w:r w:rsidR="006B4484">
        <w:rPr>
          <w:b/>
          <w:bCs/>
        </w:rPr>
        <w:t>8</w:t>
      </w:r>
      <w:r w:rsidR="0091423B" w:rsidRPr="00E344F4">
        <w:rPr>
          <w:b/>
          <w:bCs/>
        </w:rPr>
        <w:t>, 202</w:t>
      </w:r>
      <w:r w:rsidR="006B4484">
        <w:rPr>
          <w:b/>
          <w:bCs/>
        </w:rPr>
        <w:t>4</w:t>
      </w:r>
      <w:r w:rsidR="0091423B" w:rsidRPr="00E344F4">
        <w:t>.</w:t>
      </w:r>
    </w:p>
    <w:p w14:paraId="2AC9C78D" w14:textId="77777777" w:rsidR="00B27DD8" w:rsidRDefault="00B27DD8">
      <w:pPr>
        <w:pStyle w:val="BodyText"/>
        <w:spacing w:before="5"/>
      </w:pPr>
    </w:p>
    <w:p w14:paraId="19F935E1" w14:textId="77777777" w:rsidR="00B27DD8" w:rsidRDefault="00DA3D7C">
      <w:pPr>
        <w:pStyle w:val="Heading2"/>
        <w:tabs>
          <w:tab w:val="left" w:pos="1820"/>
        </w:tabs>
      </w:pPr>
      <w:r>
        <w:t>33.0</w:t>
      </w:r>
      <w:r>
        <w:tab/>
        <w:t>AWARD:</w:t>
      </w:r>
    </w:p>
    <w:p w14:paraId="0894C16C" w14:textId="77777777" w:rsidR="00B27DD8" w:rsidRDefault="00B27DD8">
      <w:pPr>
        <w:pStyle w:val="BodyText"/>
        <w:spacing w:before="7"/>
        <w:rPr>
          <w:b/>
          <w:sz w:val="23"/>
        </w:rPr>
      </w:pPr>
    </w:p>
    <w:p w14:paraId="4DCD070D" w14:textId="77777777" w:rsidR="00B27DD8" w:rsidRDefault="00DA3D7C">
      <w:pPr>
        <w:pStyle w:val="BodyText"/>
        <w:ind w:left="1100"/>
      </w:pPr>
      <w:r>
        <w:t>This contract will be awarded to the lowest and best bid.</w:t>
      </w:r>
    </w:p>
    <w:p w14:paraId="4D946E1D" w14:textId="77777777" w:rsidR="00B27DD8" w:rsidRDefault="00B27DD8">
      <w:pPr>
        <w:pStyle w:val="BodyText"/>
        <w:spacing w:before="4"/>
      </w:pPr>
    </w:p>
    <w:p w14:paraId="52513A0E" w14:textId="77777777" w:rsidR="00B27DD8" w:rsidRDefault="00DA3D7C">
      <w:pPr>
        <w:pStyle w:val="Heading2"/>
        <w:numPr>
          <w:ilvl w:val="1"/>
          <w:numId w:val="14"/>
        </w:numPr>
        <w:tabs>
          <w:tab w:val="left" w:pos="1820"/>
          <w:tab w:val="left" w:pos="1821"/>
        </w:tabs>
        <w:spacing w:before="1"/>
        <w:jc w:val="left"/>
      </w:pPr>
      <w:r>
        <w:t>TEXAS ETHICS COMMISSION FORM</w:t>
      </w:r>
      <w:r>
        <w:rPr>
          <w:spacing w:val="-2"/>
        </w:rPr>
        <w:t xml:space="preserve"> </w:t>
      </w:r>
      <w:r>
        <w:t>1295:</w:t>
      </w:r>
    </w:p>
    <w:p w14:paraId="112D1E07" w14:textId="77777777" w:rsidR="00B27DD8" w:rsidRDefault="00B27DD8">
      <w:pPr>
        <w:pStyle w:val="BodyText"/>
        <w:spacing w:before="6"/>
        <w:rPr>
          <w:b/>
          <w:sz w:val="23"/>
        </w:rPr>
      </w:pPr>
    </w:p>
    <w:p w14:paraId="0AE5BE73" w14:textId="3736585D" w:rsidR="00B27DD8" w:rsidRDefault="00DA3D7C">
      <w:pPr>
        <w:pStyle w:val="ListParagraph"/>
        <w:numPr>
          <w:ilvl w:val="1"/>
          <w:numId w:val="14"/>
        </w:numPr>
        <w:tabs>
          <w:tab w:val="left" w:pos="2540"/>
          <w:tab w:val="left" w:pos="2541"/>
        </w:tabs>
        <w:ind w:left="2540" w:right="719"/>
        <w:jc w:val="left"/>
        <w:rPr>
          <w:sz w:val="24"/>
        </w:rPr>
      </w:pPr>
      <w:r>
        <w:rPr>
          <w:sz w:val="24"/>
        </w:rPr>
        <w:t xml:space="preserve">Effective January 1, </w:t>
      </w:r>
      <w:r w:rsidR="00943896">
        <w:rPr>
          <w:sz w:val="24"/>
        </w:rPr>
        <w:t>2016,</w:t>
      </w:r>
      <w:r>
        <w:rPr>
          <w:sz w:val="24"/>
        </w:rPr>
        <w:t xml:space="preserve"> all contracts executed by Commissioners Court, regardless of the dollar amount, will require completion of Form 1295 "Certificate of Interested Parties", per the new Government Code Statute §2252.908. All vendors submitting a response to a formal Bid, RFP, SOQ or any contracts, contract amendments, renewals or change orders are required to complete </w:t>
      </w:r>
      <w:proofErr w:type="gramStart"/>
      <w:r>
        <w:rPr>
          <w:sz w:val="24"/>
        </w:rPr>
        <w:t>the Form</w:t>
      </w:r>
      <w:proofErr w:type="gramEnd"/>
      <w:r>
        <w:rPr>
          <w:sz w:val="24"/>
        </w:rPr>
        <w:t xml:space="preserve"> 1295 online through the State of Texas Ethics Commission website. Please visit:</w:t>
      </w:r>
      <w:r>
        <w:rPr>
          <w:color w:val="0000FF"/>
          <w:spacing w:val="49"/>
          <w:sz w:val="24"/>
        </w:rPr>
        <w:t xml:space="preserve"> </w:t>
      </w:r>
      <w:hyperlink r:id="rId14">
        <w:r>
          <w:rPr>
            <w:color w:val="0000FF"/>
            <w:sz w:val="24"/>
            <w:u w:val="single" w:color="0000FF"/>
          </w:rPr>
          <w:t>https://www.ethics.state.tx.us/filinginfo/1295/</w:t>
        </w:r>
      </w:hyperlink>
    </w:p>
    <w:p w14:paraId="2AC7F554" w14:textId="77777777" w:rsidR="00B27DD8" w:rsidRDefault="00B27DD8">
      <w:pPr>
        <w:pStyle w:val="BodyText"/>
        <w:spacing w:before="3"/>
        <w:rPr>
          <w:sz w:val="16"/>
        </w:rPr>
      </w:pPr>
    </w:p>
    <w:p w14:paraId="541B7028" w14:textId="77777777" w:rsidR="00B27DD8" w:rsidRDefault="00DA3D7C">
      <w:pPr>
        <w:pStyle w:val="ListParagraph"/>
        <w:numPr>
          <w:ilvl w:val="1"/>
          <w:numId w:val="14"/>
        </w:numPr>
        <w:tabs>
          <w:tab w:val="left" w:pos="2540"/>
          <w:tab w:val="left" w:pos="2541"/>
        </w:tabs>
        <w:spacing w:before="90"/>
        <w:ind w:left="2540"/>
        <w:jc w:val="left"/>
        <w:rPr>
          <w:sz w:val="24"/>
        </w:rPr>
      </w:pPr>
      <w:r>
        <w:rPr>
          <w:sz w:val="24"/>
        </w:rPr>
        <w:t>On-line</w:t>
      </w:r>
      <w:r>
        <w:rPr>
          <w:spacing w:val="-2"/>
          <w:sz w:val="24"/>
        </w:rPr>
        <w:t xml:space="preserve"> </w:t>
      </w:r>
      <w:r>
        <w:rPr>
          <w:sz w:val="24"/>
        </w:rPr>
        <w:t>instructions:</w:t>
      </w:r>
    </w:p>
    <w:p w14:paraId="3BAA83CD" w14:textId="77777777" w:rsidR="00B27DD8" w:rsidRDefault="00B27DD8">
      <w:pPr>
        <w:pStyle w:val="BodyText"/>
      </w:pPr>
    </w:p>
    <w:p w14:paraId="178F1E13" w14:textId="20D809C1" w:rsidR="00B27DD8" w:rsidRDefault="00DA3D7C">
      <w:pPr>
        <w:pStyle w:val="ListParagraph"/>
        <w:numPr>
          <w:ilvl w:val="2"/>
          <w:numId w:val="14"/>
        </w:numPr>
        <w:tabs>
          <w:tab w:val="left" w:pos="3261"/>
        </w:tabs>
        <w:rPr>
          <w:sz w:val="24"/>
        </w:rPr>
      </w:pPr>
      <w:r>
        <w:rPr>
          <w:sz w:val="24"/>
        </w:rPr>
        <w:t>Name of governmental entity</w:t>
      </w:r>
      <w:r w:rsidR="00B47E88">
        <w:rPr>
          <w:sz w:val="24"/>
        </w:rPr>
        <w:t xml:space="preserve"> is to read, </w:t>
      </w:r>
      <w:r w:rsidR="00B47E88" w:rsidRPr="00B47E88">
        <w:rPr>
          <w:b/>
          <w:bCs/>
          <w:sz w:val="24"/>
        </w:rPr>
        <w:t>“</w:t>
      </w:r>
      <w:r w:rsidR="00CC2265" w:rsidRPr="00B47E88">
        <w:rPr>
          <w:b/>
          <w:bCs/>
          <w:sz w:val="24"/>
        </w:rPr>
        <w:t>Live Oak</w:t>
      </w:r>
      <w:r w:rsidRPr="00B47E88">
        <w:rPr>
          <w:b/>
          <w:bCs/>
          <w:spacing w:val="-5"/>
          <w:sz w:val="24"/>
        </w:rPr>
        <w:t xml:space="preserve"> </w:t>
      </w:r>
      <w:proofErr w:type="gramStart"/>
      <w:r w:rsidRPr="00B47E88">
        <w:rPr>
          <w:b/>
          <w:bCs/>
          <w:sz w:val="24"/>
        </w:rPr>
        <w:t>County</w:t>
      </w:r>
      <w:proofErr w:type="gramEnd"/>
      <w:r w:rsidR="00B47E88" w:rsidRPr="00B47E88">
        <w:rPr>
          <w:b/>
          <w:bCs/>
          <w:sz w:val="24"/>
        </w:rPr>
        <w:t>”</w:t>
      </w:r>
    </w:p>
    <w:p w14:paraId="4C2A0116" w14:textId="77777777" w:rsidR="00B27DD8" w:rsidRDefault="00B27DD8">
      <w:pPr>
        <w:pStyle w:val="BodyText"/>
        <w:rPr>
          <w:sz w:val="20"/>
        </w:rPr>
      </w:pPr>
    </w:p>
    <w:p w14:paraId="02788BC0" w14:textId="77777777" w:rsidR="00B27DD8" w:rsidRDefault="00B27DD8">
      <w:pPr>
        <w:pStyle w:val="BodyText"/>
        <w:spacing w:before="5"/>
        <w:rPr>
          <w:sz w:val="22"/>
        </w:rPr>
      </w:pPr>
    </w:p>
    <w:p w14:paraId="659607A9" w14:textId="1AE3FB38" w:rsidR="007A0BC4" w:rsidRDefault="00DA3D7C">
      <w:pPr>
        <w:pStyle w:val="ListParagraph"/>
        <w:numPr>
          <w:ilvl w:val="2"/>
          <w:numId w:val="14"/>
        </w:numPr>
        <w:tabs>
          <w:tab w:val="left" w:pos="3261"/>
        </w:tabs>
        <w:spacing w:before="1"/>
        <w:rPr>
          <w:b/>
          <w:bCs/>
          <w:sz w:val="24"/>
        </w:rPr>
      </w:pPr>
      <w:r w:rsidRPr="006575EA">
        <w:rPr>
          <w:sz w:val="24"/>
        </w:rPr>
        <w:t>Identification number used by the governmental entity is:</w:t>
      </w:r>
      <w:r w:rsidR="00B47E88" w:rsidRPr="006575EA">
        <w:rPr>
          <w:sz w:val="24"/>
        </w:rPr>
        <w:t xml:space="preserve"> </w:t>
      </w:r>
      <w:r w:rsidR="00B47E88" w:rsidRPr="006575EA">
        <w:rPr>
          <w:b/>
          <w:bCs/>
          <w:sz w:val="24"/>
        </w:rPr>
        <w:t>“CTIF_02_</w:t>
      </w:r>
      <w:proofErr w:type="gramStart"/>
      <w:r w:rsidR="00B47E88" w:rsidRPr="006575EA">
        <w:rPr>
          <w:b/>
          <w:bCs/>
          <w:sz w:val="24"/>
        </w:rPr>
        <w:t>149</w:t>
      </w:r>
      <w:proofErr w:type="gramEnd"/>
      <w:r w:rsidR="00B47E88" w:rsidRPr="006575EA">
        <w:rPr>
          <w:b/>
          <w:bCs/>
          <w:sz w:val="24"/>
        </w:rPr>
        <w:t>”</w:t>
      </w:r>
    </w:p>
    <w:p w14:paraId="6969CCD5" w14:textId="33615351" w:rsidR="00B27DD8" w:rsidRPr="007A0BC4" w:rsidRDefault="007A0BC4" w:rsidP="007A0BC4">
      <w:pPr>
        <w:rPr>
          <w:b/>
          <w:bCs/>
          <w:sz w:val="24"/>
        </w:rPr>
      </w:pPr>
      <w:r>
        <w:rPr>
          <w:b/>
          <w:bCs/>
          <w:sz w:val="24"/>
        </w:rPr>
        <w:br w:type="page"/>
      </w:r>
    </w:p>
    <w:p w14:paraId="47B0C01A" w14:textId="77777777" w:rsidR="00B27DD8" w:rsidRPr="006575EA" w:rsidRDefault="00B27DD8">
      <w:pPr>
        <w:pStyle w:val="BodyText"/>
      </w:pPr>
    </w:p>
    <w:p w14:paraId="1223D3C1" w14:textId="6B1D5BC7" w:rsidR="00B27DD8" w:rsidRPr="007A0BC4" w:rsidRDefault="00DA3D7C" w:rsidP="007A0BC4">
      <w:pPr>
        <w:pStyle w:val="ListParagraph"/>
        <w:numPr>
          <w:ilvl w:val="2"/>
          <w:numId w:val="14"/>
        </w:numPr>
        <w:tabs>
          <w:tab w:val="left" w:pos="3261"/>
          <w:tab w:val="left" w:pos="7686"/>
        </w:tabs>
        <w:ind w:right="718"/>
        <w:rPr>
          <w:b/>
          <w:bCs/>
          <w:sz w:val="24"/>
        </w:rPr>
      </w:pPr>
      <w:r w:rsidRPr="006575EA">
        <w:rPr>
          <w:sz w:val="24"/>
        </w:rPr>
        <w:t>Description is the title of</w:t>
      </w:r>
      <w:r w:rsidRPr="006575EA">
        <w:rPr>
          <w:spacing w:val="-16"/>
          <w:sz w:val="24"/>
        </w:rPr>
        <w:t xml:space="preserve"> </w:t>
      </w:r>
      <w:r w:rsidRPr="006575EA">
        <w:rPr>
          <w:sz w:val="24"/>
        </w:rPr>
        <w:t>the</w:t>
      </w:r>
      <w:r w:rsidRPr="006575EA">
        <w:rPr>
          <w:spacing w:val="43"/>
          <w:sz w:val="24"/>
        </w:rPr>
        <w:t xml:space="preserve"> </w:t>
      </w:r>
      <w:r w:rsidRPr="006575EA">
        <w:rPr>
          <w:sz w:val="24"/>
        </w:rPr>
        <w:t>solicitation:</w:t>
      </w:r>
      <w:r w:rsidR="00B47E88" w:rsidRPr="006575EA">
        <w:rPr>
          <w:b/>
          <w:bCs/>
          <w:sz w:val="24"/>
        </w:rPr>
        <w:t xml:space="preserve"> “CTIF Grant – 202</w:t>
      </w:r>
      <w:r w:rsidR="007615A9">
        <w:rPr>
          <w:b/>
          <w:bCs/>
          <w:sz w:val="24"/>
        </w:rPr>
        <w:t>3</w:t>
      </w:r>
      <w:r w:rsidR="00B47E88" w:rsidRPr="006575EA">
        <w:rPr>
          <w:b/>
          <w:bCs/>
          <w:sz w:val="24"/>
        </w:rPr>
        <w:t xml:space="preserve"> Seal </w:t>
      </w:r>
      <w:proofErr w:type="gramStart"/>
      <w:r w:rsidR="00B47E88" w:rsidRPr="006575EA">
        <w:rPr>
          <w:b/>
          <w:bCs/>
          <w:sz w:val="24"/>
        </w:rPr>
        <w:t>Coating</w:t>
      </w:r>
      <w:proofErr w:type="gramEnd"/>
      <w:r w:rsidR="00B47E88" w:rsidRPr="006575EA">
        <w:rPr>
          <w:b/>
          <w:bCs/>
          <w:sz w:val="24"/>
        </w:rPr>
        <w:t>”</w:t>
      </w:r>
    </w:p>
    <w:p w14:paraId="76B166CC" w14:textId="77777777" w:rsidR="00B27DD8" w:rsidRDefault="00B27DD8">
      <w:pPr>
        <w:pStyle w:val="BodyText"/>
      </w:pPr>
    </w:p>
    <w:p w14:paraId="0EC19680" w14:textId="77777777" w:rsidR="00B27DD8" w:rsidRDefault="00DA3D7C">
      <w:pPr>
        <w:pStyle w:val="ListParagraph"/>
        <w:numPr>
          <w:ilvl w:val="1"/>
          <w:numId w:val="14"/>
        </w:numPr>
        <w:tabs>
          <w:tab w:val="left" w:pos="2541"/>
        </w:tabs>
        <w:ind w:left="2540" w:right="722"/>
        <w:jc w:val="both"/>
        <w:rPr>
          <w:sz w:val="24"/>
        </w:rPr>
      </w:pPr>
      <w:proofErr w:type="gramStart"/>
      <w:r>
        <w:rPr>
          <w:sz w:val="24"/>
        </w:rPr>
        <w:t>Apparent</w:t>
      </w:r>
      <w:proofErr w:type="gramEnd"/>
      <w:r>
        <w:rPr>
          <w:sz w:val="24"/>
        </w:rPr>
        <w:t xml:space="preserve"> low bidder(s) will be required to provide the Form 1295 within three (3) calendar days from notification; however, if your company is publicly traded you are not required to complete this</w:t>
      </w:r>
      <w:r>
        <w:rPr>
          <w:spacing w:val="-2"/>
          <w:sz w:val="24"/>
        </w:rPr>
        <w:t xml:space="preserve"> </w:t>
      </w:r>
      <w:r>
        <w:rPr>
          <w:sz w:val="24"/>
        </w:rPr>
        <w:t>form.</w:t>
      </w:r>
    </w:p>
    <w:p w14:paraId="33B75FAD" w14:textId="77777777" w:rsidR="00B27DD8" w:rsidRDefault="00B27DD8">
      <w:pPr>
        <w:pStyle w:val="BodyText"/>
        <w:spacing w:before="5"/>
      </w:pPr>
    </w:p>
    <w:p w14:paraId="1CDE4C03" w14:textId="77777777" w:rsidR="00B27DD8" w:rsidRDefault="00DA3D7C">
      <w:pPr>
        <w:pStyle w:val="Heading2"/>
        <w:numPr>
          <w:ilvl w:val="1"/>
          <w:numId w:val="13"/>
        </w:numPr>
        <w:tabs>
          <w:tab w:val="left" w:pos="1820"/>
          <w:tab w:val="left" w:pos="1821"/>
        </w:tabs>
        <w:jc w:val="left"/>
      </w:pPr>
      <w:r>
        <w:t>STATE LAW REQUIREMENTS FOR</w:t>
      </w:r>
      <w:r>
        <w:rPr>
          <w:spacing w:val="-1"/>
        </w:rPr>
        <w:t xml:space="preserve"> </w:t>
      </w:r>
      <w:r>
        <w:t>CONTRACTS:</w:t>
      </w:r>
    </w:p>
    <w:p w14:paraId="1716D29A" w14:textId="77777777" w:rsidR="00B27DD8" w:rsidRDefault="00B27DD8">
      <w:pPr>
        <w:pStyle w:val="BodyText"/>
        <w:spacing w:before="7"/>
        <w:rPr>
          <w:b/>
          <w:sz w:val="23"/>
        </w:rPr>
      </w:pPr>
    </w:p>
    <w:p w14:paraId="619A2AAC" w14:textId="77777777" w:rsidR="00B27DD8" w:rsidRDefault="00DA3D7C">
      <w:pPr>
        <w:pStyle w:val="BodyText"/>
        <w:ind w:left="1100" w:right="768"/>
      </w:pPr>
      <w:r>
        <w:t xml:space="preserve">The contents of this section are required by Texas </w:t>
      </w:r>
      <w:r>
        <w:rPr>
          <w:spacing w:val="-3"/>
        </w:rPr>
        <w:t xml:space="preserve">Law </w:t>
      </w:r>
      <w:r>
        <w:t>and are included by County regardless of content.</w:t>
      </w:r>
    </w:p>
    <w:p w14:paraId="7263E252" w14:textId="77777777" w:rsidR="00B27DD8" w:rsidRDefault="00B27DD8">
      <w:pPr>
        <w:pStyle w:val="BodyText"/>
      </w:pPr>
    </w:p>
    <w:p w14:paraId="7CEE5BD2" w14:textId="4B9DDA16" w:rsidR="00B27DD8" w:rsidRDefault="00DA3D7C">
      <w:pPr>
        <w:pStyle w:val="ListParagraph"/>
        <w:numPr>
          <w:ilvl w:val="1"/>
          <w:numId w:val="13"/>
        </w:numPr>
        <w:tabs>
          <w:tab w:val="left" w:pos="2541"/>
        </w:tabs>
        <w:ind w:left="2540" w:right="721"/>
        <w:jc w:val="both"/>
        <w:rPr>
          <w:sz w:val="24"/>
        </w:rPr>
      </w:pPr>
      <w:r>
        <w:rPr>
          <w:sz w:val="24"/>
        </w:rPr>
        <w:t>Agreement to Not Boycott Israel Chapter 2270 Texas Government Code: By signature on vendor form, Contractor verifies Contractor does not boycott Israel and will not boycott Israel during the term of this</w:t>
      </w:r>
      <w:r>
        <w:rPr>
          <w:spacing w:val="-2"/>
          <w:sz w:val="24"/>
        </w:rPr>
        <w:t xml:space="preserve"> </w:t>
      </w:r>
      <w:r>
        <w:rPr>
          <w:sz w:val="24"/>
        </w:rPr>
        <w:t>Contract.</w:t>
      </w:r>
    </w:p>
    <w:p w14:paraId="5F458731" w14:textId="77777777" w:rsidR="00B27DD8" w:rsidRDefault="00B27DD8">
      <w:pPr>
        <w:pStyle w:val="BodyText"/>
      </w:pPr>
    </w:p>
    <w:p w14:paraId="09603F0B" w14:textId="77777777" w:rsidR="00B27DD8" w:rsidRDefault="00DA3D7C">
      <w:pPr>
        <w:pStyle w:val="ListParagraph"/>
        <w:numPr>
          <w:ilvl w:val="1"/>
          <w:numId w:val="13"/>
        </w:numPr>
        <w:tabs>
          <w:tab w:val="left" w:pos="2541"/>
        </w:tabs>
        <w:spacing w:before="1"/>
        <w:ind w:left="2540" w:right="717"/>
        <w:jc w:val="both"/>
        <w:rPr>
          <w:sz w:val="24"/>
        </w:rPr>
      </w:pPr>
      <w:r>
        <w:rPr>
          <w:sz w:val="24"/>
        </w:rPr>
        <w:t>Texas Government Code Section 2251.152 Acknowledgment: By signature on vendor form, Contractor represents pursuant to Section 2252.152 of the Texas Government Code, that Contractor is not listed on the website of the Comptroller of the State of Texas concerning</w:t>
      </w:r>
      <w:r>
        <w:rPr>
          <w:spacing w:val="32"/>
          <w:sz w:val="24"/>
        </w:rPr>
        <w:t xml:space="preserve"> </w:t>
      </w:r>
      <w:r>
        <w:rPr>
          <w:sz w:val="24"/>
        </w:rPr>
        <w:t>the</w:t>
      </w:r>
      <w:r>
        <w:rPr>
          <w:spacing w:val="34"/>
          <w:sz w:val="24"/>
        </w:rPr>
        <w:t xml:space="preserve"> </w:t>
      </w:r>
      <w:r>
        <w:rPr>
          <w:sz w:val="24"/>
        </w:rPr>
        <w:t>listing</w:t>
      </w:r>
      <w:r>
        <w:rPr>
          <w:spacing w:val="33"/>
          <w:sz w:val="24"/>
        </w:rPr>
        <w:t xml:space="preserve"> </w:t>
      </w:r>
      <w:r>
        <w:rPr>
          <w:sz w:val="24"/>
        </w:rPr>
        <w:t>of</w:t>
      </w:r>
      <w:r>
        <w:rPr>
          <w:spacing w:val="36"/>
          <w:sz w:val="24"/>
        </w:rPr>
        <w:t xml:space="preserve"> </w:t>
      </w:r>
      <w:r>
        <w:rPr>
          <w:sz w:val="24"/>
        </w:rPr>
        <w:t>companies</w:t>
      </w:r>
      <w:r>
        <w:rPr>
          <w:spacing w:val="36"/>
          <w:sz w:val="24"/>
        </w:rPr>
        <w:t xml:space="preserve"> </w:t>
      </w:r>
      <w:r>
        <w:rPr>
          <w:sz w:val="24"/>
        </w:rPr>
        <w:t>that</w:t>
      </w:r>
      <w:r>
        <w:rPr>
          <w:spacing w:val="34"/>
          <w:sz w:val="24"/>
        </w:rPr>
        <w:t xml:space="preserve"> </w:t>
      </w:r>
      <w:r>
        <w:rPr>
          <w:sz w:val="24"/>
        </w:rPr>
        <w:t>are</w:t>
      </w:r>
      <w:r>
        <w:rPr>
          <w:spacing w:val="34"/>
          <w:sz w:val="24"/>
        </w:rPr>
        <w:t xml:space="preserve"> </w:t>
      </w:r>
      <w:r>
        <w:rPr>
          <w:sz w:val="24"/>
        </w:rPr>
        <w:t>identified</w:t>
      </w:r>
      <w:r>
        <w:rPr>
          <w:spacing w:val="34"/>
          <w:sz w:val="24"/>
        </w:rPr>
        <w:t xml:space="preserve"> </w:t>
      </w:r>
      <w:r>
        <w:rPr>
          <w:sz w:val="24"/>
        </w:rPr>
        <w:t>under</w:t>
      </w:r>
      <w:r>
        <w:rPr>
          <w:spacing w:val="35"/>
          <w:sz w:val="24"/>
        </w:rPr>
        <w:t xml:space="preserve"> </w:t>
      </w:r>
      <w:r>
        <w:rPr>
          <w:sz w:val="24"/>
        </w:rPr>
        <w:t>Section</w:t>
      </w:r>
      <w:r>
        <w:rPr>
          <w:spacing w:val="34"/>
          <w:sz w:val="24"/>
        </w:rPr>
        <w:t xml:space="preserve"> </w:t>
      </w:r>
      <w:r>
        <w:rPr>
          <w:sz w:val="24"/>
        </w:rPr>
        <w:t>806.051,</w:t>
      </w:r>
      <w:r>
        <w:rPr>
          <w:spacing w:val="34"/>
          <w:sz w:val="24"/>
        </w:rPr>
        <w:t xml:space="preserve"> </w:t>
      </w:r>
      <w:r>
        <w:rPr>
          <w:sz w:val="24"/>
        </w:rPr>
        <w:t>Section</w:t>
      </w:r>
    </w:p>
    <w:p w14:paraId="4C5F2D1C" w14:textId="77777777" w:rsidR="00B27DD8" w:rsidRDefault="00DA3D7C">
      <w:pPr>
        <w:pStyle w:val="BodyText"/>
        <w:ind w:left="2540"/>
      </w:pPr>
      <w:r>
        <w:t>807.051 or Section 2253.153.</w:t>
      </w:r>
    </w:p>
    <w:p w14:paraId="7A527A23" w14:textId="77777777" w:rsidR="00B27DD8" w:rsidRDefault="00B27DD8">
      <w:pPr>
        <w:pStyle w:val="BodyText"/>
        <w:spacing w:before="4"/>
      </w:pPr>
    </w:p>
    <w:p w14:paraId="4924914B" w14:textId="77777777" w:rsidR="00B27DD8" w:rsidRDefault="00DA3D7C">
      <w:pPr>
        <w:pStyle w:val="Heading2"/>
        <w:tabs>
          <w:tab w:val="left" w:pos="1820"/>
        </w:tabs>
      </w:pPr>
      <w:r>
        <w:t>36.0</w:t>
      </w:r>
      <w:r>
        <w:tab/>
        <w:t>HUMAN</w:t>
      </w:r>
      <w:r>
        <w:rPr>
          <w:spacing w:val="-2"/>
        </w:rPr>
        <w:t xml:space="preserve"> </w:t>
      </w:r>
      <w:r>
        <w:t>TRAFFICKING:</w:t>
      </w:r>
    </w:p>
    <w:p w14:paraId="1AE6B866" w14:textId="77777777" w:rsidR="00B27DD8" w:rsidRDefault="00B27DD8">
      <w:pPr>
        <w:pStyle w:val="BodyText"/>
        <w:spacing w:before="7"/>
        <w:rPr>
          <w:b/>
          <w:sz w:val="23"/>
        </w:rPr>
      </w:pPr>
    </w:p>
    <w:p w14:paraId="203CE5D7" w14:textId="7622B32F" w:rsidR="00B27DD8" w:rsidRDefault="00DA3D7C">
      <w:pPr>
        <w:pStyle w:val="BodyText"/>
        <w:spacing w:before="1"/>
        <w:ind w:left="1100" w:right="720"/>
        <w:jc w:val="both"/>
      </w:pPr>
      <w:r>
        <w:t xml:space="preserve">By acceptance of this contract, Contractor acknowledges that </w:t>
      </w:r>
      <w:r w:rsidR="00CC2265">
        <w:t>Live Oak</w:t>
      </w:r>
      <w:r>
        <w:t xml:space="preserve"> County is opposed to human trafficking and that no County funds will be used in support of services or activities that violate human trafficking </w:t>
      </w:r>
      <w:proofErr w:type="gramStart"/>
      <w:r>
        <w:t>laws</w:t>
      </w:r>
      <w:proofErr w:type="gramEnd"/>
    </w:p>
    <w:p w14:paraId="5B4A3934" w14:textId="77777777" w:rsidR="00B27DD8" w:rsidRDefault="00B27DD8">
      <w:pPr>
        <w:pStyle w:val="BodyText"/>
        <w:spacing w:before="4"/>
      </w:pPr>
    </w:p>
    <w:p w14:paraId="49816066" w14:textId="77777777" w:rsidR="00B27DD8" w:rsidRPr="006575EA" w:rsidRDefault="00DA3D7C">
      <w:pPr>
        <w:pStyle w:val="Heading2"/>
        <w:numPr>
          <w:ilvl w:val="1"/>
          <w:numId w:val="12"/>
        </w:numPr>
        <w:tabs>
          <w:tab w:val="left" w:pos="1821"/>
        </w:tabs>
        <w:jc w:val="both"/>
      </w:pPr>
      <w:r w:rsidRPr="006575EA">
        <w:t>ADDITIONAL REQUIRED</w:t>
      </w:r>
      <w:r w:rsidRPr="006575EA">
        <w:rPr>
          <w:spacing w:val="-1"/>
        </w:rPr>
        <w:t xml:space="preserve"> </w:t>
      </w:r>
      <w:r w:rsidRPr="006575EA">
        <w:t>FORMS:</w:t>
      </w:r>
    </w:p>
    <w:p w14:paraId="035C0119" w14:textId="77777777" w:rsidR="00B27DD8" w:rsidRDefault="00B27DD8">
      <w:pPr>
        <w:pStyle w:val="BodyText"/>
        <w:spacing w:before="7"/>
        <w:rPr>
          <w:b/>
          <w:sz w:val="23"/>
        </w:rPr>
      </w:pPr>
    </w:p>
    <w:p w14:paraId="7BA2DFF7" w14:textId="4D3A1A28" w:rsidR="00B27DD8" w:rsidRDefault="00DA3D7C">
      <w:pPr>
        <w:pStyle w:val="BodyText"/>
        <w:ind w:left="1100"/>
        <w:jc w:val="both"/>
      </w:pPr>
      <w:r>
        <w:t>All vendors submitting are required to complete the attached and return with submission</w:t>
      </w:r>
      <w:r w:rsidR="000F565E">
        <w:t xml:space="preserve"> of this contract</w:t>
      </w:r>
      <w:r>
        <w:t>:</w:t>
      </w:r>
    </w:p>
    <w:p w14:paraId="3276F64D" w14:textId="77777777" w:rsidR="00B27DD8" w:rsidRDefault="00B27DD8">
      <w:pPr>
        <w:pStyle w:val="BodyText"/>
      </w:pPr>
    </w:p>
    <w:p w14:paraId="18D3AD49" w14:textId="21DEDC09" w:rsidR="00B27DD8" w:rsidRDefault="00DA3D7C">
      <w:pPr>
        <w:pStyle w:val="ListParagraph"/>
        <w:numPr>
          <w:ilvl w:val="1"/>
          <w:numId w:val="12"/>
        </w:numPr>
        <w:tabs>
          <w:tab w:val="left" w:pos="2540"/>
          <w:tab w:val="left" w:pos="2541"/>
        </w:tabs>
        <w:ind w:left="2540"/>
        <w:jc w:val="left"/>
        <w:rPr>
          <w:sz w:val="24"/>
        </w:rPr>
      </w:pPr>
      <w:r>
        <w:rPr>
          <w:sz w:val="24"/>
        </w:rPr>
        <w:t xml:space="preserve">Vendor </w:t>
      </w:r>
      <w:r w:rsidR="00FF2A50">
        <w:rPr>
          <w:sz w:val="24"/>
        </w:rPr>
        <w:t xml:space="preserve">Information </w:t>
      </w:r>
      <w:r>
        <w:rPr>
          <w:sz w:val="24"/>
        </w:rPr>
        <w:t>Form</w:t>
      </w:r>
    </w:p>
    <w:p w14:paraId="0BAB7DAC" w14:textId="77777777" w:rsidR="00B27DD8" w:rsidRDefault="00B27DD8">
      <w:pPr>
        <w:pStyle w:val="BodyText"/>
      </w:pPr>
    </w:p>
    <w:p w14:paraId="5AFFD60E" w14:textId="7E533AC5" w:rsidR="00B70D00" w:rsidRDefault="00B70D00">
      <w:pPr>
        <w:pStyle w:val="ListParagraph"/>
        <w:numPr>
          <w:ilvl w:val="1"/>
          <w:numId w:val="12"/>
        </w:numPr>
        <w:tabs>
          <w:tab w:val="left" w:pos="2540"/>
          <w:tab w:val="left" w:pos="2541"/>
        </w:tabs>
        <w:ind w:left="2540"/>
        <w:jc w:val="left"/>
        <w:rPr>
          <w:sz w:val="24"/>
        </w:rPr>
      </w:pPr>
      <w:r>
        <w:rPr>
          <w:sz w:val="24"/>
        </w:rPr>
        <w:t>Contract Sheet</w:t>
      </w:r>
    </w:p>
    <w:p w14:paraId="23C3B486" w14:textId="77777777" w:rsidR="00B70D00" w:rsidRPr="00B70D00" w:rsidRDefault="00B70D00" w:rsidP="00B70D00">
      <w:pPr>
        <w:pStyle w:val="ListParagraph"/>
        <w:rPr>
          <w:sz w:val="24"/>
        </w:rPr>
      </w:pPr>
    </w:p>
    <w:p w14:paraId="4D00F325" w14:textId="09569E34" w:rsidR="00B27DD8" w:rsidRPr="00B57B43" w:rsidRDefault="00DA3D7C">
      <w:pPr>
        <w:pStyle w:val="ListParagraph"/>
        <w:numPr>
          <w:ilvl w:val="1"/>
          <w:numId w:val="12"/>
        </w:numPr>
        <w:tabs>
          <w:tab w:val="left" w:pos="2540"/>
          <w:tab w:val="left" w:pos="2541"/>
        </w:tabs>
        <w:ind w:left="2540"/>
        <w:jc w:val="left"/>
        <w:rPr>
          <w:sz w:val="24"/>
        </w:rPr>
      </w:pPr>
      <w:r w:rsidRPr="00B57B43">
        <w:rPr>
          <w:sz w:val="24"/>
        </w:rPr>
        <w:t>W9 Form</w:t>
      </w:r>
      <w:r w:rsidR="002D216E">
        <w:rPr>
          <w:sz w:val="24"/>
        </w:rPr>
        <w:t xml:space="preserve"> </w:t>
      </w:r>
      <w:r w:rsidR="00B70D00">
        <w:rPr>
          <w:sz w:val="24"/>
        </w:rPr>
        <w:t xml:space="preserve">(obtain at </w:t>
      </w:r>
      <w:hyperlink r:id="rId15" w:history="1">
        <w:r w:rsidR="00B70D00" w:rsidRPr="00CE7542">
          <w:rPr>
            <w:rStyle w:val="Hyperlink"/>
            <w:sz w:val="24"/>
          </w:rPr>
          <w:t>https://www.irs.gov/pub/irs-pdf/fw9.pdf</w:t>
        </w:r>
      </w:hyperlink>
      <w:r w:rsidR="00B70D00">
        <w:rPr>
          <w:sz w:val="24"/>
        </w:rPr>
        <w:t xml:space="preserve"> )</w:t>
      </w:r>
    </w:p>
    <w:p w14:paraId="387CAD1B" w14:textId="77777777" w:rsidR="00B27DD8" w:rsidRPr="00B57B43" w:rsidRDefault="00B27DD8">
      <w:pPr>
        <w:pStyle w:val="BodyText"/>
        <w:spacing w:before="1"/>
      </w:pPr>
    </w:p>
    <w:p w14:paraId="2209B668" w14:textId="77777777" w:rsidR="00B27DD8" w:rsidRPr="00B57B43" w:rsidRDefault="00DA3D7C">
      <w:pPr>
        <w:pStyle w:val="ListParagraph"/>
        <w:numPr>
          <w:ilvl w:val="1"/>
          <w:numId w:val="12"/>
        </w:numPr>
        <w:tabs>
          <w:tab w:val="left" w:pos="2540"/>
          <w:tab w:val="left" w:pos="2541"/>
        </w:tabs>
        <w:ind w:left="2540"/>
        <w:jc w:val="left"/>
        <w:rPr>
          <w:sz w:val="24"/>
        </w:rPr>
      </w:pPr>
      <w:r w:rsidRPr="00B57B43">
        <w:rPr>
          <w:sz w:val="24"/>
        </w:rPr>
        <w:t>Tax Form/Debt/Residence Certification</w:t>
      </w:r>
    </w:p>
    <w:p w14:paraId="69A78633" w14:textId="77777777" w:rsidR="00B27DD8" w:rsidRPr="00B57B43" w:rsidRDefault="00B27DD8">
      <w:pPr>
        <w:pStyle w:val="BodyText"/>
      </w:pPr>
    </w:p>
    <w:p w14:paraId="5AD44B3C" w14:textId="77777777" w:rsidR="00B27DD8" w:rsidRPr="00B57B43" w:rsidRDefault="00DA3D7C">
      <w:pPr>
        <w:pStyle w:val="ListParagraph"/>
        <w:numPr>
          <w:ilvl w:val="1"/>
          <w:numId w:val="12"/>
        </w:numPr>
        <w:tabs>
          <w:tab w:val="left" w:pos="2540"/>
          <w:tab w:val="left" w:pos="2541"/>
        </w:tabs>
        <w:ind w:left="2540"/>
        <w:jc w:val="left"/>
        <w:rPr>
          <w:sz w:val="24"/>
        </w:rPr>
      </w:pPr>
      <w:r w:rsidRPr="00B57B43">
        <w:rPr>
          <w:sz w:val="24"/>
        </w:rPr>
        <w:t>Contractor Acknowledgement of Stormwater Management</w:t>
      </w:r>
      <w:r w:rsidRPr="00B57B43">
        <w:rPr>
          <w:spacing w:val="-5"/>
          <w:sz w:val="24"/>
        </w:rPr>
        <w:t xml:space="preserve"> </w:t>
      </w:r>
      <w:r w:rsidRPr="00B57B43">
        <w:rPr>
          <w:sz w:val="24"/>
        </w:rPr>
        <w:t>Program</w:t>
      </w:r>
    </w:p>
    <w:p w14:paraId="1D572E8A" w14:textId="77777777" w:rsidR="00B27DD8" w:rsidRPr="00B57B43" w:rsidRDefault="00B27DD8">
      <w:pPr>
        <w:pStyle w:val="BodyText"/>
      </w:pPr>
    </w:p>
    <w:p w14:paraId="34A133A2" w14:textId="4CD8901A" w:rsidR="00B27DD8" w:rsidRPr="00B57B43" w:rsidRDefault="00B57B43">
      <w:pPr>
        <w:pStyle w:val="ListParagraph"/>
        <w:numPr>
          <w:ilvl w:val="1"/>
          <w:numId w:val="12"/>
        </w:numPr>
        <w:tabs>
          <w:tab w:val="left" w:pos="2540"/>
          <w:tab w:val="left" w:pos="2541"/>
        </w:tabs>
        <w:ind w:left="2540"/>
        <w:jc w:val="left"/>
        <w:rPr>
          <w:sz w:val="24"/>
        </w:rPr>
      </w:pPr>
      <w:r w:rsidRPr="00B57B43">
        <w:rPr>
          <w:sz w:val="24"/>
        </w:rPr>
        <w:t>Bid Sheet</w:t>
      </w:r>
    </w:p>
    <w:p w14:paraId="27469CFA" w14:textId="77777777" w:rsidR="00B27DD8" w:rsidRDefault="00B27DD8">
      <w:pPr>
        <w:rPr>
          <w:sz w:val="24"/>
        </w:rPr>
        <w:sectPr w:rsidR="00B27DD8">
          <w:pgSz w:w="12240" w:h="15840"/>
          <w:pgMar w:top="940" w:right="0" w:bottom="1160" w:left="340" w:header="725" w:footer="972" w:gutter="0"/>
          <w:cols w:space="720"/>
        </w:sectPr>
      </w:pPr>
    </w:p>
    <w:p w14:paraId="5B00F577" w14:textId="3F4B97BF" w:rsidR="00B27DD8" w:rsidRDefault="00DA3D7C">
      <w:pPr>
        <w:pStyle w:val="Heading2"/>
        <w:spacing w:before="79"/>
        <w:ind w:left="5370" w:right="4989"/>
        <w:jc w:val="center"/>
      </w:pPr>
      <w:r>
        <w:lastRenderedPageBreak/>
        <w:t xml:space="preserve">Contract Sheet Bid </w:t>
      </w:r>
      <w:r w:rsidR="006E758D">
        <w:t>CTIF_02_149</w:t>
      </w:r>
    </w:p>
    <w:p w14:paraId="4ED5BD7B" w14:textId="77777777" w:rsidR="00B27DD8" w:rsidRDefault="00B27DD8">
      <w:pPr>
        <w:pStyle w:val="BodyText"/>
        <w:rPr>
          <w:b/>
          <w:sz w:val="20"/>
        </w:rPr>
      </w:pPr>
    </w:p>
    <w:p w14:paraId="78D2FD0F" w14:textId="77777777" w:rsidR="00B27DD8" w:rsidRDefault="00B27DD8">
      <w:pPr>
        <w:pStyle w:val="BodyText"/>
        <w:spacing w:before="3"/>
        <w:rPr>
          <w:b/>
          <w:sz w:val="16"/>
        </w:rPr>
      </w:pPr>
    </w:p>
    <w:p w14:paraId="51431F6F" w14:textId="558F94C0" w:rsidR="00B27DD8" w:rsidRDefault="00DA3D7C">
      <w:pPr>
        <w:spacing w:before="91"/>
        <w:ind w:left="1100" w:right="7780"/>
        <w:rPr>
          <w:b/>
          <w:sz w:val="20"/>
        </w:rPr>
      </w:pPr>
      <w:r>
        <w:rPr>
          <w:b/>
          <w:sz w:val="20"/>
        </w:rPr>
        <w:t xml:space="preserve">THE STATE OF TEXAS COUNTY OF </w:t>
      </w:r>
      <w:r w:rsidR="00CC2265">
        <w:rPr>
          <w:b/>
          <w:sz w:val="20"/>
        </w:rPr>
        <w:t>Live Oak</w:t>
      </w:r>
    </w:p>
    <w:p w14:paraId="1719D040" w14:textId="77777777" w:rsidR="00B27DD8" w:rsidRDefault="00B27DD8">
      <w:pPr>
        <w:pStyle w:val="BodyText"/>
        <w:rPr>
          <w:b/>
          <w:sz w:val="22"/>
        </w:rPr>
      </w:pPr>
    </w:p>
    <w:p w14:paraId="5456E271" w14:textId="77777777" w:rsidR="00B27DD8" w:rsidRDefault="00B27DD8">
      <w:pPr>
        <w:pStyle w:val="BodyText"/>
        <w:spacing w:before="6"/>
        <w:rPr>
          <w:b/>
          <w:sz w:val="17"/>
        </w:rPr>
      </w:pPr>
    </w:p>
    <w:p w14:paraId="5E9C35A6" w14:textId="3D506F5A" w:rsidR="00B27DD8" w:rsidRDefault="00DA3D7C" w:rsidP="00DA3D7C">
      <w:pPr>
        <w:tabs>
          <w:tab w:val="left" w:pos="6772"/>
          <w:tab w:val="left" w:pos="8628"/>
          <w:tab w:val="left" w:pos="9426"/>
        </w:tabs>
        <w:spacing w:line="480" w:lineRule="auto"/>
        <w:ind w:left="1100" w:right="735"/>
        <w:rPr>
          <w:sz w:val="20"/>
        </w:rPr>
      </w:pPr>
      <w:r>
        <w:rPr>
          <w:sz w:val="20"/>
        </w:rPr>
        <w:t>This memorandum of agreement made and entered into</w:t>
      </w:r>
      <w:r>
        <w:rPr>
          <w:spacing w:val="-16"/>
          <w:sz w:val="20"/>
        </w:rPr>
        <w:t xml:space="preserve"> </w:t>
      </w:r>
      <w:r>
        <w:rPr>
          <w:sz w:val="20"/>
        </w:rPr>
        <w:t>on</w:t>
      </w:r>
      <w:r>
        <w:rPr>
          <w:spacing w:val="-3"/>
          <w:sz w:val="20"/>
        </w:rPr>
        <w:t xml:space="preserve"> </w:t>
      </w:r>
      <w:r>
        <w:rPr>
          <w:sz w:val="20"/>
        </w:rPr>
        <w:t>the</w:t>
      </w:r>
      <w:r>
        <w:rPr>
          <w:sz w:val="20"/>
          <w:u w:val="single"/>
        </w:rPr>
        <w:t xml:space="preserve"> </w:t>
      </w:r>
      <w:r>
        <w:rPr>
          <w:sz w:val="20"/>
          <w:u w:val="single"/>
        </w:rPr>
        <w:tab/>
      </w:r>
      <w:r>
        <w:rPr>
          <w:sz w:val="20"/>
        </w:rPr>
        <w:t>day</w:t>
      </w:r>
      <w:r>
        <w:rPr>
          <w:spacing w:val="-3"/>
          <w:sz w:val="20"/>
        </w:rPr>
        <w:t xml:space="preserve"> </w:t>
      </w:r>
      <w:r>
        <w:rPr>
          <w:sz w:val="20"/>
        </w:rPr>
        <w:t>of</w:t>
      </w:r>
      <w:r>
        <w:rPr>
          <w:sz w:val="20"/>
          <w:u w:val="single"/>
        </w:rPr>
        <w:t xml:space="preserve"> </w:t>
      </w:r>
      <w:r>
        <w:rPr>
          <w:sz w:val="20"/>
          <w:u w:val="single"/>
        </w:rPr>
        <w:tab/>
      </w:r>
      <w:r>
        <w:rPr>
          <w:sz w:val="20"/>
        </w:rPr>
        <w:t>,</w:t>
      </w:r>
      <w:r>
        <w:rPr>
          <w:spacing w:val="-1"/>
          <w:sz w:val="20"/>
        </w:rPr>
        <w:t xml:space="preserve"> </w:t>
      </w:r>
      <w:r>
        <w:rPr>
          <w:sz w:val="20"/>
        </w:rPr>
        <w:t>20</w:t>
      </w:r>
      <w:r>
        <w:rPr>
          <w:sz w:val="20"/>
          <w:u w:val="single"/>
        </w:rPr>
        <w:t xml:space="preserve"> </w:t>
      </w:r>
      <w:r>
        <w:rPr>
          <w:sz w:val="20"/>
          <w:u w:val="single"/>
        </w:rPr>
        <w:tab/>
      </w:r>
      <w:r>
        <w:rPr>
          <w:sz w:val="20"/>
        </w:rPr>
        <w:t xml:space="preserve">, by and between </w:t>
      </w:r>
      <w:r w:rsidR="00CC2265">
        <w:rPr>
          <w:spacing w:val="-4"/>
          <w:sz w:val="20"/>
        </w:rPr>
        <w:t>Live Oak</w:t>
      </w:r>
      <w:r>
        <w:rPr>
          <w:sz w:val="20"/>
        </w:rPr>
        <w:t xml:space="preserve"> County in the State of Texas (hereinafter designated County), acting herein by County Judge</w:t>
      </w:r>
      <w:r w:rsidR="003778D4">
        <w:rPr>
          <w:sz w:val="20"/>
        </w:rPr>
        <w:t>,</w:t>
      </w:r>
      <w:r>
        <w:rPr>
          <w:sz w:val="20"/>
        </w:rPr>
        <w:t xml:space="preserve"> </w:t>
      </w:r>
      <w:r w:rsidR="003778D4">
        <w:rPr>
          <w:sz w:val="20"/>
        </w:rPr>
        <w:t>J</w:t>
      </w:r>
      <w:r w:rsidR="003B46C2">
        <w:rPr>
          <w:sz w:val="20"/>
        </w:rPr>
        <w:t xml:space="preserve">ames </w:t>
      </w:r>
      <w:proofErr w:type="spellStart"/>
      <w:r w:rsidR="003B46C2">
        <w:rPr>
          <w:sz w:val="20"/>
        </w:rPr>
        <w:t>Liska</w:t>
      </w:r>
      <w:proofErr w:type="spellEnd"/>
      <w:r w:rsidR="003B46C2">
        <w:rPr>
          <w:sz w:val="20"/>
        </w:rPr>
        <w:t xml:space="preserve">, </w:t>
      </w:r>
      <w:r>
        <w:rPr>
          <w:sz w:val="20"/>
        </w:rPr>
        <w:t>by</w:t>
      </w:r>
      <w:r>
        <w:rPr>
          <w:spacing w:val="-16"/>
          <w:sz w:val="20"/>
        </w:rPr>
        <w:t xml:space="preserve"> </w:t>
      </w:r>
      <w:r>
        <w:rPr>
          <w:sz w:val="20"/>
        </w:rPr>
        <w:t xml:space="preserve">virtue of an order of </w:t>
      </w:r>
      <w:r w:rsidR="00CC2265">
        <w:rPr>
          <w:sz w:val="20"/>
        </w:rPr>
        <w:t>Live Oak</w:t>
      </w:r>
      <w:r>
        <w:rPr>
          <w:sz w:val="20"/>
        </w:rPr>
        <w:t xml:space="preserve"> County Commissioners Court,</w:t>
      </w:r>
      <w:r>
        <w:rPr>
          <w:spacing w:val="-23"/>
          <w:sz w:val="20"/>
        </w:rPr>
        <w:t xml:space="preserve"> </w:t>
      </w:r>
      <w:r>
        <w:rPr>
          <w:sz w:val="20"/>
        </w:rPr>
        <w:t>and</w:t>
      </w:r>
      <w:r>
        <w:rPr>
          <w:spacing w:val="10"/>
          <w:sz w:val="20"/>
        </w:rPr>
        <w:t xml:space="preserve"> </w:t>
      </w:r>
      <w:r>
        <w:rPr>
          <w:w w:val="99"/>
          <w:sz w:val="20"/>
          <w:u w:val="single"/>
        </w:rPr>
        <w:t xml:space="preserve"> </w:t>
      </w:r>
      <w:r>
        <w:rPr>
          <w:sz w:val="20"/>
          <w:u w:val="single"/>
        </w:rPr>
        <w:tab/>
      </w:r>
    </w:p>
    <w:p w14:paraId="29C3161F" w14:textId="77777777" w:rsidR="00B27DD8" w:rsidRDefault="00DA3D7C">
      <w:pPr>
        <w:spacing w:before="5"/>
        <w:ind w:left="7593"/>
        <w:rPr>
          <w:b/>
          <w:sz w:val="20"/>
        </w:rPr>
      </w:pPr>
      <w:r>
        <w:rPr>
          <w:b/>
          <w:sz w:val="20"/>
        </w:rPr>
        <w:t>(</w:t>
      </w:r>
      <w:proofErr w:type="gramStart"/>
      <w:r>
        <w:rPr>
          <w:b/>
          <w:sz w:val="20"/>
        </w:rPr>
        <w:t>company</w:t>
      </w:r>
      <w:proofErr w:type="gramEnd"/>
      <w:r>
        <w:rPr>
          <w:b/>
          <w:sz w:val="20"/>
        </w:rPr>
        <w:t xml:space="preserve"> name)</w:t>
      </w:r>
    </w:p>
    <w:p w14:paraId="3C345D8E" w14:textId="77777777" w:rsidR="00B27DD8" w:rsidRDefault="00DA3D7C">
      <w:pPr>
        <w:spacing w:line="226" w:lineRule="exact"/>
        <w:ind w:left="1100"/>
        <w:rPr>
          <w:sz w:val="20"/>
        </w:rPr>
      </w:pPr>
      <w:r>
        <w:rPr>
          <w:sz w:val="20"/>
        </w:rPr>
        <w:t>(</w:t>
      </w:r>
      <w:proofErr w:type="gramStart"/>
      <w:r>
        <w:rPr>
          <w:sz w:val="20"/>
        </w:rPr>
        <w:t>hereinafter</w:t>
      </w:r>
      <w:proofErr w:type="gramEnd"/>
      <w:r>
        <w:rPr>
          <w:sz w:val="20"/>
        </w:rPr>
        <w:t xml:space="preserve"> designated Contractor).</w:t>
      </w:r>
    </w:p>
    <w:p w14:paraId="3FF5F690" w14:textId="77777777" w:rsidR="00B27DD8" w:rsidRDefault="00B27DD8">
      <w:pPr>
        <w:pStyle w:val="BodyText"/>
        <w:rPr>
          <w:sz w:val="22"/>
        </w:rPr>
      </w:pPr>
    </w:p>
    <w:p w14:paraId="5A00D451" w14:textId="77777777" w:rsidR="00B27DD8" w:rsidRDefault="00B27DD8">
      <w:pPr>
        <w:pStyle w:val="BodyText"/>
        <w:spacing w:before="10"/>
        <w:rPr>
          <w:sz w:val="17"/>
        </w:rPr>
      </w:pPr>
    </w:p>
    <w:p w14:paraId="6CDE17BE" w14:textId="77777777" w:rsidR="00B27DD8" w:rsidRDefault="00DA3D7C">
      <w:pPr>
        <w:spacing w:before="1"/>
        <w:ind w:left="1100"/>
        <w:rPr>
          <w:sz w:val="20"/>
        </w:rPr>
      </w:pPr>
      <w:r>
        <w:rPr>
          <w:sz w:val="20"/>
        </w:rPr>
        <w:t>WITNESSETH:</w:t>
      </w:r>
    </w:p>
    <w:p w14:paraId="1F41B894" w14:textId="77777777" w:rsidR="00B27DD8" w:rsidRDefault="00B27DD8">
      <w:pPr>
        <w:pStyle w:val="BodyText"/>
        <w:rPr>
          <w:sz w:val="20"/>
        </w:rPr>
      </w:pPr>
    </w:p>
    <w:p w14:paraId="3752D69D" w14:textId="69860750" w:rsidR="00B27DD8" w:rsidRPr="00DA3D7C" w:rsidRDefault="00DA3D7C" w:rsidP="00DA3D7C">
      <w:pPr>
        <w:spacing w:line="480" w:lineRule="auto"/>
        <w:ind w:left="1100" w:right="716"/>
        <w:jc w:val="both"/>
        <w:rPr>
          <w:b/>
          <w:sz w:val="20"/>
        </w:rPr>
      </w:pPr>
      <w:r>
        <w:rPr>
          <w:sz w:val="20"/>
        </w:rPr>
        <w:t xml:space="preserve">The Contractor and the County agree that the bid and specifications for the </w:t>
      </w:r>
      <w:r>
        <w:rPr>
          <w:b/>
          <w:sz w:val="20"/>
        </w:rPr>
        <w:t>Co</w:t>
      </w:r>
      <w:r w:rsidR="005F78A6">
        <w:rPr>
          <w:b/>
          <w:sz w:val="20"/>
        </w:rPr>
        <w:t>mple</w:t>
      </w:r>
      <w:r>
        <w:rPr>
          <w:b/>
          <w:sz w:val="20"/>
        </w:rPr>
        <w:t xml:space="preserve">tion </w:t>
      </w:r>
      <w:r w:rsidR="00553B1B">
        <w:rPr>
          <w:b/>
          <w:sz w:val="20"/>
        </w:rPr>
        <w:t xml:space="preserve">of Seal </w:t>
      </w:r>
      <w:proofErr w:type="gramStart"/>
      <w:r w:rsidR="00553B1B">
        <w:rPr>
          <w:b/>
          <w:sz w:val="20"/>
        </w:rPr>
        <w:t>Coating</w:t>
      </w:r>
      <w:r w:rsidR="00682E9F">
        <w:rPr>
          <w:b/>
          <w:sz w:val="20"/>
        </w:rPr>
        <w:t xml:space="preserve"> </w:t>
      </w:r>
      <w:r>
        <w:rPr>
          <w:b/>
          <w:sz w:val="20"/>
        </w:rPr>
        <w:t xml:space="preserve"> for</w:t>
      </w:r>
      <w:proofErr w:type="gramEnd"/>
      <w:r>
        <w:rPr>
          <w:b/>
          <w:sz w:val="20"/>
        </w:rPr>
        <w:t xml:space="preserve"> </w:t>
      </w:r>
      <w:r w:rsidR="00CC2265">
        <w:rPr>
          <w:b/>
          <w:sz w:val="20"/>
        </w:rPr>
        <w:t>Live Oak</w:t>
      </w:r>
      <w:r>
        <w:rPr>
          <w:b/>
          <w:sz w:val="20"/>
        </w:rPr>
        <w:t xml:space="preserve"> County CTIF Projects </w:t>
      </w:r>
      <w:r>
        <w:rPr>
          <w:sz w:val="20"/>
        </w:rPr>
        <w:t xml:space="preserve">which are hereto attached and made a part hereof, together with this instrument and </w:t>
      </w:r>
      <w:r>
        <w:rPr>
          <w:spacing w:val="2"/>
          <w:sz w:val="20"/>
        </w:rPr>
        <w:t xml:space="preserve">the </w:t>
      </w:r>
      <w:r>
        <w:rPr>
          <w:sz w:val="20"/>
        </w:rPr>
        <w:t>bond (when required) shall constitute the full agreement and contract between parties and for furnishing the items set out and described; the County agrees to pay the prices stipulated in the accepted</w:t>
      </w:r>
      <w:r>
        <w:rPr>
          <w:spacing w:val="-1"/>
          <w:sz w:val="20"/>
        </w:rPr>
        <w:t xml:space="preserve"> </w:t>
      </w:r>
      <w:r>
        <w:rPr>
          <w:sz w:val="20"/>
        </w:rPr>
        <w:t>bid.</w:t>
      </w:r>
    </w:p>
    <w:p w14:paraId="1F9EE9B2" w14:textId="77777777" w:rsidR="00B27DD8" w:rsidRDefault="00B27DD8">
      <w:pPr>
        <w:pStyle w:val="BodyText"/>
        <w:spacing w:before="1"/>
        <w:rPr>
          <w:sz w:val="18"/>
        </w:rPr>
      </w:pPr>
    </w:p>
    <w:p w14:paraId="2E78194C" w14:textId="77777777" w:rsidR="00B27DD8" w:rsidRDefault="00DA3D7C">
      <w:pPr>
        <w:spacing w:line="480" w:lineRule="auto"/>
        <w:ind w:left="1100" w:right="768"/>
        <w:rPr>
          <w:sz w:val="20"/>
        </w:rPr>
      </w:pPr>
      <w:r>
        <w:rPr>
          <w:sz w:val="20"/>
        </w:rPr>
        <w:t>It is further agreed that this contract shall not become binding or effective until signed by the parties hereto and a purchase order authorizing the items desired has been issued.</w:t>
      </w:r>
    </w:p>
    <w:p w14:paraId="506F52BF" w14:textId="77777777" w:rsidR="00B27DD8" w:rsidRDefault="00B27DD8">
      <w:pPr>
        <w:pStyle w:val="BodyText"/>
        <w:rPr>
          <w:sz w:val="22"/>
        </w:rPr>
      </w:pPr>
    </w:p>
    <w:p w14:paraId="59C656EE" w14:textId="77777777" w:rsidR="00B27DD8" w:rsidRDefault="00B27DD8">
      <w:pPr>
        <w:pStyle w:val="BodyText"/>
        <w:rPr>
          <w:sz w:val="18"/>
        </w:rPr>
      </w:pPr>
    </w:p>
    <w:p w14:paraId="2901D7BB" w14:textId="14B5A4F7" w:rsidR="00B27DD8" w:rsidRDefault="00DA3D7C">
      <w:pPr>
        <w:tabs>
          <w:tab w:val="left" w:pos="5086"/>
          <w:tab w:val="left" w:pos="8938"/>
          <w:tab w:val="left" w:pos="9937"/>
        </w:tabs>
        <w:ind w:left="1100"/>
        <w:rPr>
          <w:sz w:val="20"/>
        </w:rPr>
      </w:pPr>
      <w:r>
        <w:rPr>
          <w:sz w:val="20"/>
        </w:rPr>
        <w:t xml:space="preserve">Executed at </w:t>
      </w:r>
      <w:r w:rsidR="003778D4">
        <w:rPr>
          <w:sz w:val="20"/>
        </w:rPr>
        <w:t>George West</w:t>
      </w:r>
      <w:r>
        <w:rPr>
          <w:sz w:val="20"/>
        </w:rPr>
        <w:t>,</w:t>
      </w:r>
      <w:r>
        <w:rPr>
          <w:spacing w:val="-6"/>
          <w:sz w:val="20"/>
        </w:rPr>
        <w:t xml:space="preserve"> </w:t>
      </w:r>
      <w:r>
        <w:rPr>
          <w:sz w:val="20"/>
        </w:rPr>
        <w:t>Texas</w:t>
      </w:r>
      <w:r>
        <w:rPr>
          <w:spacing w:val="-1"/>
          <w:sz w:val="20"/>
        </w:rPr>
        <w:t xml:space="preserve"> </w:t>
      </w:r>
      <w:r>
        <w:rPr>
          <w:sz w:val="20"/>
        </w:rPr>
        <w:t>this</w:t>
      </w:r>
      <w:r>
        <w:rPr>
          <w:sz w:val="20"/>
          <w:u w:val="single"/>
        </w:rPr>
        <w:t xml:space="preserve"> </w:t>
      </w:r>
      <w:r>
        <w:rPr>
          <w:sz w:val="20"/>
          <w:u w:val="single"/>
        </w:rPr>
        <w:tab/>
      </w:r>
      <w:r>
        <w:rPr>
          <w:sz w:val="20"/>
        </w:rPr>
        <w:t>day</w:t>
      </w:r>
      <w:r>
        <w:rPr>
          <w:spacing w:val="-3"/>
          <w:sz w:val="20"/>
        </w:rPr>
        <w:t xml:space="preserve"> </w:t>
      </w:r>
      <w:r>
        <w:rPr>
          <w:sz w:val="20"/>
        </w:rPr>
        <w:t>of</w:t>
      </w:r>
      <w:r>
        <w:rPr>
          <w:sz w:val="20"/>
          <w:u w:val="single"/>
        </w:rPr>
        <w:t xml:space="preserve"> </w:t>
      </w:r>
      <w:r>
        <w:rPr>
          <w:sz w:val="20"/>
          <w:u w:val="single"/>
        </w:rPr>
        <w:tab/>
      </w:r>
      <w:r>
        <w:rPr>
          <w:sz w:val="20"/>
        </w:rPr>
        <w:t>20</w:t>
      </w:r>
      <w:r>
        <w:rPr>
          <w:sz w:val="20"/>
          <w:u w:val="single"/>
        </w:rPr>
        <w:t xml:space="preserve"> </w:t>
      </w:r>
      <w:r>
        <w:rPr>
          <w:sz w:val="20"/>
          <w:u w:val="single"/>
        </w:rPr>
        <w:tab/>
      </w:r>
      <w:r>
        <w:rPr>
          <w:sz w:val="20"/>
        </w:rPr>
        <w:t>.</w:t>
      </w:r>
    </w:p>
    <w:p w14:paraId="46BDF0A8" w14:textId="77777777" w:rsidR="00B27DD8" w:rsidRDefault="00B27DD8">
      <w:pPr>
        <w:pStyle w:val="BodyText"/>
        <w:spacing w:before="11"/>
        <w:rPr>
          <w:sz w:val="19"/>
        </w:rPr>
      </w:pPr>
    </w:p>
    <w:p w14:paraId="7FC6410F" w14:textId="523AD805" w:rsidR="00B27DD8" w:rsidRDefault="00CC2265">
      <w:pPr>
        <w:tabs>
          <w:tab w:val="left" w:pos="11219"/>
        </w:tabs>
        <w:spacing w:line="690" w:lineRule="atLeast"/>
        <w:ind w:left="5392" w:right="678" w:firstLine="3769"/>
        <w:jc w:val="right"/>
        <w:rPr>
          <w:sz w:val="20"/>
        </w:rPr>
      </w:pPr>
      <w:r>
        <w:rPr>
          <w:sz w:val="20"/>
        </w:rPr>
        <w:t>Live Oak</w:t>
      </w:r>
      <w:r w:rsidR="00DA3D7C">
        <w:rPr>
          <w:spacing w:val="-6"/>
          <w:sz w:val="20"/>
        </w:rPr>
        <w:t xml:space="preserve"> </w:t>
      </w:r>
      <w:r w:rsidR="00DA3D7C">
        <w:rPr>
          <w:sz w:val="20"/>
        </w:rPr>
        <w:t>County,</w:t>
      </w:r>
      <w:r w:rsidR="00DA3D7C">
        <w:rPr>
          <w:spacing w:val="-3"/>
          <w:sz w:val="20"/>
        </w:rPr>
        <w:t xml:space="preserve"> </w:t>
      </w:r>
      <w:r w:rsidR="00DA3D7C">
        <w:rPr>
          <w:sz w:val="20"/>
        </w:rPr>
        <w:t>Texas</w:t>
      </w:r>
      <w:r w:rsidR="00DA3D7C">
        <w:rPr>
          <w:w w:val="99"/>
          <w:sz w:val="20"/>
        </w:rPr>
        <w:t xml:space="preserve"> </w:t>
      </w:r>
      <w:r w:rsidR="00DA3D7C">
        <w:rPr>
          <w:spacing w:val="-1"/>
          <w:w w:val="95"/>
          <w:sz w:val="20"/>
        </w:rPr>
        <w:t>by:</w:t>
      </w:r>
      <w:r w:rsidR="00DA3D7C">
        <w:rPr>
          <w:spacing w:val="-1"/>
          <w:w w:val="95"/>
          <w:sz w:val="20"/>
          <w:u w:val="single"/>
        </w:rPr>
        <w:t xml:space="preserve"> </w:t>
      </w:r>
      <w:r w:rsidR="00DA3D7C">
        <w:rPr>
          <w:spacing w:val="-1"/>
          <w:sz w:val="20"/>
          <w:u w:val="single"/>
        </w:rPr>
        <w:tab/>
      </w:r>
    </w:p>
    <w:p w14:paraId="73BAC918" w14:textId="0D2CDA26" w:rsidR="00B27DD8" w:rsidRDefault="00DA3D7C">
      <w:pPr>
        <w:spacing w:before="5"/>
        <w:ind w:right="717"/>
        <w:jc w:val="right"/>
        <w:rPr>
          <w:b/>
          <w:sz w:val="20"/>
        </w:rPr>
      </w:pPr>
      <w:r>
        <w:rPr>
          <w:b/>
          <w:sz w:val="20"/>
        </w:rPr>
        <w:t>County Judge</w:t>
      </w:r>
    </w:p>
    <w:p w14:paraId="5FC1863E" w14:textId="77777777" w:rsidR="00B27DD8" w:rsidRDefault="00B27DD8">
      <w:pPr>
        <w:pStyle w:val="BodyText"/>
        <w:rPr>
          <w:b/>
          <w:sz w:val="22"/>
        </w:rPr>
      </w:pPr>
    </w:p>
    <w:p w14:paraId="1E47E15A" w14:textId="77777777" w:rsidR="00B27DD8" w:rsidRDefault="00B27DD8">
      <w:pPr>
        <w:pStyle w:val="BodyText"/>
        <w:spacing w:before="1"/>
        <w:rPr>
          <w:b/>
          <w:sz w:val="18"/>
        </w:rPr>
      </w:pPr>
    </w:p>
    <w:p w14:paraId="469CF197" w14:textId="77777777" w:rsidR="00B27DD8" w:rsidRDefault="00DA3D7C">
      <w:pPr>
        <w:tabs>
          <w:tab w:val="left" w:pos="5838"/>
        </w:tabs>
        <w:ind w:right="678"/>
        <w:jc w:val="right"/>
        <w:rPr>
          <w:b/>
          <w:sz w:val="20"/>
        </w:rPr>
      </w:pPr>
      <w:r>
        <w:rPr>
          <w:b/>
          <w:sz w:val="20"/>
        </w:rPr>
        <w:t>By:</w:t>
      </w:r>
      <w:r>
        <w:rPr>
          <w:b/>
          <w:sz w:val="20"/>
          <w:u w:val="single"/>
        </w:rPr>
        <w:t xml:space="preserve"> </w:t>
      </w:r>
      <w:r>
        <w:rPr>
          <w:b/>
          <w:sz w:val="20"/>
          <w:u w:val="single"/>
        </w:rPr>
        <w:tab/>
      </w:r>
    </w:p>
    <w:p w14:paraId="0DED1B08" w14:textId="77777777" w:rsidR="00B27DD8" w:rsidRDefault="00DA3D7C">
      <w:pPr>
        <w:ind w:right="717"/>
        <w:jc w:val="right"/>
        <w:rPr>
          <w:b/>
          <w:sz w:val="20"/>
        </w:rPr>
      </w:pPr>
      <w:r>
        <w:rPr>
          <w:b/>
          <w:sz w:val="20"/>
        </w:rPr>
        <w:t>Signature of</w:t>
      </w:r>
      <w:r>
        <w:rPr>
          <w:b/>
          <w:spacing w:val="-5"/>
          <w:sz w:val="20"/>
        </w:rPr>
        <w:t xml:space="preserve"> </w:t>
      </w:r>
      <w:r>
        <w:rPr>
          <w:b/>
          <w:sz w:val="20"/>
        </w:rPr>
        <w:t>Contractor</w:t>
      </w:r>
    </w:p>
    <w:p w14:paraId="5C32A7F8" w14:textId="77777777" w:rsidR="00B27DD8" w:rsidRDefault="00B27DD8">
      <w:pPr>
        <w:pStyle w:val="BodyText"/>
        <w:rPr>
          <w:b/>
          <w:sz w:val="22"/>
        </w:rPr>
      </w:pPr>
    </w:p>
    <w:p w14:paraId="1E62B96D" w14:textId="77777777" w:rsidR="00B27DD8" w:rsidRDefault="00B27DD8">
      <w:pPr>
        <w:pStyle w:val="BodyText"/>
        <w:spacing w:before="10"/>
        <w:rPr>
          <w:b/>
          <w:sz w:val="17"/>
        </w:rPr>
      </w:pPr>
    </w:p>
    <w:p w14:paraId="4C704664" w14:textId="77777777" w:rsidR="00B27DD8" w:rsidRDefault="00DA3D7C">
      <w:pPr>
        <w:tabs>
          <w:tab w:val="left" w:pos="5838"/>
        </w:tabs>
        <w:spacing w:before="1"/>
        <w:ind w:right="678"/>
        <w:jc w:val="right"/>
        <w:rPr>
          <w:b/>
          <w:sz w:val="20"/>
        </w:rPr>
      </w:pPr>
      <w:r>
        <w:rPr>
          <w:b/>
          <w:sz w:val="20"/>
        </w:rPr>
        <w:t>By:</w:t>
      </w:r>
      <w:r>
        <w:rPr>
          <w:b/>
          <w:sz w:val="20"/>
          <w:u w:val="single"/>
        </w:rPr>
        <w:t xml:space="preserve"> </w:t>
      </w:r>
      <w:r>
        <w:rPr>
          <w:b/>
          <w:sz w:val="20"/>
          <w:u w:val="single"/>
        </w:rPr>
        <w:tab/>
      </w:r>
    </w:p>
    <w:p w14:paraId="0A494239" w14:textId="77777777" w:rsidR="00B27DD8" w:rsidRDefault="00DA3D7C">
      <w:pPr>
        <w:ind w:right="718"/>
        <w:jc w:val="right"/>
        <w:rPr>
          <w:b/>
          <w:sz w:val="20"/>
        </w:rPr>
      </w:pPr>
      <w:r>
        <w:rPr>
          <w:b/>
          <w:sz w:val="20"/>
        </w:rPr>
        <w:t>Printed Name and</w:t>
      </w:r>
      <w:r>
        <w:rPr>
          <w:b/>
          <w:spacing w:val="-9"/>
          <w:sz w:val="20"/>
        </w:rPr>
        <w:t xml:space="preserve"> </w:t>
      </w:r>
      <w:r>
        <w:rPr>
          <w:b/>
          <w:sz w:val="20"/>
        </w:rPr>
        <w:t>Title</w:t>
      </w:r>
    </w:p>
    <w:p w14:paraId="081C74AB" w14:textId="6BE0DF26" w:rsidR="00B27DD8" w:rsidRDefault="00B27DD8" w:rsidP="00B70D00">
      <w:pPr>
        <w:jc w:val="center"/>
        <w:rPr>
          <w:sz w:val="20"/>
        </w:rPr>
      </w:pPr>
    </w:p>
    <w:p w14:paraId="377E3AA8" w14:textId="3A025FA8" w:rsidR="00B70D00" w:rsidRDefault="00B70D00" w:rsidP="00B70D00">
      <w:pPr>
        <w:jc w:val="center"/>
        <w:rPr>
          <w:sz w:val="20"/>
        </w:rPr>
        <w:sectPr w:rsidR="00B70D00">
          <w:headerReference w:type="default" r:id="rId16"/>
          <w:footerReference w:type="default" r:id="rId17"/>
          <w:pgSz w:w="12240" w:h="15840"/>
          <w:pgMar w:top="1360" w:right="0" w:bottom="280" w:left="340" w:header="0" w:footer="0" w:gutter="0"/>
          <w:cols w:space="720"/>
        </w:sectPr>
      </w:pPr>
    </w:p>
    <w:p w14:paraId="5F69810E" w14:textId="7F8DEA84" w:rsidR="00B27DD8" w:rsidRDefault="00B27DD8" w:rsidP="00B70D00">
      <w:pPr>
        <w:spacing w:before="77"/>
      </w:pPr>
    </w:p>
    <w:p w14:paraId="6D88CDF9" w14:textId="77777777" w:rsidR="00B27DD8" w:rsidRDefault="00DA3D7C">
      <w:pPr>
        <w:pStyle w:val="BodyText"/>
        <w:spacing w:before="9"/>
        <w:rPr>
          <w:sz w:val="28"/>
        </w:rPr>
      </w:pPr>
      <w:r>
        <w:br w:type="column"/>
      </w:r>
    </w:p>
    <w:p w14:paraId="3452CC22" w14:textId="026ACC08" w:rsidR="00B27DD8" w:rsidRDefault="00B70D00">
      <w:pPr>
        <w:spacing w:before="1"/>
        <w:ind w:left="303" w:right="3545"/>
        <w:jc w:val="center"/>
        <w:rPr>
          <w:b/>
        </w:rPr>
      </w:pPr>
      <w:r>
        <w:rPr>
          <w:noProof/>
        </w:rPr>
        <mc:AlternateContent>
          <mc:Choice Requires="wps">
            <w:drawing>
              <wp:anchor distT="0" distB="0" distL="114300" distR="114300" simplePos="0" relativeHeight="251697152" behindDoc="1" locked="0" layoutInCell="1" allowOverlap="1" wp14:anchorId="6E34480C" wp14:editId="41686EC7">
                <wp:simplePos x="0" y="0"/>
                <wp:positionH relativeFrom="page">
                  <wp:align>center</wp:align>
                </wp:positionH>
                <wp:positionV relativeFrom="paragraph">
                  <wp:posOffset>-210820</wp:posOffset>
                </wp:positionV>
                <wp:extent cx="3810000" cy="238125"/>
                <wp:effectExtent l="0" t="0" r="0" b="9525"/>
                <wp:wrapNone/>
                <wp:docPr id="10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3E896" w14:textId="63FAFC19" w:rsidR="00556EAA" w:rsidRDefault="008E14FE" w:rsidP="00B70D00">
                            <w:pPr>
                              <w:spacing w:before="10"/>
                              <w:ind w:left="20"/>
                              <w:rPr>
                                <w:sz w:val="20"/>
                              </w:rPr>
                            </w:pPr>
                            <w:r>
                              <w:rPr>
                                <w:sz w:val="20"/>
                              </w:rPr>
                              <w:t>Live Oak County Bid-202</w:t>
                            </w:r>
                            <w:r w:rsidR="0011306C">
                              <w:rPr>
                                <w:sz w:val="20"/>
                              </w:rPr>
                              <w:t>3</w:t>
                            </w:r>
                            <w:r w:rsidR="00094398">
                              <w:rPr>
                                <w:sz w:val="20"/>
                              </w:rPr>
                              <w:t xml:space="preserve"> SEAL COATING</w:t>
                            </w:r>
                            <w:r>
                              <w:rPr>
                                <w:sz w:val="20"/>
                              </w:rPr>
                              <w:t>-CTIF_02_149</w:t>
                            </w:r>
                          </w:p>
                          <w:p w14:paraId="56DE7FEF" w14:textId="77777777" w:rsidR="00556EAA" w:rsidRDefault="00556EAA" w:rsidP="00B70D00">
                            <w:pPr>
                              <w:spacing w:line="243"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4480C" id="Text Box 93" o:spid="_x0000_s1048" type="#_x0000_t202" style="position:absolute;left:0;text-align:left;margin-left:0;margin-top:-16.6pt;width:300pt;height:18.75pt;z-index:-2516193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" filled="f" stroked="f">
                <v:textbox inset="0,0,0,0">
                  <w:txbxContent>
                    <w:p w14:paraId="1F63E896" w14:textId="63FAFC19" w:rsidR="00556EAA" w:rsidRDefault="008E14FE" w:rsidP="00B70D00">
                      <w:pPr>
                        <w:spacing w:before="10"/>
                        <w:ind w:left="20"/>
                        <w:rPr>
                          <w:sz w:val="20"/>
                        </w:rPr>
                      </w:pPr>
                      <w:r>
                        <w:rPr>
                          <w:sz w:val="20"/>
                        </w:rPr>
                        <w:t>Live Oak County Bid-202</w:t>
                      </w:r>
                      <w:r w:rsidR="0011306C">
                        <w:rPr>
                          <w:sz w:val="20"/>
                        </w:rPr>
                        <w:t>3</w:t>
                      </w:r>
                      <w:r w:rsidR="00094398">
                        <w:rPr>
                          <w:sz w:val="20"/>
                        </w:rPr>
                        <w:t xml:space="preserve"> SEAL COATING</w:t>
                      </w:r>
                      <w:r>
                        <w:rPr>
                          <w:sz w:val="20"/>
                        </w:rPr>
                        <w:t>-CTIF_02_149</w:t>
                      </w:r>
                    </w:p>
                    <w:p w14:paraId="56DE7FEF" w14:textId="77777777" w:rsidR="00556EAA" w:rsidRDefault="00556EAA" w:rsidP="00B70D00">
                      <w:pPr>
                        <w:spacing w:line="243" w:lineRule="exact"/>
                        <w:rPr>
                          <w:b/>
                        </w:rPr>
                      </w:pPr>
                    </w:p>
                  </w:txbxContent>
                </v:textbox>
                <w10:wrap anchorx="page"/>
              </v:shape>
            </w:pict>
          </mc:Fallback>
        </mc:AlternateContent>
      </w:r>
      <w:r w:rsidR="00DA3D7C">
        <w:rPr>
          <w:b/>
          <w:u w:val="double"/>
        </w:rPr>
        <w:t xml:space="preserve">TAX </w:t>
      </w:r>
      <w:r w:rsidR="00DA3D7C">
        <w:rPr>
          <w:b/>
          <w:u w:val="single"/>
        </w:rPr>
        <w:t>FORM/DEBT</w:t>
      </w:r>
      <w:r w:rsidR="00DA3D7C">
        <w:rPr>
          <w:b/>
        </w:rPr>
        <w:t>/ RESIDEN</w:t>
      </w:r>
      <w:r w:rsidR="00DA3D7C">
        <w:rPr>
          <w:b/>
          <w:u w:val="single"/>
        </w:rPr>
        <w:t>C</w:t>
      </w:r>
      <w:r w:rsidR="00DA3D7C">
        <w:rPr>
          <w:b/>
        </w:rPr>
        <w:t>E CERTIFICATION</w:t>
      </w:r>
    </w:p>
    <w:p w14:paraId="676E05CC" w14:textId="77777777" w:rsidR="00B27DD8" w:rsidRDefault="00DA3D7C">
      <w:pPr>
        <w:ind w:left="303" w:right="3544"/>
        <w:jc w:val="center"/>
        <w:rPr>
          <w:b/>
        </w:rPr>
      </w:pPr>
      <w:r>
        <w:rPr>
          <w:b/>
        </w:rPr>
        <w:t>(</w:t>
      </w:r>
      <w:proofErr w:type="gramStart"/>
      <w:r>
        <w:rPr>
          <w:b/>
        </w:rPr>
        <w:t>for</w:t>
      </w:r>
      <w:proofErr w:type="gramEnd"/>
      <w:r>
        <w:rPr>
          <w:b/>
        </w:rPr>
        <w:t xml:space="preserve"> Advertised Projects)</w:t>
      </w:r>
    </w:p>
    <w:p w14:paraId="02E14DF6" w14:textId="77777777" w:rsidR="00B27DD8" w:rsidRDefault="00B27DD8">
      <w:pPr>
        <w:jc w:val="center"/>
        <w:sectPr w:rsidR="00B27DD8">
          <w:headerReference w:type="default" r:id="rId18"/>
          <w:footerReference w:type="default" r:id="rId19"/>
          <w:pgSz w:w="12240" w:h="15840"/>
          <w:pgMar w:top="280" w:right="0" w:bottom="280" w:left="340" w:header="0" w:footer="0" w:gutter="0"/>
          <w:cols w:num="2" w:space="720" w:equalWidth="0">
            <w:col w:w="1141" w:space="1766"/>
            <w:col w:w="8993"/>
          </w:cols>
        </w:sectPr>
      </w:pPr>
    </w:p>
    <w:p w14:paraId="18788A98" w14:textId="50CB6CDD" w:rsidR="00B27DD8" w:rsidRDefault="00B27DD8">
      <w:pPr>
        <w:pStyle w:val="BodyText"/>
        <w:spacing w:before="11"/>
        <w:rPr>
          <w:b/>
          <w:sz w:val="13"/>
        </w:rPr>
      </w:pPr>
    </w:p>
    <w:p w14:paraId="6BC94EB0" w14:textId="77777777" w:rsidR="00475A30" w:rsidRDefault="00475A30" w:rsidP="00475A30">
      <w:pPr>
        <w:tabs>
          <w:tab w:val="left" w:pos="11179"/>
        </w:tabs>
        <w:spacing w:before="90"/>
        <w:ind w:left="380"/>
      </w:pPr>
      <w:r>
        <w:t>Taxpayer Identification Number</w:t>
      </w:r>
      <w:r>
        <w:rPr>
          <w:spacing w:val="-10"/>
        </w:rPr>
        <w:t xml:space="preserve"> </w:t>
      </w:r>
      <w:r>
        <w:t xml:space="preserve">(T.I.N.): </w:t>
      </w:r>
      <w:r>
        <w:rPr>
          <w:spacing w:val="-1"/>
        </w:rPr>
        <w:t xml:space="preserve"> </w:t>
      </w:r>
      <w:r>
        <w:rPr>
          <w:w w:val="99"/>
          <w:u w:val="single"/>
        </w:rPr>
        <w:t xml:space="preserve"> </w:t>
      </w:r>
      <w:r>
        <w:rPr>
          <w:u w:val="single"/>
        </w:rPr>
        <w:tab/>
      </w:r>
    </w:p>
    <w:p w14:paraId="24DC9FAA" w14:textId="77777777" w:rsidR="00475A30" w:rsidRDefault="00475A30" w:rsidP="00475A30">
      <w:pPr>
        <w:pStyle w:val="BodyText"/>
        <w:spacing w:before="2"/>
        <w:rPr>
          <w:sz w:val="14"/>
        </w:rPr>
      </w:pPr>
    </w:p>
    <w:p w14:paraId="3EE5FB9F" w14:textId="77777777" w:rsidR="00475A30" w:rsidRDefault="00475A30" w:rsidP="00475A30">
      <w:pPr>
        <w:tabs>
          <w:tab w:val="left" w:pos="11179"/>
        </w:tabs>
        <w:spacing w:before="91"/>
        <w:ind w:left="380"/>
      </w:pPr>
      <w:r>
        <w:t>Company Name submitting</w:t>
      </w:r>
      <w:r>
        <w:rPr>
          <w:spacing w:val="-9"/>
        </w:rPr>
        <w:t xml:space="preserve"> </w:t>
      </w:r>
      <w:r>
        <w:t xml:space="preserve">Bid/Proposal: </w:t>
      </w:r>
      <w:r>
        <w:rPr>
          <w:spacing w:val="-1"/>
        </w:rPr>
        <w:t xml:space="preserve"> </w:t>
      </w:r>
      <w:r>
        <w:rPr>
          <w:w w:val="99"/>
          <w:u w:val="single"/>
        </w:rPr>
        <w:t xml:space="preserve"> </w:t>
      </w:r>
      <w:r>
        <w:rPr>
          <w:u w:val="single"/>
        </w:rPr>
        <w:tab/>
      </w:r>
    </w:p>
    <w:p w14:paraId="17F2EBD0" w14:textId="77777777" w:rsidR="00475A30" w:rsidRDefault="00475A30" w:rsidP="00475A30">
      <w:pPr>
        <w:pStyle w:val="BodyText"/>
        <w:spacing w:before="2"/>
        <w:rPr>
          <w:sz w:val="14"/>
        </w:rPr>
      </w:pPr>
    </w:p>
    <w:p w14:paraId="5D4D575D" w14:textId="77777777" w:rsidR="00475A30" w:rsidRDefault="00475A30" w:rsidP="00475A30">
      <w:pPr>
        <w:tabs>
          <w:tab w:val="left" w:pos="11179"/>
        </w:tabs>
        <w:spacing w:before="90"/>
        <w:ind w:left="380"/>
      </w:pPr>
      <w:r>
        <w:t>Mailing</w:t>
      </w:r>
      <w:r>
        <w:rPr>
          <w:spacing w:val="-3"/>
        </w:rPr>
        <w:t xml:space="preserve"> </w:t>
      </w:r>
      <w:r>
        <w:t xml:space="preserve">Address:  </w:t>
      </w:r>
      <w:r>
        <w:rPr>
          <w:spacing w:val="-1"/>
        </w:rPr>
        <w:t xml:space="preserve"> </w:t>
      </w:r>
      <w:r>
        <w:rPr>
          <w:w w:val="99"/>
          <w:u w:val="single"/>
        </w:rPr>
        <w:t xml:space="preserve"> </w:t>
      </w:r>
      <w:r>
        <w:rPr>
          <w:u w:val="single"/>
        </w:rPr>
        <w:tab/>
      </w:r>
    </w:p>
    <w:p w14:paraId="7B1D6B97" w14:textId="77777777" w:rsidR="00475A30" w:rsidRDefault="00475A30" w:rsidP="00475A30">
      <w:pPr>
        <w:pStyle w:val="BodyText"/>
        <w:spacing w:before="1"/>
        <w:rPr>
          <w:sz w:val="14"/>
        </w:rPr>
      </w:pPr>
    </w:p>
    <w:p w14:paraId="32B573C5" w14:textId="77777777" w:rsidR="00475A30" w:rsidRDefault="00475A30" w:rsidP="00475A30">
      <w:pPr>
        <w:tabs>
          <w:tab w:val="left" w:pos="5752"/>
          <w:tab w:val="left" w:pos="6503"/>
        </w:tabs>
        <w:spacing w:before="90"/>
        <w:ind w:left="380"/>
      </w:pPr>
      <w:r>
        <w:rPr>
          <w:noProof/>
        </w:rPr>
        <mc:AlternateContent>
          <mc:Choice Requires="wpg">
            <w:drawing>
              <wp:anchor distT="0" distB="0" distL="114300" distR="114300" simplePos="0" relativeHeight="251699200" behindDoc="1" locked="0" layoutInCell="1" allowOverlap="1" wp14:anchorId="76272667" wp14:editId="56F93574">
                <wp:simplePos x="0" y="0"/>
                <wp:positionH relativeFrom="page">
                  <wp:posOffset>3615690</wp:posOffset>
                </wp:positionH>
                <wp:positionV relativeFrom="paragraph">
                  <wp:posOffset>27940</wp:posOffset>
                </wp:positionV>
                <wp:extent cx="228600" cy="228600"/>
                <wp:effectExtent l="0" t="3175" r="3810" b="0"/>
                <wp:wrapNone/>
                <wp:docPr id="9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694" y="44"/>
                          <a:chExt cx="360" cy="360"/>
                        </a:xfrm>
                      </wpg:grpSpPr>
                      <wps:wsp>
                        <wps:cNvPr id="100" name="Rectangle 89"/>
                        <wps:cNvSpPr>
                          <a:spLocks noChangeArrowheads="1"/>
                        </wps:cNvSpPr>
                        <wps:spPr bwMode="auto">
                          <a:xfrm>
                            <a:off x="5750" y="113"/>
                            <a:ext cx="209" cy="20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88"/>
                        <wps:cNvSpPr>
                          <a:spLocks noChangeArrowheads="1"/>
                        </wps:cNvSpPr>
                        <wps:spPr bwMode="auto">
                          <a:xfrm>
                            <a:off x="5693" y="4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697EA" id="Group 87" o:spid="_x0000_s1026" style="position:absolute;margin-left:284.7pt;margin-top:2.2pt;width:18pt;height:18pt;z-index:-251617280;mso-position-horizontal-relative:page" coordorigin="5694,4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">
                <v:rect id="Rectangle 89" o:spid="_x0000_s1027" style="position:absolute;left:5750;top:113;width:20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" filled="f" strokeweight=".72pt"/>
                <v:rect id="Rectangle 88" o:spid="_x0000_s1028" style="position:absolute;left:5693;top:4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w10:wrap anchorx="page"/>
              </v:group>
            </w:pict>
          </mc:Fallback>
        </mc:AlternateContent>
      </w:r>
      <w:r>
        <w:rPr>
          <w:noProof/>
        </w:rPr>
        <mc:AlternateContent>
          <mc:Choice Requires="wpg">
            <w:drawing>
              <wp:anchor distT="0" distB="0" distL="114300" distR="114300" simplePos="0" relativeHeight="251700224" behindDoc="1" locked="0" layoutInCell="1" allowOverlap="1" wp14:anchorId="31847CAE" wp14:editId="42AFFB5F">
                <wp:simplePos x="0" y="0"/>
                <wp:positionH relativeFrom="page">
                  <wp:posOffset>4107815</wp:posOffset>
                </wp:positionH>
                <wp:positionV relativeFrom="paragraph">
                  <wp:posOffset>27940</wp:posOffset>
                </wp:positionV>
                <wp:extent cx="228600" cy="228600"/>
                <wp:effectExtent l="2540" t="3175" r="0" b="0"/>
                <wp:wrapNone/>
                <wp:docPr id="9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469" y="44"/>
                          <a:chExt cx="360" cy="360"/>
                        </a:xfrm>
                      </wpg:grpSpPr>
                      <wps:wsp>
                        <wps:cNvPr id="97" name="Rectangle 86"/>
                        <wps:cNvSpPr>
                          <a:spLocks noChangeArrowheads="1"/>
                        </wps:cNvSpPr>
                        <wps:spPr bwMode="auto">
                          <a:xfrm>
                            <a:off x="6501" y="113"/>
                            <a:ext cx="209" cy="20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85"/>
                        <wps:cNvSpPr>
                          <a:spLocks noChangeArrowheads="1"/>
                        </wps:cNvSpPr>
                        <wps:spPr bwMode="auto">
                          <a:xfrm>
                            <a:off x="6468" y="4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0249A" id="Group 84" o:spid="_x0000_s1026" style="position:absolute;margin-left:323.45pt;margin-top:2.2pt;width:18pt;height:18pt;z-index:-251616256;mso-position-horizontal-relative:page" coordorigin="6469,4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">
                <v:rect id="Rectangle 86" o:spid="_x0000_s1027" style="position:absolute;left:6501;top:113;width:20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" filled="f" strokeweight=".72pt"/>
                <v:rect id="Rectangle 85" o:spid="_x0000_s1028" style="position:absolute;left:6468;top:4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" stroked="f"/>
                <w10:wrap anchorx="page"/>
              </v:group>
            </w:pict>
          </mc:Fallback>
        </mc:AlternateContent>
      </w:r>
      <w:r>
        <w:t>Are you registered to do business in the State</w:t>
      </w:r>
      <w:r>
        <w:rPr>
          <w:spacing w:val="-7"/>
        </w:rPr>
        <w:t xml:space="preserve"> </w:t>
      </w:r>
      <w:r>
        <w:t>of Texas?</w:t>
      </w:r>
      <w:r>
        <w:tab/>
        <w:t>Yes</w:t>
      </w:r>
      <w:r>
        <w:tab/>
        <w:t>No</w:t>
      </w:r>
    </w:p>
    <w:p w14:paraId="2B3596F7" w14:textId="77777777" w:rsidR="00B27DD8" w:rsidRDefault="00B27DD8">
      <w:pPr>
        <w:pStyle w:val="BodyText"/>
        <w:spacing w:before="1"/>
        <w:rPr>
          <w:sz w:val="22"/>
        </w:rPr>
      </w:pPr>
    </w:p>
    <w:p w14:paraId="41ED3BBA" w14:textId="77777777" w:rsidR="00B27DD8" w:rsidRDefault="00DA3D7C">
      <w:pPr>
        <w:ind w:left="380" w:right="1505"/>
      </w:pPr>
      <w:r>
        <w:t xml:space="preserve">If you are an individual, list the names and addresses of any partnership of which you are a general partner or any assumed name(s) under which you operate your </w:t>
      </w:r>
      <w:proofErr w:type="gramStart"/>
      <w:r>
        <w:t>business</w:t>
      </w:r>
      <w:proofErr w:type="gramEnd"/>
    </w:p>
    <w:p w14:paraId="451918AD" w14:textId="7AF851F7" w:rsidR="00B27DD8" w:rsidRDefault="00DA3D7C">
      <w:pPr>
        <w:pStyle w:val="BodyText"/>
        <w:spacing w:before="6"/>
        <w:rPr>
          <w:sz w:val="16"/>
        </w:rPr>
      </w:pPr>
      <w:r>
        <w:rPr>
          <w:noProof/>
        </w:rPr>
        <mc:AlternateContent>
          <mc:Choice Requires="wps">
            <w:drawing>
              <wp:anchor distT="0" distB="0" distL="0" distR="0" simplePos="0" relativeHeight="251613184" behindDoc="0" locked="0" layoutInCell="1" allowOverlap="1" wp14:anchorId="471E5292" wp14:editId="516A2F83">
                <wp:simplePos x="0" y="0"/>
                <wp:positionH relativeFrom="page">
                  <wp:posOffset>457200</wp:posOffset>
                </wp:positionH>
                <wp:positionV relativeFrom="paragraph">
                  <wp:posOffset>149225</wp:posOffset>
                </wp:positionV>
                <wp:extent cx="6858000" cy="0"/>
                <wp:effectExtent l="9525" t="5715" r="9525" b="13335"/>
                <wp:wrapTopAndBottom/>
                <wp:docPr id="9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17C73" id="Line 83"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75pt" to="8in,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" strokeweight=".54pt">
                <w10:wrap type="topAndBottom" anchorx="page"/>
              </v:line>
            </w:pict>
          </mc:Fallback>
        </mc:AlternateContent>
      </w:r>
      <w:r>
        <w:rPr>
          <w:noProof/>
        </w:rPr>
        <mc:AlternateContent>
          <mc:Choice Requires="wps">
            <w:drawing>
              <wp:anchor distT="0" distB="0" distL="0" distR="0" simplePos="0" relativeHeight="251614208" behindDoc="0" locked="0" layoutInCell="1" allowOverlap="1" wp14:anchorId="7152815B" wp14:editId="71AD86DC">
                <wp:simplePos x="0" y="0"/>
                <wp:positionH relativeFrom="page">
                  <wp:posOffset>457200</wp:posOffset>
                </wp:positionH>
                <wp:positionV relativeFrom="paragraph">
                  <wp:posOffset>391160</wp:posOffset>
                </wp:positionV>
                <wp:extent cx="6858000" cy="0"/>
                <wp:effectExtent l="9525" t="9525" r="9525" b="9525"/>
                <wp:wrapTopAndBottom/>
                <wp:docPr id="9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561B2" id="Line 82"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8pt" to="8in,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" strokeweight=".54pt">
                <w10:wrap type="topAndBottom" anchorx="page"/>
              </v:line>
            </w:pict>
          </mc:Fallback>
        </mc:AlternateContent>
      </w:r>
    </w:p>
    <w:p w14:paraId="6ED470F9" w14:textId="77777777" w:rsidR="00B27DD8" w:rsidRDefault="00B27DD8">
      <w:pPr>
        <w:pStyle w:val="BodyText"/>
        <w:spacing w:before="1"/>
        <w:rPr>
          <w:sz w:val="26"/>
        </w:rPr>
      </w:pPr>
    </w:p>
    <w:p w14:paraId="66FEEF46" w14:textId="2049AB3F" w:rsidR="00B27DD8" w:rsidRDefault="00DA3D7C">
      <w:pPr>
        <w:pStyle w:val="ListParagraph"/>
        <w:numPr>
          <w:ilvl w:val="0"/>
          <w:numId w:val="2"/>
        </w:numPr>
        <w:tabs>
          <w:tab w:val="left" w:pos="1100"/>
          <w:tab w:val="left" w:pos="1101"/>
        </w:tabs>
        <w:spacing w:before="108"/>
        <w:ind w:right="765" w:hanging="719"/>
      </w:pPr>
      <w:r>
        <w:rPr>
          <w:b/>
          <w:u w:val="thick"/>
        </w:rPr>
        <w:t>Property</w:t>
      </w:r>
      <w:r>
        <w:rPr>
          <w:b/>
        </w:rPr>
        <w:t xml:space="preserve">: </w:t>
      </w:r>
      <w:r>
        <w:t xml:space="preserve">List all taxable property in </w:t>
      </w:r>
      <w:r w:rsidR="00CC2265">
        <w:t>Live Oak</w:t>
      </w:r>
      <w:r>
        <w:t xml:space="preserve"> County owned by you or above partnerships as well as any d/b/a names. Include real and personal property as well as mineral interest accounts. (Use a second sheet of paper if necessary.)</w:t>
      </w:r>
    </w:p>
    <w:p w14:paraId="5D2E4325" w14:textId="77777777" w:rsidR="00B27DD8" w:rsidRDefault="00B27DD8">
      <w:pPr>
        <w:pStyle w:val="BodyText"/>
        <w:spacing w:before="1"/>
        <w:rPr>
          <w:sz w:val="22"/>
        </w:rPr>
      </w:pPr>
    </w:p>
    <w:p w14:paraId="52D2BFCD" w14:textId="0DB976C7" w:rsidR="00B27DD8" w:rsidRDefault="00CC2265">
      <w:pPr>
        <w:tabs>
          <w:tab w:val="left" w:pos="4159"/>
        </w:tabs>
        <w:ind w:left="379"/>
      </w:pPr>
      <w:r>
        <w:rPr>
          <w:u w:val="single"/>
        </w:rPr>
        <w:t>Live Oak</w:t>
      </w:r>
      <w:r w:rsidR="00DA3D7C">
        <w:rPr>
          <w:u w:val="single"/>
        </w:rPr>
        <w:t xml:space="preserve"> County Tax</w:t>
      </w:r>
      <w:r w:rsidR="00DA3D7C">
        <w:rPr>
          <w:spacing w:val="-3"/>
          <w:u w:val="single"/>
        </w:rPr>
        <w:t xml:space="preserve"> </w:t>
      </w:r>
      <w:r w:rsidR="00DA3D7C">
        <w:rPr>
          <w:u w:val="single"/>
        </w:rPr>
        <w:t>Acct.</w:t>
      </w:r>
      <w:r w:rsidR="00DA3D7C">
        <w:rPr>
          <w:spacing w:val="-1"/>
          <w:u w:val="single"/>
        </w:rPr>
        <w:t xml:space="preserve"> </w:t>
      </w:r>
      <w:r w:rsidR="00DA3D7C">
        <w:rPr>
          <w:u w:val="single"/>
        </w:rPr>
        <w:t>No.*</w:t>
      </w:r>
      <w:r w:rsidR="00DA3D7C">
        <w:tab/>
      </w:r>
      <w:r w:rsidR="00DA3D7C">
        <w:rPr>
          <w:u w:val="single"/>
        </w:rPr>
        <w:t>Property address or</w:t>
      </w:r>
      <w:r w:rsidR="00DA3D7C">
        <w:rPr>
          <w:spacing w:val="2"/>
          <w:u w:val="single"/>
        </w:rPr>
        <w:t xml:space="preserve"> </w:t>
      </w:r>
      <w:r w:rsidR="00DA3D7C">
        <w:rPr>
          <w:u w:val="single"/>
        </w:rPr>
        <w:t>location**</w:t>
      </w:r>
    </w:p>
    <w:p w14:paraId="7A1501BF" w14:textId="3E74ED9E" w:rsidR="00B27DD8" w:rsidRDefault="00DA3D7C">
      <w:pPr>
        <w:pStyle w:val="BodyText"/>
        <w:spacing w:before="5"/>
        <w:rPr>
          <w:sz w:val="27"/>
        </w:rPr>
      </w:pPr>
      <w:r>
        <w:rPr>
          <w:noProof/>
        </w:rPr>
        <mc:AlternateContent>
          <mc:Choice Requires="wps">
            <w:drawing>
              <wp:anchor distT="0" distB="0" distL="0" distR="0" simplePos="0" relativeHeight="251615232" behindDoc="0" locked="0" layoutInCell="1" allowOverlap="1" wp14:anchorId="0539637E" wp14:editId="291B90B2">
                <wp:simplePos x="0" y="0"/>
                <wp:positionH relativeFrom="page">
                  <wp:posOffset>457200</wp:posOffset>
                </wp:positionH>
                <wp:positionV relativeFrom="paragraph">
                  <wp:posOffset>229235</wp:posOffset>
                </wp:positionV>
                <wp:extent cx="1291590" cy="0"/>
                <wp:effectExtent l="9525" t="5715" r="13335" b="13335"/>
                <wp:wrapTopAndBottom/>
                <wp:docPr id="9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B0007" id="Line 81"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05pt" to="137.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" strokeweight=".54pt">
                <w10:wrap type="topAndBottom" anchorx="page"/>
              </v:line>
            </w:pict>
          </mc:Fallback>
        </mc:AlternateContent>
      </w:r>
      <w:r>
        <w:rPr>
          <w:noProof/>
        </w:rPr>
        <mc:AlternateContent>
          <mc:Choice Requires="wps">
            <w:drawing>
              <wp:anchor distT="0" distB="0" distL="0" distR="0" simplePos="0" relativeHeight="251616256" behindDoc="0" locked="0" layoutInCell="1" allowOverlap="1" wp14:anchorId="05AA8DC0" wp14:editId="218AD05C">
                <wp:simplePos x="0" y="0"/>
                <wp:positionH relativeFrom="page">
                  <wp:posOffset>2857500</wp:posOffset>
                </wp:positionH>
                <wp:positionV relativeFrom="paragraph">
                  <wp:posOffset>229235</wp:posOffset>
                </wp:positionV>
                <wp:extent cx="4457700" cy="0"/>
                <wp:effectExtent l="9525" t="5715" r="9525" b="13335"/>
                <wp:wrapTopAndBottom/>
                <wp:docPr id="9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463D5" id="Line 80"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5pt,18.05pt" to="8in,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" strokeweight=".54pt">
                <w10:wrap type="topAndBottom" anchorx="page"/>
              </v:line>
            </w:pict>
          </mc:Fallback>
        </mc:AlternateContent>
      </w:r>
      <w:r>
        <w:rPr>
          <w:noProof/>
        </w:rPr>
        <mc:AlternateContent>
          <mc:Choice Requires="wps">
            <w:drawing>
              <wp:anchor distT="0" distB="0" distL="0" distR="0" simplePos="0" relativeHeight="251617280" behindDoc="0" locked="0" layoutInCell="1" allowOverlap="1" wp14:anchorId="7B0CC255" wp14:editId="65682F23">
                <wp:simplePos x="0" y="0"/>
                <wp:positionH relativeFrom="page">
                  <wp:posOffset>457200</wp:posOffset>
                </wp:positionH>
                <wp:positionV relativeFrom="paragraph">
                  <wp:posOffset>471170</wp:posOffset>
                </wp:positionV>
                <wp:extent cx="1291590" cy="0"/>
                <wp:effectExtent l="9525" t="9525" r="13335" b="9525"/>
                <wp:wrapTopAndBottom/>
                <wp:docPr id="9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A37C" id="Line 79"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7.1pt" to="137.7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" strokeweight=".54pt">
                <w10:wrap type="topAndBottom" anchorx="page"/>
              </v:line>
            </w:pict>
          </mc:Fallback>
        </mc:AlternateContent>
      </w:r>
      <w:r>
        <w:rPr>
          <w:noProof/>
        </w:rPr>
        <mc:AlternateContent>
          <mc:Choice Requires="wps">
            <w:drawing>
              <wp:anchor distT="0" distB="0" distL="0" distR="0" simplePos="0" relativeHeight="251618304" behindDoc="0" locked="0" layoutInCell="1" allowOverlap="1" wp14:anchorId="338830F0" wp14:editId="68E54A1F">
                <wp:simplePos x="0" y="0"/>
                <wp:positionH relativeFrom="page">
                  <wp:posOffset>2857500</wp:posOffset>
                </wp:positionH>
                <wp:positionV relativeFrom="paragraph">
                  <wp:posOffset>471170</wp:posOffset>
                </wp:positionV>
                <wp:extent cx="4457700" cy="0"/>
                <wp:effectExtent l="9525" t="9525" r="9525" b="9525"/>
                <wp:wrapTopAndBottom/>
                <wp:docPr id="9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9E4DD" id="Line 78"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5pt,37.1pt" to="8in,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" strokeweight=".54pt">
                <w10:wrap type="topAndBottom" anchorx="page"/>
              </v:line>
            </w:pict>
          </mc:Fallback>
        </mc:AlternateContent>
      </w:r>
      <w:r>
        <w:rPr>
          <w:noProof/>
        </w:rPr>
        <mc:AlternateContent>
          <mc:Choice Requires="wps">
            <w:drawing>
              <wp:anchor distT="0" distB="0" distL="0" distR="0" simplePos="0" relativeHeight="251619328" behindDoc="0" locked="0" layoutInCell="1" allowOverlap="1" wp14:anchorId="0ACA3CFC" wp14:editId="3F59837E">
                <wp:simplePos x="0" y="0"/>
                <wp:positionH relativeFrom="page">
                  <wp:posOffset>457200</wp:posOffset>
                </wp:positionH>
                <wp:positionV relativeFrom="paragraph">
                  <wp:posOffset>711835</wp:posOffset>
                </wp:positionV>
                <wp:extent cx="1291590" cy="0"/>
                <wp:effectExtent l="9525" t="12065" r="13335" b="6985"/>
                <wp:wrapTopAndBottom/>
                <wp:docPr id="8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C962D" id="Line 77"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6.05pt" to="137.7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" strokeweight=".54pt">
                <w10:wrap type="topAndBottom" anchorx="page"/>
              </v:line>
            </w:pict>
          </mc:Fallback>
        </mc:AlternateContent>
      </w:r>
      <w:r>
        <w:rPr>
          <w:noProof/>
        </w:rPr>
        <mc:AlternateContent>
          <mc:Choice Requires="wps">
            <w:drawing>
              <wp:anchor distT="0" distB="0" distL="0" distR="0" simplePos="0" relativeHeight="251620352" behindDoc="0" locked="0" layoutInCell="1" allowOverlap="1" wp14:anchorId="0B924234" wp14:editId="681658C1">
                <wp:simplePos x="0" y="0"/>
                <wp:positionH relativeFrom="page">
                  <wp:posOffset>2857500</wp:posOffset>
                </wp:positionH>
                <wp:positionV relativeFrom="paragraph">
                  <wp:posOffset>711835</wp:posOffset>
                </wp:positionV>
                <wp:extent cx="4457700" cy="0"/>
                <wp:effectExtent l="9525" t="12065" r="9525" b="6985"/>
                <wp:wrapTopAndBottom/>
                <wp:docPr id="8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88D9" id="Line 76"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5pt,56.05pt" to="8in,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" strokeweight=".54pt">
                <w10:wrap type="topAndBottom" anchorx="page"/>
              </v:line>
            </w:pict>
          </mc:Fallback>
        </mc:AlternateContent>
      </w:r>
      <w:r>
        <w:rPr>
          <w:noProof/>
        </w:rPr>
        <mc:AlternateContent>
          <mc:Choice Requires="wps">
            <w:drawing>
              <wp:anchor distT="0" distB="0" distL="0" distR="0" simplePos="0" relativeHeight="251621376" behindDoc="0" locked="0" layoutInCell="1" allowOverlap="1" wp14:anchorId="05027047" wp14:editId="3C57D81A">
                <wp:simplePos x="0" y="0"/>
                <wp:positionH relativeFrom="page">
                  <wp:posOffset>457200</wp:posOffset>
                </wp:positionH>
                <wp:positionV relativeFrom="paragraph">
                  <wp:posOffset>952500</wp:posOffset>
                </wp:positionV>
                <wp:extent cx="1291590" cy="0"/>
                <wp:effectExtent l="9525" t="5080" r="13335" b="13970"/>
                <wp:wrapTopAndBottom/>
                <wp:docPr id="8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DC1C" id="Line 75"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pt" to="13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" strokeweight=".54pt">
                <w10:wrap type="topAndBottom" anchorx="page"/>
              </v:line>
            </w:pict>
          </mc:Fallback>
        </mc:AlternateContent>
      </w:r>
      <w:r>
        <w:rPr>
          <w:noProof/>
        </w:rPr>
        <mc:AlternateContent>
          <mc:Choice Requires="wps">
            <w:drawing>
              <wp:anchor distT="0" distB="0" distL="0" distR="0" simplePos="0" relativeHeight="251622400" behindDoc="0" locked="0" layoutInCell="1" allowOverlap="1" wp14:anchorId="499A0DCA" wp14:editId="110A3E2E">
                <wp:simplePos x="0" y="0"/>
                <wp:positionH relativeFrom="page">
                  <wp:posOffset>2857500</wp:posOffset>
                </wp:positionH>
                <wp:positionV relativeFrom="paragraph">
                  <wp:posOffset>952500</wp:posOffset>
                </wp:positionV>
                <wp:extent cx="4457700" cy="0"/>
                <wp:effectExtent l="9525" t="5080" r="9525" b="13970"/>
                <wp:wrapTopAndBottom/>
                <wp:docPr id="8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4E69" id="Line 74"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5pt,75pt" to="8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" strokeweight=".54pt">
                <w10:wrap type="topAndBottom" anchorx="page"/>
              </v:line>
            </w:pict>
          </mc:Fallback>
        </mc:AlternateContent>
      </w:r>
    </w:p>
    <w:p w14:paraId="12F0FA45" w14:textId="77777777" w:rsidR="00B27DD8" w:rsidRDefault="00B27DD8">
      <w:pPr>
        <w:pStyle w:val="BodyText"/>
        <w:spacing w:before="1"/>
        <w:rPr>
          <w:sz w:val="26"/>
        </w:rPr>
      </w:pPr>
    </w:p>
    <w:p w14:paraId="41BDE289" w14:textId="77777777" w:rsidR="00B27DD8" w:rsidRDefault="00B27DD8">
      <w:pPr>
        <w:pStyle w:val="BodyText"/>
        <w:rPr>
          <w:sz w:val="26"/>
        </w:rPr>
      </w:pPr>
    </w:p>
    <w:p w14:paraId="2CA887D3" w14:textId="77777777" w:rsidR="00B27DD8" w:rsidRDefault="00B27DD8">
      <w:pPr>
        <w:pStyle w:val="BodyText"/>
        <w:rPr>
          <w:sz w:val="26"/>
        </w:rPr>
      </w:pPr>
    </w:p>
    <w:p w14:paraId="586F6C43" w14:textId="097D470E" w:rsidR="00B27DD8" w:rsidRDefault="00DA3D7C">
      <w:pPr>
        <w:spacing w:before="108"/>
        <w:ind w:left="435"/>
        <w:rPr>
          <w:i/>
        </w:rPr>
      </w:pPr>
      <w:r>
        <w:t xml:space="preserve">* </w:t>
      </w:r>
      <w:r>
        <w:rPr>
          <w:i/>
        </w:rPr>
        <w:t xml:space="preserve">This is the property account identification number assigned by the </w:t>
      </w:r>
      <w:r w:rsidR="00CC2265">
        <w:rPr>
          <w:i/>
        </w:rPr>
        <w:t>Live Oak</w:t>
      </w:r>
      <w:r>
        <w:rPr>
          <w:i/>
        </w:rPr>
        <w:t xml:space="preserve"> County Appraisal District.</w:t>
      </w:r>
    </w:p>
    <w:p w14:paraId="45993289" w14:textId="77777777" w:rsidR="00B27DD8" w:rsidRDefault="00DA3D7C">
      <w:pPr>
        <w:ind w:left="650" w:right="717" w:hanging="271"/>
        <w:jc w:val="both"/>
        <w:rPr>
          <w:i/>
        </w:rPr>
      </w:pPr>
      <w:r>
        <w:t xml:space="preserve">** </w:t>
      </w:r>
      <w:r>
        <w:rPr>
          <w:i/>
        </w:rPr>
        <w:t>For real property, specify the property address or legal description. For business personal property, specify the address where the property is located. For example, office equipment will normally be at your office, but inventory may be stored at a warehouse or other</w:t>
      </w:r>
      <w:r>
        <w:rPr>
          <w:i/>
          <w:spacing w:val="-1"/>
        </w:rPr>
        <w:t xml:space="preserve"> </w:t>
      </w:r>
      <w:r>
        <w:rPr>
          <w:i/>
        </w:rPr>
        <w:t>location.</w:t>
      </w:r>
    </w:p>
    <w:p w14:paraId="213496B3" w14:textId="77777777" w:rsidR="00B27DD8" w:rsidRDefault="00B27DD8">
      <w:pPr>
        <w:pStyle w:val="BodyText"/>
        <w:rPr>
          <w:i/>
          <w:sz w:val="22"/>
        </w:rPr>
      </w:pPr>
    </w:p>
    <w:p w14:paraId="79861E33" w14:textId="34E22F09" w:rsidR="00B27DD8" w:rsidRDefault="00CC2265">
      <w:pPr>
        <w:pStyle w:val="ListParagraph"/>
        <w:numPr>
          <w:ilvl w:val="0"/>
          <w:numId w:val="2"/>
        </w:numPr>
        <w:tabs>
          <w:tab w:val="left" w:pos="1100"/>
          <w:tab w:val="left" w:pos="1101"/>
        </w:tabs>
        <w:ind w:right="1246" w:hanging="719"/>
      </w:pPr>
      <w:r>
        <w:rPr>
          <w:b/>
          <w:u w:val="thick"/>
        </w:rPr>
        <w:t>Live Oak</w:t>
      </w:r>
      <w:r w:rsidR="00DA3D7C">
        <w:rPr>
          <w:b/>
          <w:u w:val="thick"/>
        </w:rPr>
        <w:t xml:space="preserve"> County Debt</w:t>
      </w:r>
      <w:r w:rsidR="00DA3D7C">
        <w:rPr>
          <w:b/>
        </w:rPr>
        <w:t xml:space="preserve"> - </w:t>
      </w:r>
      <w:r w:rsidR="00DA3D7C">
        <w:t xml:space="preserve">Do you owe any debts to </w:t>
      </w:r>
      <w:r>
        <w:t>Live Oak</w:t>
      </w:r>
      <w:r w:rsidR="00DA3D7C">
        <w:t xml:space="preserve"> County (taxes on properties listed in I above, tickets, fines, tolls, court judgments,</w:t>
      </w:r>
      <w:r w:rsidR="00DA3D7C">
        <w:rPr>
          <w:spacing w:val="-1"/>
        </w:rPr>
        <w:t xml:space="preserve"> </w:t>
      </w:r>
      <w:r w:rsidR="00DA3D7C">
        <w:t>etc.)?</w:t>
      </w:r>
    </w:p>
    <w:p w14:paraId="29418E2E" w14:textId="77777777" w:rsidR="00B27DD8" w:rsidRDefault="00B27DD8">
      <w:pPr>
        <w:pStyle w:val="BodyText"/>
        <w:spacing w:before="2"/>
        <w:rPr>
          <w:sz w:val="14"/>
        </w:rPr>
      </w:pPr>
    </w:p>
    <w:p w14:paraId="52F833BB" w14:textId="6C22AE69" w:rsidR="00B27DD8" w:rsidRDefault="00DA3D7C">
      <w:pPr>
        <w:tabs>
          <w:tab w:val="left" w:pos="2183"/>
          <w:tab w:val="left" w:pos="3312"/>
        </w:tabs>
        <w:spacing w:before="90"/>
        <w:ind w:left="1463"/>
      </w:pPr>
      <w:r>
        <w:rPr>
          <w:noProof/>
        </w:rPr>
        <mc:AlternateContent>
          <mc:Choice Requires="wpg">
            <w:drawing>
              <wp:anchor distT="0" distB="0" distL="114300" distR="114300" simplePos="0" relativeHeight="251638784" behindDoc="0" locked="0" layoutInCell="1" allowOverlap="1" wp14:anchorId="360FC87D" wp14:editId="5100314B">
                <wp:simplePos x="0" y="0"/>
                <wp:positionH relativeFrom="page">
                  <wp:posOffset>910590</wp:posOffset>
                </wp:positionH>
                <wp:positionV relativeFrom="paragraph">
                  <wp:posOffset>34290</wp:posOffset>
                </wp:positionV>
                <wp:extent cx="187960" cy="228600"/>
                <wp:effectExtent l="0" t="2540" r="0" b="0"/>
                <wp:wrapNone/>
                <wp:docPr id="8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228600"/>
                          <a:chOff x="1434" y="54"/>
                          <a:chExt cx="296" cy="360"/>
                        </a:xfrm>
                      </wpg:grpSpPr>
                      <wps:wsp>
                        <wps:cNvPr id="84" name="Rectangle 73"/>
                        <wps:cNvSpPr>
                          <a:spLocks noChangeArrowheads="1"/>
                        </wps:cNvSpPr>
                        <wps:spPr bwMode="auto">
                          <a:xfrm>
                            <a:off x="1461" y="113"/>
                            <a:ext cx="209" cy="20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72"/>
                        <wps:cNvSpPr>
                          <a:spLocks noChangeArrowheads="1"/>
                        </wps:cNvSpPr>
                        <wps:spPr bwMode="auto">
                          <a:xfrm>
                            <a:off x="1433" y="53"/>
                            <a:ext cx="29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6874A" id="Group 71" o:spid="_x0000_s1026" style="position:absolute;margin-left:71.7pt;margin-top:2.7pt;width:14.8pt;height:18pt;z-index:251638784;mso-position-horizontal-relative:page" coordorigin="1434,54" coordsize="2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">
                <v:rect id="Rectangle 73" o:spid="_x0000_s1027" style="position:absolute;left:1461;top:113;width:20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" filled="f" strokeweight=".72pt"/>
                <v:rect id="Rectangle 72" o:spid="_x0000_s1028" style="position:absolute;left:1433;top:53;width:2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w10:wrap anchorx="page"/>
              </v:group>
            </w:pict>
          </mc:Fallback>
        </mc:AlternateContent>
      </w:r>
      <w:r>
        <w:rPr>
          <w:noProof/>
        </w:rPr>
        <mc:AlternateContent>
          <mc:Choice Requires="wpg">
            <w:drawing>
              <wp:anchor distT="0" distB="0" distL="114300" distR="114300" simplePos="0" relativeHeight="251687936" behindDoc="1" locked="0" layoutInCell="1" allowOverlap="1" wp14:anchorId="168B2F8A" wp14:editId="0F6FE822">
                <wp:simplePos x="0" y="0"/>
                <wp:positionH relativeFrom="page">
                  <wp:posOffset>1376045</wp:posOffset>
                </wp:positionH>
                <wp:positionV relativeFrom="paragraph">
                  <wp:posOffset>32385</wp:posOffset>
                </wp:positionV>
                <wp:extent cx="187960" cy="228600"/>
                <wp:effectExtent l="4445" t="635" r="0" b="0"/>
                <wp:wrapNone/>
                <wp:docPr id="8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228600"/>
                          <a:chOff x="2167" y="51"/>
                          <a:chExt cx="296" cy="360"/>
                        </a:xfrm>
                      </wpg:grpSpPr>
                      <wps:wsp>
                        <wps:cNvPr id="81" name="Rectangle 70"/>
                        <wps:cNvSpPr>
                          <a:spLocks noChangeArrowheads="1"/>
                        </wps:cNvSpPr>
                        <wps:spPr bwMode="auto">
                          <a:xfrm>
                            <a:off x="2181" y="113"/>
                            <a:ext cx="209" cy="20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69"/>
                        <wps:cNvSpPr>
                          <a:spLocks noChangeArrowheads="1"/>
                        </wps:cNvSpPr>
                        <wps:spPr bwMode="auto">
                          <a:xfrm>
                            <a:off x="2166" y="51"/>
                            <a:ext cx="29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2DA83" id="Group 68" o:spid="_x0000_s1026" style="position:absolute;margin-left:108.35pt;margin-top:2.55pt;width:14.8pt;height:18pt;z-index:-251628544;mso-position-horizontal-relative:page" coordorigin="2167,51" coordsize="2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">
                <v:rect id="Rectangle 70" o:spid="_x0000_s1027" style="position:absolute;left:2181;top:113;width:20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" filled="f" strokeweight=".72pt"/>
                <v:rect id="Rectangle 69" o:spid="_x0000_s1028" style="position:absolute;left:2166;top:51;width:2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w10:wrap anchorx="page"/>
              </v:group>
            </w:pict>
          </mc:Fallback>
        </mc:AlternateContent>
      </w:r>
      <w:r>
        <w:t>Yes</w:t>
      </w:r>
      <w:r>
        <w:tab/>
        <w:t>No</w:t>
      </w:r>
      <w:r>
        <w:tab/>
        <w:t xml:space="preserve">If yes, attach a separate page </w:t>
      </w:r>
      <w:r>
        <w:rPr>
          <w:spacing w:val="-3"/>
        </w:rPr>
        <w:t xml:space="preserve">explaining </w:t>
      </w:r>
      <w:r>
        <w:t>the</w:t>
      </w:r>
      <w:r>
        <w:rPr>
          <w:spacing w:val="-36"/>
        </w:rPr>
        <w:t xml:space="preserve"> </w:t>
      </w:r>
      <w:r>
        <w:rPr>
          <w:spacing w:val="-3"/>
        </w:rPr>
        <w:t>debt.</w:t>
      </w:r>
    </w:p>
    <w:p w14:paraId="16E56F8B" w14:textId="77777777" w:rsidR="00B27DD8" w:rsidRDefault="00B27DD8">
      <w:pPr>
        <w:pStyle w:val="BodyText"/>
        <w:spacing w:before="11"/>
        <w:rPr>
          <w:sz w:val="21"/>
        </w:rPr>
      </w:pPr>
    </w:p>
    <w:p w14:paraId="7AF4DC78" w14:textId="1DF8B324" w:rsidR="00B27DD8" w:rsidRDefault="00DA3D7C">
      <w:pPr>
        <w:pStyle w:val="ListParagraph"/>
        <w:numPr>
          <w:ilvl w:val="0"/>
          <w:numId w:val="2"/>
        </w:numPr>
        <w:tabs>
          <w:tab w:val="left" w:pos="1101"/>
        </w:tabs>
        <w:ind w:left="1100" w:right="718" w:hanging="720"/>
        <w:jc w:val="both"/>
      </w:pPr>
      <w:r>
        <w:rPr>
          <w:b/>
          <w:spacing w:val="-3"/>
          <w:u w:val="thick"/>
        </w:rPr>
        <w:t>Residence Certification</w:t>
      </w:r>
      <w:r>
        <w:rPr>
          <w:b/>
          <w:spacing w:val="-3"/>
        </w:rPr>
        <w:t xml:space="preserve"> </w:t>
      </w:r>
      <w:r>
        <w:rPr>
          <w:b/>
        </w:rPr>
        <w:t xml:space="preserve">- </w:t>
      </w:r>
      <w:r>
        <w:rPr>
          <w:spacing w:val="-3"/>
        </w:rPr>
        <w:t xml:space="preserve">Pursuant </w:t>
      </w:r>
      <w:r>
        <w:t xml:space="preserve">to Texas </w:t>
      </w:r>
      <w:r>
        <w:rPr>
          <w:spacing w:val="-3"/>
        </w:rPr>
        <w:t xml:space="preserve">Government </w:t>
      </w:r>
      <w:r>
        <w:t xml:space="preserve">Code </w:t>
      </w:r>
      <w:r>
        <w:rPr>
          <w:spacing w:val="-3"/>
        </w:rPr>
        <w:t xml:space="preserve">§2252.001 </w:t>
      </w:r>
      <w:r>
        <w:rPr>
          <w:i/>
        </w:rPr>
        <w:t>et seq.</w:t>
      </w:r>
      <w:r>
        <w:t xml:space="preserve">, as </w:t>
      </w:r>
      <w:r>
        <w:rPr>
          <w:spacing w:val="-3"/>
        </w:rPr>
        <w:t xml:space="preserve">amended, </w:t>
      </w:r>
      <w:r w:rsidR="00CC2265">
        <w:rPr>
          <w:spacing w:val="-3"/>
        </w:rPr>
        <w:t>Live Oak</w:t>
      </w:r>
      <w:r>
        <w:rPr>
          <w:spacing w:val="-3"/>
        </w:rPr>
        <w:t xml:space="preserve"> County </w:t>
      </w:r>
      <w:proofErr w:type="gramStart"/>
      <w:r>
        <w:rPr>
          <w:spacing w:val="-3"/>
        </w:rPr>
        <w:t>requests</w:t>
      </w:r>
      <w:proofErr w:type="gramEnd"/>
      <w:r>
        <w:rPr>
          <w:spacing w:val="-3"/>
        </w:rPr>
        <w:t xml:space="preserve"> Residence </w:t>
      </w:r>
      <w:r>
        <w:t xml:space="preserve">Certification. §2252.001 </w:t>
      </w:r>
      <w:r>
        <w:rPr>
          <w:i/>
        </w:rPr>
        <w:t xml:space="preserve">et </w:t>
      </w:r>
      <w:r>
        <w:rPr>
          <w:i/>
          <w:spacing w:val="-3"/>
        </w:rPr>
        <w:t xml:space="preserve">seq. </w:t>
      </w:r>
      <w:r>
        <w:t xml:space="preserve">of the </w:t>
      </w:r>
      <w:r>
        <w:rPr>
          <w:spacing w:val="-3"/>
        </w:rPr>
        <w:t xml:space="preserve">Government Code provides </w:t>
      </w:r>
      <w:r>
        <w:t xml:space="preserve">some </w:t>
      </w:r>
      <w:r>
        <w:rPr>
          <w:spacing w:val="-3"/>
        </w:rPr>
        <w:t xml:space="preserve">restrictions </w:t>
      </w:r>
      <w:r>
        <w:t>on the awarding</w:t>
      </w:r>
      <w:r>
        <w:rPr>
          <w:spacing w:val="-7"/>
        </w:rPr>
        <w:t xml:space="preserve"> </w:t>
      </w:r>
      <w:r>
        <w:t>of</w:t>
      </w:r>
      <w:r>
        <w:rPr>
          <w:spacing w:val="-7"/>
        </w:rPr>
        <w:t xml:space="preserve"> </w:t>
      </w:r>
      <w:r>
        <w:t>governmental</w:t>
      </w:r>
      <w:r>
        <w:rPr>
          <w:spacing w:val="-5"/>
        </w:rPr>
        <w:t xml:space="preserve"> </w:t>
      </w:r>
      <w:r>
        <w:t>contracts;</w:t>
      </w:r>
      <w:r>
        <w:rPr>
          <w:spacing w:val="-6"/>
        </w:rPr>
        <w:t xml:space="preserve"> </w:t>
      </w:r>
      <w:r>
        <w:t>pertinent</w:t>
      </w:r>
      <w:r>
        <w:rPr>
          <w:spacing w:val="-7"/>
        </w:rPr>
        <w:t xml:space="preserve"> </w:t>
      </w:r>
      <w:r>
        <w:t>provisions</w:t>
      </w:r>
      <w:r>
        <w:rPr>
          <w:spacing w:val="-6"/>
        </w:rPr>
        <w:t xml:space="preserve"> </w:t>
      </w:r>
      <w:r>
        <w:t>of</w:t>
      </w:r>
      <w:r>
        <w:rPr>
          <w:spacing w:val="-7"/>
        </w:rPr>
        <w:t xml:space="preserve"> </w:t>
      </w:r>
      <w:r>
        <w:rPr>
          <w:spacing w:val="-3"/>
        </w:rPr>
        <w:t>§2252.001</w:t>
      </w:r>
      <w:r>
        <w:rPr>
          <w:spacing w:val="-7"/>
        </w:rPr>
        <w:t xml:space="preserve"> </w:t>
      </w:r>
      <w:r>
        <w:t>are</w:t>
      </w:r>
      <w:r>
        <w:rPr>
          <w:spacing w:val="-4"/>
        </w:rPr>
        <w:t xml:space="preserve"> </w:t>
      </w:r>
      <w:r>
        <w:rPr>
          <w:spacing w:val="-3"/>
        </w:rPr>
        <w:t>stated</w:t>
      </w:r>
      <w:r>
        <w:rPr>
          <w:spacing w:val="-6"/>
        </w:rPr>
        <w:t xml:space="preserve"> </w:t>
      </w:r>
      <w:r>
        <w:rPr>
          <w:spacing w:val="-3"/>
        </w:rPr>
        <w:t>below:</w:t>
      </w:r>
    </w:p>
    <w:p w14:paraId="1EBAD18B" w14:textId="77777777" w:rsidR="00B27DD8" w:rsidRDefault="00B27DD8">
      <w:pPr>
        <w:pStyle w:val="BodyText"/>
        <w:spacing w:before="1"/>
        <w:rPr>
          <w:sz w:val="22"/>
        </w:rPr>
      </w:pPr>
    </w:p>
    <w:p w14:paraId="00059558" w14:textId="77777777" w:rsidR="00B27DD8" w:rsidRDefault="00DA3D7C">
      <w:pPr>
        <w:pStyle w:val="ListParagraph"/>
        <w:numPr>
          <w:ilvl w:val="1"/>
          <w:numId w:val="2"/>
        </w:numPr>
        <w:tabs>
          <w:tab w:val="left" w:pos="1639"/>
          <w:tab w:val="left" w:pos="1640"/>
        </w:tabs>
        <w:ind w:hanging="539"/>
      </w:pPr>
      <w:r>
        <w:t>"Nonresident</w:t>
      </w:r>
      <w:r>
        <w:rPr>
          <w:spacing w:val="-4"/>
        </w:rPr>
        <w:t xml:space="preserve"> </w:t>
      </w:r>
      <w:r>
        <w:t>bidder"</w:t>
      </w:r>
      <w:r>
        <w:rPr>
          <w:spacing w:val="-6"/>
        </w:rPr>
        <w:t xml:space="preserve"> </w:t>
      </w:r>
      <w:r>
        <w:t>refers</w:t>
      </w:r>
      <w:r>
        <w:rPr>
          <w:spacing w:val="-6"/>
        </w:rPr>
        <w:t xml:space="preserve"> </w:t>
      </w:r>
      <w:r>
        <w:t>to</w:t>
      </w:r>
      <w:r>
        <w:rPr>
          <w:spacing w:val="-4"/>
        </w:rPr>
        <w:t xml:space="preserve"> </w:t>
      </w:r>
      <w:r>
        <w:t>a</w:t>
      </w:r>
      <w:r>
        <w:rPr>
          <w:spacing w:val="-6"/>
        </w:rPr>
        <w:t xml:space="preserve"> </w:t>
      </w:r>
      <w:r>
        <w:t>person</w:t>
      </w:r>
      <w:r>
        <w:rPr>
          <w:spacing w:val="-5"/>
        </w:rPr>
        <w:t xml:space="preserve"> </w:t>
      </w:r>
      <w:r>
        <w:t>who</w:t>
      </w:r>
      <w:r>
        <w:rPr>
          <w:spacing w:val="-5"/>
        </w:rPr>
        <w:t xml:space="preserve"> </w:t>
      </w:r>
      <w:r>
        <w:t>is</w:t>
      </w:r>
      <w:r>
        <w:rPr>
          <w:spacing w:val="-6"/>
        </w:rPr>
        <w:t xml:space="preserve"> </w:t>
      </w:r>
      <w:r>
        <w:t>not</w:t>
      </w:r>
      <w:r>
        <w:rPr>
          <w:spacing w:val="-6"/>
        </w:rPr>
        <w:t xml:space="preserve"> </w:t>
      </w:r>
      <w:r>
        <w:t>a</w:t>
      </w:r>
      <w:r>
        <w:rPr>
          <w:spacing w:val="-6"/>
        </w:rPr>
        <w:t xml:space="preserve"> </w:t>
      </w:r>
      <w:r>
        <w:rPr>
          <w:spacing w:val="-3"/>
        </w:rPr>
        <w:t>resident.</w:t>
      </w:r>
    </w:p>
    <w:p w14:paraId="713F0E42" w14:textId="77777777" w:rsidR="00B27DD8" w:rsidRDefault="00B27DD8">
      <w:pPr>
        <w:pStyle w:val="BodyText"/>
        <w:spacing w:before="11"/>
        <w:rPr>
          <w:sz w:val="21"/>
        </w:rPr>
      </w:pPr>
    </w:p>
    <w:p w14:paraId="1B12EA26" w14:textId="77777777" w:rsidR="00B27DD8" w:rsidRDefault="00DA3D7C">
      <w:pPr>
        <w:pStyle w:val="ListParagraph"/>
        <w:numPr>
          <w:ilvl w:val="1"/>
          <w:numId w:val="2"/>
        </w:numPr>
        <w:tabs>
          <w:tab w:val="left" w:pos="1640"/>
        </w:tabs>
        <w:ind w:left="1820" w:right="1436" w:hanging="720"/>
        <w:jc w:val="both"/>
      </w:pPr>
      <w:r>
        <w:rPr>
          <w:spacing w:val="-3"/>
        </w:rPr>
        <w:t xml:space="preserve">"Resident </w:t>
      </w:r>
      <w:r>
        <w:t xml:space="preserve">bidder" </w:t>
      </w:r>
      <w:r>
        <w:rPr>
          <w:spacing w:val="-3"/>
        </w:rPr>
        <w:t xml:space="preserve">refers </w:t>
      </w:r>
      <w:r>
        <w:t xml:space="preserve">to a </w:t>
      </w:r>
      <w:r>
        <w:rPr>
          <w:spacing w:val="-3"/>
        </w:rPr>
        <w:t xml:space="preserve">person </w:t>
      </w:r>
      <w:r>
        <w:t xml:space="preserve">whose principal </w:t>
      </w:r>
      <w:r>
        <w:rPr>
          <w:spacing w:val="-3"/>
        </w:rPr>
        <w:t xml:space="preserve">place </w:t>
      </w:r>
      <w:r>
        <w:t xml:space="preserve">of </w:t>
      </w:r>
      <w:r>
        <w:rPr>
          <w:spacing w:val="-3"/>
        </w:rPr>
        <w:t xml:space="preserve">business </w:t>
      </w:r>
      <w:r>
        <w:t xml:space="preserve">is in this state, </w:t>
      </w:r>
      <w:r>
        <w:rPr>
          <w:spacing w:val="-3"/>
        </w:rPr>
        <w:t xml:space="preserve">including </w:t>
      </w:r>
      <w:r>
        <w:t xml:space="preserve">a contractor whose ultimate parent </w:t>
      </w:r>
      <w:r>
        <w:rPr>
          <w:spacing w:val="-3"/>
        </w:rPr>
        <w:t xml:space="preserve">company </w:t>
      </w:r>
      <w:r>
        <w:t xml:space="preserve">or </w:t>
      </w:r>
      <w:r>
        <w:rPr>
          <w:spacing w:val="-3"/>
        </w:rPr>
        <w:t xml:space="preserve">majority owner </w:t>
      </w:r>
      <w:r>
        <w:t xml:space="preserve">has its </w:t>
      </w:r>
      <w:r>
        <w:rPr>
          <w:spacing w:val="-3"/>
        </w:rPr>
        <w:t xml:space="preserve">principal place </w:t>
      </w:r>
      <w:r>
        <w:t xml:space="preserve">of business </w:t>
      </w:r>
      <w:r>
        <w:rPr>
          <w:spacing w:val="-3"/>
        </w:rPr>
        <w:t>in this</w:t>
      </w:r>
      <w:r>
        <w:rPr>
          <w:spacing w:val="-4"/>
        </w:rPr>
        <w:t xml:space="preserve"> </w:t>
      </w:r>
      <w:r>
        <w:rPr>
          <w:spacing w:val="-3"/>
        </w:rPr>
        <w:t>state.</w:t>
      </w:r>
    </w:p>
    <w:p w14:paraId="3FAD71EC" w14:textId="77777777" w:rsidR="00B27DD8" w:rsidRDefault="00B27DD8">
      <w:pPr>
        <w:pStyle w:val="BodyText"/>
        <w:spacing w:before="2"/>
        <w:rPr>
          <w:sz w:val="14"/>
        </w:rPr>
      </w:pPr>
    </w:p>
    <w:p w14:paraId="7BF83476" w14:textId="30BC2BA7" w:rsidR="00B27DD8" w:rsidRDefault="00DA3D7C">
      <w:pPr>
        <w:tabs>
          <w:tab w:val="left" w:pos="5419"/>
        </w:tabs>
        <w:spacing w:before="91"/>
        <w:ind w:left="3348" w:right="1090" w:hanging="1709"/>
      </w:pPr>
      <w:r>
        <w:rPr>
          <w:noProof/>
        </w:rPr>
        <mc:AlternateContent>
          <mc:Choice Requires="wpg">
            <w:drawing>
              <wp:anchor distT="0" distB="0" distL="114300" distR="114300" simplePos="0" relativeHeight="251639808" behindDoc="0" locked="0" layoutInCell="1" allowOverlap="1" wp14:anchorId="74AB8996" wp14:editId="53292AAE">
                <wp:simplePos x="0" y="0"/>
                <wp:positionH relativeFrom="page">
                  <wp:posOffset>902335</wp:posOffset>
                </wp:positionH>
                <wp:positionV relativeFrom="paragraph">
                  <wp:posOffset>25400</wp:posOffset>
                </wp:positionV>
                <wp:extent cx="187960" cy="228600"/>
                <wp:effectExtent l="0" t="0" r="0" b="2540"/>
                <wp:wrapNone/>
                <wp:docPr id="7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228600"/>
                          <a:chOff x="1421" y="40"/>
                          <a:chExt cx="296" cy="360"/>
                        </a:xfrm>
                      </wpg:grpSpPr>
                      <wps:wsp>
                        <wps:cNvPr id="78" name="Rectangle 67"/>
                        <wps:cNvSpPr>
                          <a:spLocks noChangeArrowheads="1"/>
                        </wps:cNvSpPr>
                        <wps:spPr bwMode="auto">
                          <a:xfrm>
                            <a:off x="1461" y="114"/>
                            <a:ext cx="209" cy="20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66"/>
                        <wps:cNvSpPr>
                          <a:spLocks noChangeArrowheads="1"/>
                        </wps:cNvSpPr>
                        <wps:spPr bwMode="auto">
                          <a:xfrm>
                            <a:off x="1421" y="40"/>
                            <a:ext cx="29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60209" id="Group 65" o:spid="_x0000_s1026" style="position:absolute;margin-left:71.05pt;margin-top:2pt;width:14.8pt;height:18pt;z-index:251639808;mso-position-horizontal-relative:page" coordorigin="1421,40" coordsize="2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">
                <v:rect id="Rectangle 67" o:spid="_x0000_s1027" style="position:absolute;left:1461;top:114;width:20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" filled="f" strokeweight=".72pt"/>
                <v:rect id="Rectangle 66" o:spid="_x0000_s1028" style="position:absolute;left:1421;top:40;width:2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w10:wrap anchorx="page"/>
              </v:group>
            </w:pict>
          </mc:Fallback>
        </mc:AlternateContent>
      </w:r>
      <w:r>
        <w:t>I</w:t>
      </w:r>
      <w:r>
        <w:rPr>
          <w:spacing w:val="-7"/>
        </w:rPr>
        <w:t xml:space="preserve"> </w:t>
      </w:r>
      <w:r>
        <w:rPr>
          <w:spacing w:val="-3"/>
        </w:rPr>
        <w:t>certify</w:t>
      </w:r>
      <w:r>
        <w:rPr>
          <w:spacing w:val="-4"/>
        </w:rPr>
        <w:t xml:space="preserve"> </w:t>
      </w:r>
      <w:r>
        <w:t>that</w:t>
      </w:r>
      <w:r>
        <w:rPr>
          <w:u w:val="single"/>
        </w:rPr>
        <w:t xml:space="preserve"> </w:t>
      </w:r>
      <w:r>
        <w:rPr>
          <w:u w:val="single"/>
        </w:rPr>
        <w:tab/>
      </w:r>
      <w:r>
        <w:rPr>
          <w:u w:val="single"/>
        </w:rPr>
        <w:tab/>
      </w:r>
      <w:r>
        <w:t>is</w:t>
      </w:r>
      <w:r>
        <w:rPr>
          <w:spacing w:val="-10"/>
        </w:rPr>
        <w:t xml:space="preserve"> </w:t>
      </w:r>
      <w:r>
        <w:t>a</w:t>
      </w:r>
      <w:r>
        <w:rPr>
          <w:spacing w:val="-11"/>
        </w:rPr>
        <w:t xml:space="preserve"> </w:t>
      </w:r>
      <w:r>
        <w:rPr>
          <w:spacing w:val="-3"/>
        </w:rPr>
        <w:t>Resident</w:t>
      </w:r>
      <w:r>
        <w:rPr>
          <w:spacing w:val="-9"/>
        </w:rPr>
        <w:t xml:space="preserve"> </w:t>
      </w:r>
      <w:r>
        <w:t>Bidder</w:t>
      </w:r>
      <w:r>
        <w:rPr>
          <w:spacing w:val="-11"/>
        </w:rPr>
        <w:t xml:space="preserve"> </w:t>
      </w:r>
      <w:r>
        <w:t>of</w:t>
      </w:r>
      <w:r>
        <w:rPr>
          <w:spacing w:val="-11"/>
        </w:rPr>
        <w:t xml:space="preserve"> </w:t>
      </w:r>
      <w:r>
        <w:t>Texas</w:t>
      </w:r>
      <w:r>
        <w:rPr>
          <w:spacing w:val="-10"/>
        </w:rPr>
        <w:t xml:space="preserve"> </w:t>
      </w:r>
      <w:r>
        <w:t>as</w:t>
      </w:r>
      <w:r>
        <w:rPr>
          <w:spacing w:val="-12"/>
        </w:rPr>
        <w:t xml:space="preserve"> </w:t>
      </w:r>
      <w:r>
        <w:t>defined</w:t>
      </w:r>
      <w:r>
        <w:rPr>
          <w:spacing w:val="-10"/>
        </w:rPr>
        <w:t xml:space="preserve"> </w:t>
      </w:r>
      <w:r>
        <w:t>in</w:t>
      </w:r>
      <w:r>
        <w:rPr>
          <w:spacing w:val="-10"/>
        </w:rPr>
        <w:t xml:space="preserve"> </w:t>
      </w:r>
      <w:r>
        <w:t>Government</w:t>
      </w:r>
      <w:r>
        <w:rPr>
          <w:spacing w:val="-12"/>
        </w:rPr>
        <w:t xml:space="preserve"> </w:t>
      </w:r>
      <w:r>
        <w:t xml:space="preserve">Code </w:t>
      </w:r>
      <w:r>
        <w:rPr>
          <w:spacing w:val="-3"/>
        </w:rPr>
        <w:t>[Company</w:t>
      </w:r>
      <w:r>
        <w:rPr>
          <w:spacing w:val="-4"/>
        </w:rPr>
        <w:t xml:space="preserve"> </w:t>
      </w:r>
      <w:r>
        <w:t>Name]</w:t>
      </w:r>
    </w:p>
    <w:p w14:paraId="7C0188E0" w14:textId="77777777" w:rsidR="00B27DD8" w:rsidRDefault="00DA3D7C">
      <w:pPr>
        <w:spacing w:line="252" w:lineRule="exact"/>
        <w:ind w:left="1639"/>
      </w:pPr>
      <w:r>
        <w:t>§2252.001.</w:t>
      </w:r>
    </w:p>
    <w:p w14:paraId="61ECFCDF" w14:textId="77777777" w:rsidR="00B27DD8" w:rsidRDefault="00B27DD8">
      <w:pPr>
        <w:pStyle w:val="BodyText"/>
        <w:spacing w:before="2"/>
        <w:rPr>
          <w:sz w:val="14"/>
        </w:rPr>
      </w:pPr>
    </w:p>
    <w:p w14:paraId="5BADEED2" w14:textId="77777777" w:rsidR="00B27DD8" w:rsidRDefault="00B27DD8">
      <w:pPr>
        <w:rPr>
          <w:sz w:val="14"/>
        </w:rPr>
        <w:sectPr w:rsidR="00B27DD8">
          <w:type w:val="continuous"/>
          <w:pgSz w:w="12240" w:h="15840"/>
          <w:pgMar w:top="1360" w:right="0" w:bottom="280" w:left="340" w:header="720" w:footer="720" w:gutter="0"/>
          <w:cols w:space="720"/>
        </w:sectPr>
      </w:pPr>
    </w:p>
    <w:p w14:paraId="3AAFD923" w14:textId="77777777" w:rsidR="00B27DD8" w:rsidRDefault="00B27DD8">
      <w:pPr>
        <w:pStyle w:val="BodyText"/>
        <w:rPr>
          <w:sz w:val="18"/>
        </w:rPr>
      </w:pPr>
    </w:p>
    <w:p w14:paraId="0729EE4F" w14:textId="77777777" w:rsidR="00B27DD8" w:rsidRDefault="00B27DD8">
      <w:pPr>
        <w:pStyle w:val="BodyText"/>
        <w:rPr>
          <w:sz w:val="18"/>
        </w:rPr>
      </w:pPr>
    </w:p>
    <w:p w14:paraId="6EA7F0F6" w14:textId="77777777" w:rsidR="00B27DD8" w:rsidRDefault="00B27DD8">
      <w:pPr>
        <w:pStyle w:val="BodyText"/>
        <w:rPr>
          <w:sz w:val="18"/>
        </w:rPr>
      </w:pPr>
    </w:p>
    <w:p w14:paraId="3BD40A46" w14:textId="77777777" w:rsidR="00B27DD8" w:rsidRDefault="00B27DD8">
      <w:pPr>
        <w:pStyle w:val="BodyText"/>
        <w:rPr>
          <w:sz w:val="18"/>
        </w:rPr>
      </w:pPr>
    </w:p>
    <w:p w14:paraId="509AF17A" w14:textId="2BDBE7CD" w:rsidR="00B27DD8" w:rsidRDefault="00B27DD8">
      <w:pPr>
        <w:pStyle w:val="BodyText"/>
        <w:spacing w:before="8"/>
        <w:rPr>
          <w:sz w:val="23"/>
        </w:rPr>
      </w:pPr>
    </w:p>
    <w:p w14:paraId="106A306D" w14:textId="5181C36B" w:rsidR="00B27DD8" w:rsidRDefault="00DA3D7C">
      <w:pPr>
        <w:tabs>
          <w:tab w:val="left" w:pos="4097"/>
        </w:tabs>
        <w:spacing w:before="90"/>
        <w:ind w:left="1937" w:right="1590" w:hanging="1620"/>
      </w:pPr>
      <w:r>
        <w:br w:type="column"/>
      </w:r>
      <w:r>
        <w:t>I</w:t>
      </w:r>
      <w:r>
        <w:rPr>
          <w:spacing w:val="-7"/>
        </w:rPr>
        <w:t xml:space="preserve"> </w:t>
      </w:r>
      <w:r>
        <w:rPr>
          <w:spacing w:val="-3"/>
        </w:rPr>
        <w:t>certify</w:t>
      </w:r>
      <w:r>
        <w:rPr>
          <w:spacing w:val="-4"/>
        </w:rPr>
        <w:t xml:space="preserve"> </w:t>
      </w:r>
      <w:r>
        <w:t>that</w:t>
      </w:r>
      <w:r>
        <w:rPr>
          <w:u w:val="single"/>
        </w:rPr>
        <w:t xml:space="preserve"> </w:t>
      </w:r>
      <w:r>
        <w:rPr>
          <w:u w:val="single"/>
        </w:rPr>
        <w:tab/>
      </w:r>
      <w:r>
        <w:rPr>
          <w:u w:val="single"/>
        </w:rPr>
        <w:tab/>
      </w:r>
      <w:r>
        <w:t xml:space="preserve">is a </w:t>
      </w:r>
      <w:r>
        <w:rPr>
          <w:spacing w:val="-3"/>
        </w:rPr>
        <w:t xml:space="preserve">Nonresident Bidder </w:t>
      </w:r>
      <w:r>
        <w:t xml:space="preserve">as </w:t>
      </w:r>
      <w:r>
        <w:rPr>
          <w:spacing w:val="-3"/>
        </w:rPr>
        <w:t xml:space="preserve">defined </w:t>
      </w:r>
      <w:r>
        <w:t xml:space="preserve">in </w:t>
      </w:r>
      <w:r>
        <w:rPr>
          <w:spacing w:val="-3"/>
        </w:rPr>
        <w:t>Government Code [Company</w:t>
      </w:r>
      <w:r>
        <w:rPr>
          <w:spacing w:val="-4"/>
        </w:rPr>
        <w:t xml:space="preserve"> </w:t>
      </w:r>
      <w:r>
        <w:t>Name]</w:t>
      </w:r>
    </w:p>
    <w:p w14:paraId="54D06CDC" w14:textId="17673FE5" w:rsidR="00B27DD8" w:rsidRDefault="00DA3D7C">
      <w:pPr>
        <w:tabs>
          <w:tab w:val="left" w:pos="7697"/>
        </w:tabs>
        <w:spacing w:line="252" w:lineRule="exact"/>
        <w:ind w:left="317"/>
      </w:pPr>
      <w:r>
        <w:rPr>
          <w:noProof/>
        </w:rPr>
        <mc:AlternateContent>
          <mc:Choice Requires="wpg">
            <w:drawing>
              <wp:anchor distT="0" distB="0" distL="114300" distR="114300" simplePos="0" relativeHeight="251640832" behindDoc="0" locked="0" layoutInCell="1" allowOverlap="1" wp14:anchorId="73CA3221" wp14:editId="6D57363E">
                <wp:simplePos x="0" y="0"/>
                <wp:positionH relativeFrom="page">
                  <wp:posOffset>900430</wp:posOffset>
                </wp:positionH>
                <wp:positionV relativeFrom="paragraph">
                  <wp:posOffset>-349885</wp:posOffset>
                </wp:positionV>
                <wp:extent cx="187960" cy="228600"/>
                <wp:effectExtent l="0" t="4445" r="0" b="0"/>
                <wp:wrapNone/>
                <wp:docPr id="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228600"/>
                          <a:chOff x="1418" y="-551"/>
                          <a:chExt cx="296" cy="360"/>
                        </a:xfrm>
                      </wpg:grpSpPr>
                      <wps:wsp>
                        <wps:cNvPr id="75" name="Rectangle 64"/>
                        <wps:cNvSpPr>
                          <a:spLocks noChangeArrowheads="1"/>
                        </wps:cNvSpPr>
                        <wps:spPr bwMode="auto">
                          <a:xfrm>
                            <a:off x="1461" y="-483"/>
                            <a:ext cx="209" cy="20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63"/>
                        <wps:cNvSpPr>
                          <a:spLocks noChangeArrowheads="1"/>
                        </wps:cNvSpPr>
                        <wps:spPr bwMode="auto">
                          <a:xfrm>
                            <a:off x="1418" y="-552"/>
                            <a:ext cx="29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500E0" id="Group 62" o:spid="_x0000_s1026" style="position:absolute;margin-left:70.9pt;margin-top:-27.55pt;width:14.8pt;height:18pt;z-index:251640832;mso-position-horizontal-relative:page" coordorigin="1418,-551" coordsize="2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">
                <v:rect id="Rectangle 64" o:spid="_x0000_s1027" style="position:absolute;left:1461;top:-483;width:20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" filled="f" strokeweight=".72pt"/>
                <v:rect id="Rectangle 63" o:spid="_x0000_s1028" style="position:absolute;left:1418;top:-552;width:2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w10:wrap anchorx="page"/>
              </v:group>
            </w:pict>
          </mc:Fallback>
        </mc:AlternateContent>
      </w:r>
      <w:r>
        <w:rPr>
          <w:spacing w:val="-3"/>
        </w:rPr>
        <w:t>§2252.001</w:t>
      </w:r>
      <w:r>
        <w:rPr>
          <w:spacing w:val="-11"/>
        </w:rPr>
        <w:t xml:space="preserve"> </w:t>
      </w:r>
      <w:r>
        <w:t>and</w:t>
      </w:r>
      <w:r>
        <w:rPr>
          <w:spacing w:val="-11"/>
        </w:rPr>
        <w:t xml:space="preserve"> </w:t>
      </w:r>
      <w:r>
        <w:t>our</w:t>
      </w:r>
      <w:r>
        <w:rPr>
          <w:spacing w:val="-11"/>
        </w:rPr>
        <w:t xml:space="preserve"> </w:t>
      </w:r>
      <w:r>
        <w:t>principal</w:t>
      </w:r>
      <w:r>
        <w:rPr>
          <w:spacing w:val="-11"/>
        </w:rPr>
        <w:t xml:space="preserve"> </w:t>
      </w:r>
      <w:r>
        <w:t>place</w:t>
      </w:r>
      <w:r>
        <w:rPr>
          <w:spacing w:val="-10"/>
        </w:rPr>
        <w:t xml:space="preserve"> </w:t>
      </w:r>
      <w:r>
        <w:t>of</w:t>
      </w:r>
      <w:r>
        <w:rPr>
          <w:spacing w:val="-11"/>
        </w:rPr>
        <w:t xml:space="preserve"> </w:t>
      </w:r>
      <w:r>
        <w:t>business</w:t>
      </w:r>
      <w:r>
        <w:rPr>
          <w:spacing w:val="-11"/>
        </w:rPr>
        <w:t xml:space="preserve"> </w:t>
      </w:r>
      <w:r>
        <w:t>is</w:t>
      </w:r>
      <w:r>
        <w:rPr>
          <w:u w:val="single"/>
        </w:rPr>
        <w:t xml:space="preserve"> </w:t>
      </w:r>
      <w:r>
        <w:rPr>
          <w:u w:val="single"/>
        </w:rPr>
        <w:tab/>
      </w:r>
      <w:r>
        <w:t>.</w:t>
      </w:r>
    </w:p>
    <w:p w14:paraId="5AED14A7" w14:textId="20BE705F" w:rsidR="00B27DD8" w:rsidRDefault="00DA3D7C">
      <w:pPr>
        <w:spacing w:before="1"/>
        <w:ind w:left="5512" w:right="3631"/>
        <w:jc w:val="center"/>
      </w:pPr>
      <w:r>
        <w:t>[City and State]</w:t>
      </w:r>
    </w:p>
    <w:p w14:paraId="543E379D" w14:textId="77777777" w:rsidR="00B27DD8" w:rsidRDefault="00B27DD8">
      <w:pPr>
        <w:jc w:val="center"/>
        <w:sectPr w:rsidR="00B27DD8">
          <w:type w:val="continuous"/>
          <w:pgSz w:w="12240" w:h="15840"/>
          <w:pgMar w:top="1360" w:right="0" w:bottom="280" w:left="340" w:header="720" w:footer="720" w:gutter="0"/>
          <w:cols w:num="2" w:space="720" w:equalWidth="0">
            <w:col w:w="1283" w:space="40"/>
            <w:col w:w="10577"/>
          </w:cols>
        </w:sectPr>
      </w:pPr>
    </w:p>
    <w:p w14:paraId="71E85FEB" w14:textId="77777777" w:rsidR="00B27DD8" w:rsidRDefault="00DA3D7C">
      <w:pPr>
        <w:pStyle w:val="Heading2"/>
        <w:spacing w:before="66" w:after="4"/>
      </w:pPr>
      <w:r>
        <w:lastRenderedPageBreak/>
        <w:t>Mandatory Form</w:t>
      </w:r>
    </w:p>
    <w:p w14:paraId="7AB4AB0F" w14:textId="021932C9" w:rsidR="00B27DD8" w:rsidRDefault="00B27DD8">
      <w:pPr>
        <w:pStyle w:val="BodyText"/>
        <w:ind w:left="4985"/>
        <w:rPr>
          <w:sz w:val="20"/>
        </w:rPr>
      </w:pPr>
    </w:p>
    <w:p w14:paraId="001365D9" w14:textId="77777777" w:rsidR="00B27DD8" w:rsidRDefault="00B27DD8">
      <w:pPr>
        <w:pStyle w:val="BodyText"/>
        <w:rPr>
          <w:b/>
          <w:sz w:val="28"/>
        </w:rPr>
      </w:pPr>
    </w:p>
    <w:p w14:paraId="0336F201" w14:textId="77777777" w:rsidR="00B27DD8" w:rsidRDefault="00DA3D7C">
      <w:pPr>
        <w:spacing w:before="1"/>
        <w:ind w:left="2266"/>
        <w:rPr>
          <w:b/>
          <w:sz w:val="24"/>
        </w:rPr>
      </w:pPr>
      <w:r>
        <w:rPr>
          <w:b/>
          <w:sz w:val="24"/>
          <w:u w:val="thick"/>
        </w:rPr>
        <w:t>Contractor Acknowledgement of Stormwater Management Program</w:t>
      </w:r>
    </w:p>
    <w:p w14:paraId="6DEEBE5E" w14:textId="77777777" w:rsidR="00B27DD8" w:rsidRDefault="00B27DD8">
      <w:pPr>
        <w:pStyle w:val="BodyText"/>
        <w:spacing w:before="4"/>
        <w:rPr>
          <w:b/>
          <w:sz w:val="20"/>
        </w:rPr>
      </w:pPr>
    </w:p>
    <w:p w14:paraId="7B0A17DF" w14:textId="3759CFDD" w:rsidR="00B27DD8" w:rsidRDefault="00DA3D7C">
      <w:pPr>
        <w:spacing w:before="91" w:line="276" w:lineRule="auto"/>
        <w:ind w:left="1100" w:right="1432" w:hanging="1"/>
        <w:jc w:val="both"/>
      </w:pPr>
      <w:r>
        <w:t xml:space="preserve">I hereby acknowledge that I am aware of the stormwater management program and standard operating procedures developed by </w:t>
      </w:r>
      <w:r w:rsidR="00CC2265">
        <w:t>Live Oak</w:t>
      </w:r>
      <w:r>
        <w:t xml:space="preserve"> County in compliance with the TPDES General Permit No. TXR040000. I agree to comply with all applicable best management practices and standard operating procedures while conducting my services for </w:t>
      </w:r>
      <w:r w:rsidR="00CC2265">
        <w:t>Live Oak</w:t>
      </w:r>
      <w:r>
        <w:t xml:space="preserve"> County. I agree to conduct all services in a manner that does not introduce illicit discharges of pollutants to streets, stormwater inlets, drainage ditches or any portion of the drainage system. The following materials and/or pollutant sources must not be discharged to the drainage system as a result of any services</w:t>
      </w:r>
      <w:r>
        <w:rPr>
          <w:spacing w:val="-18"/>
        </w:rPr>
        <w:t xml:space="preserve"> </w:t>
      </w:r>
      <w:r>
        <w:t>provided:</w:t>
      </w:r>
    </w:p>
    <w:p w14:paraId="4D42BA3A" w14:textId="77777777" w:rsidR="00B27DD8" w:rsidRDefault="00B27DD8">
      <w:pPr>
        <w:pStyle w:val="BodyText"/>
        <w:spacing w:before="4"/>
        <w:rPr>
          <w:sz w:val="25"/>
        </w:rPr>
      </w:pPr>
    </w:p>
    <w:p w14:paraId="13EF126C" w14:textId="77777777" w:rsidR="00B27DD8" w:rsidRDefault="00DA3D7C">
      <w:pPr>
        <w:pStyle w:val="ListParagraph"/>
        <w:numPr>
          <w:ilvl w:val="0"/>
          <w:numId w:val="1"/>
        </w:numPr>
        <w:tabs>
          <w:tab w:val="left" w:pos="1821"/>
        </w:tabs>
        <w:spacing w:line="276" w:lineRule="auto"/>
        <w:ind w:right="1433"/>
        <w:jc w:val="both"/>
      </w:pPr>
      <w:r>
        <w:t>Grass clippings, leaves, mulch, rocks, sand, dirt or other waste materials resulting from landscaping activities, (except those materials resulting from ditch mowing or maintenance activities)</w:t>
      </w:r>
    </w:p>
    <w:p w14:paraId="55A27A6C" w14:textId="77777777" w:rsidR="00B27DD8" w:rsidRDefault="00DA3D7C">
      <w:pPr>
        <w:pStyle w:val="ListParagraph"/>
        <w:numPr>
          <w:ilvl w:val="0"/>
          <w:numId w:val="1"/>
        </w:numPr>
        <w:tabs>
          <w:tab w:val="left" w:pos="1821"/>
        </w:tabs>
        <w:spacing w:before="1"/>
      </w:pPr>
      <w:r>
        <w:t>Herbicides, pesticides and/or fertilizers, (except those intended for aquatic</w:t>
      </w:r>
      <w:r>
        <w:rPr>
          <w:spacing w:val="-9"/>
        </w:rPr>
        <w:t xml:space="preserve"> </w:t>
      </w:r>
      <w:r>
        <w:t>use)</w:t>
      </w:r>
    </w:p>
    <w:p w14:paraId="553F5C1F" w14:textId="77777777" w:rsidR="00B27DD8" w:rsidRDefault="00DA3D7C">
      <w:pPr>
        <w:pStyle w:val="ListParagraph"/>
        <w:numPr>
          <w:ilvl w:val="0"/>
          <w:numId w:val="1"/>
        </w:numPr>
        <w:tabs>
          <w:tab w:val="left" w:pos="1821"/>
        </w:tabs>
        <w:spacing w:before="37"/>
      </w:pPr>
      <w:r>
        <w:t>Detergents, fuels, solvents, oils and/or lubricants, other equipment and/or vehicle</w:t>
      </w:r>
      <w:r>
        <w:rPr>
          <w:spacing w:val="-16"/>
        </w:rPr>
        <w:t xml:space="preserve"> </w:t>
      </w:r>
      <w:r>
        <w:t>fluids,</w:t>
      </w:r>
    </w:p>
    <w:p w14:paraId="7ABDF7C3" w14:textId="77777777" w:rsidR="00B27DD8" w:rsidRDefault="00DA3D7C">
      <w:pPr>
        <w:pStyle w:val="ListParagraph"/>
        <w:numPr>
          <w:ilvl w:val="0"/>
          <w:numId w:val="1"/>
        </w:numPr>
        <w:tabs>
          <w:tab w:val="left" w:pos="1821"/>
        </w:tabs>
        <w:spacing w:before="38"/>
      </w:pPr>
      <w:r>
        <w:t>Other hazardous materials including paints, thinners, chemicals or related waste</w:t>
      </w:r>
      <w:r>
        <w:rPr>
          <w:spacing w:val="-14"/>
        </w:rPr>
        <w:t xml:space="preserve"> </w:t>
      </w:r>
      <w:r>
        <w:t>materials,</w:t>
      </w:r>
    </w:p>
    <w:p w14:paraId="64D6E042" w14:textId="77777777" w:rsidR="00B27DD8" w:rsidRDefault="00DA3D7C">
      <w:pPr>
        <w:pStyle w:val="ListParagraph"/>
        <w:numPr>
          <w:ilvl w:val="0"/>
          <w:numId w:val="1"/>
        </w:numPr>
        <w:tabs>
          <w:tab w:val="left" w:pos="1821"/>
        </w:tabs>
        <w:spacing w:before="37"/>
      </w:pPr>
      <w:r>
        <w:t>Uncontrolled dewatering discharges, equipment and/or vehicle wash</w:t>
      </w:r>
      <w:r>
        <w:rPr>
          <w:spacing w:val="-9"/>
        </w:rPr>
        <w:t xml:space="preserve"> </w:t>
      </w:r>
      <w:r>
        <w:t>waters,</w:t>
      </w:r>
    </w:p>
    <w:p w14:paraId="22663DE3" w14:textId="77777777" w:rsidR="00B27DD8" w:rsidRDefault="00DA3D7C">
      <w:pPr>
        <w:pStyle w:val="ListParagraph"/>
        <w:numPr>
          <w:ilvl w:val="0"/>
          <w:numId w:val="1"/>
        </w:numPr>
        <w:tabs>
          <w:tab w:val="left" w:pos="1821"/>
        </w:tabs>
        <w:spacing w:before="40"/>
      </w:pPr>
      <w:r>
        <w:t>Sanitary waste, trash, debris, or other waste</w:t>
      </w:r>
      <w:r>
        <w:rPr>
          <w:spacing w:val="-5"/>
        </w:rPr>
        <w:t xml:space="preserve"> </w:t>
      </w:r>
      <w:r>
        <w:t>products</w:t>
      </w:r>
    </w:p>
    <w:p w14:paraId="4760F53F" w14:textId="77777777" w:rsidR="00B27DD8" w:rsidRDefault="00DA3D7C">
      <w:pPr>
        <w:pStyle w:val="ListParagraph"/>
        <w:numPr>
          <w:ilvl w:val="0"/>
          <w:numId w:val="1"/>
        </w:numPr>
        <w:tabs>
          <w:tab w:val="left" w:pos="1821"/>
        </w:tabs>
        <w:spacing w:before="37"/>
      </w:pPr>
      <w:r>
        <w:t>Wastewater from wet saw</w:t>
      </w:r>
      <w:r>
        <w:rPr>
          <w:spacing w:val="-10"/>
        </w:rPr>
        <w:t xml:space="preserve"> </w:t>
      </w:r>
      <w:r>
        <w:t>machinery,</w:t>
      </w:r>
    </w:p>
    <w:p w14:paraId="6DAD4C2C" w14:textId="77777777" w:rsidR="00B27DD8" w:rsidRDefault="00DA3D7C">
      <w:pPr>
        <w:pStyle w:val="ListParagraph"/>
        <w:numPr>
          <w:ilvl w:val="0"/>
          <w:numId w:val="1"/>
        </w:numPr>
        <w:tabs>
          <w:tab w:val="left" w:pos="1821"/>
        </w:tabs>
        <w:spacing w:before="37"/>
      </w:pPr>
      <w:r>
        <w:t>Other pollutants that degrade water quality or pose a threat to human health or the</w:t>
      </w:r>
      <w:r>
        <w:rPr>
          <w:spacing w:val="-15"/>
        </w:rPr>
        <w:t xml:space="preserve"> </w:t>
      </w:r>
      <w:r>
        <w:t>environment.</w:t>
      </w:r>
    </w:p>
    <w:p w14:paraId="2C502F78" w14:textId="77777777" w:rsidR="00B27DD8" w:rsidRDefault="00B27DD8">
      <w:pPr>
        <w:pStyle w:val="BodyText"/>
        <w:spacing w:before="8"/>
        <w:rPr>
          <w:sz w:val="28"/>
        </w:rPr>
      </w:pPr>
    </w:p>
    <w:p w14:paraId="1B39CF42" w14:textId="002AD07A" w:rsidR="00B27DD8" w:rsidRDefault="00DA3D7C">
      <w:pPr>
        <w:spacing w:before="1"/>
        <w:ind w:left="1100"/>
        <w:jc w:val="both"/>
      </w:pPr>
      <w:r>
        <w:t xml:space="preserve">Furthermore, I agree to notify </w:t>
      </w:r>
      <w:r w:rsidR="00CC2265">
        <w:t>Live Oak</w:t>
      </w:r>
      <w:r>
        <w:t xml:space="preserve"> County immediately of any issue caused by or identified by:</w:t>
      </w:r>
    </w:p>
    <w:p w14:paraId="13D0E774" w14:textId="77777777" w:rsidR="00B27DD8" w:rsidRDefault="00B27DD8">
      <w:pPr>
        <w:pStyle w:val="BodyText"/>
        <w:rPr>
          <w:sz w:val="20"/>
        </w:rPr>
      </w:pPr>
    </w:p>
    <w:p w14:paraId="504C03C3" w14:textId="2024E15B" w:rsidR="00B27DD8" w:rsidRDefault="00DA3D7C">
      <w:pPr>
        <w:pStyle w:val="BodyText"/>
        <w:spacing w:before="9"/>
        <w:rPr>
          <w:sz w:val="20"/>
        </w:rPr>
      </w:pPr>
      <w:r>
        <w:rPr>
          <w:noProof/>
        </w:rPr>
        <mc:AlternateContent>
          <mc:Choice Requires="wpg">
            <w:drawing>
              <wp:anchor distT="0" distB="0" distL="0" distR="0" simplePos="0" relativeHeight="251623424" behindDoc="0" locked="0" layoutInCell="1" allowOverlap="1" wp14:anchorId="7A348906" wp14:editId="45C8CAFB">
                <wp:simplePos x="0" y="0"/>
                <wp:positionH relativeFrom="page">
                  <wp:posOffset>914400</wp:posOffset>
                </wp:positionH>
                <wp:positionV relativeFrom="paragraph">
                  <wp:posOffset>177800</wp:posOffset>
                </wp:positionV>
                <wp:extent cx="5842000" cy="4445"/>
                <wp:effectExtent l="9525" t="4445" r="6350" b="10160"/>
                <wp:wrapTopAndBottom/>
                <wp:docPr id="6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4445"/>
                          <a:chOff x="1440" y="280"/>
                          <a:chExt cx="9200" cy="7"/>
                        </a:xfrm>
                      </wpg:grpSpPr>
                      <wps:wsp>
                        <wps:cNvPr id="65" name="Line 61"/>
                        <wps:cNvCnPr>
                          <a:cxnSpLocks noChangeShapeType="1"/>
                        </wps:cNvCnPr>
                        <wps:spPr bwMode="auto">
                          <a:xfrm>
                            <a:off x="1440" y="283"/>
                            <a:ext cx="1279"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0"/>
                        <wps:cNvCnPr>
                          <a:cxnSpLocks noChangeShapeType="1"/>
                        </wps:cNvCnPr>
                        <wps:spPr bwMode="auto">
                          <a:xfrm>
                            <a:off x="2722" y="283"/>
                            <a:ext cx="1917"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59"/>
                        <wps:cNvCnPr>
                          <a:cxnSpLocks noChangeShapeType="1"/>
                        </wps:cNvCnPr>
                        <wps:spPr bwMode="auto">
                          <a:xfrm>
                            <a:off x="4642" y="283"/>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8"/>
                        <wps:cNvCnPr>
                          <a:cxnSpLocks noChangeShapeType="1"/>
                        </wps:cNvCnPr>
                        <wps:spPr bwMode="auto">
                          <a:xfrm>
                            <a:off x="5122" y="283"/>
                            <a:ext cx="2637"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7"/>
                        <wps:cNvCnPr>
                          <a:cxnSpLocks noChangeShapeType="1"/>
                        </wps:cNvCnPr>
                        <wps:spPr bwMode="auto">
                          <a:xfrm>
                            <a:off x="7762" y="283"/>
                            <a:ext cx="95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56"/>
                        <wps:cNvCnPr>
                          <a:cxnSpLocks noChangeShapeType="1"/>
                        </wps:cNvCnPr>
                        <wps:spPr bwMode="auto">
                          <a:xfrm>
                            <a:off x="8722" y="283"/>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55"/>
                        <wps:cNvCnPr>
                          <a:cxnSpLocks noChangeShapeType="1"/>
                        </wps:cNvCnPr>
                        <wps:spPr bwMode="auto">
                          <a:xfrm>
                            <a:off x="9202" y="283"/>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54"/>
                        <wps:cNvCnPr>
                          <a:cxnSpLocks noChangeShapeType="1"/>
                        </wps:cNvCnPr>
                        <wps:spPr bwMode="auto">
                          <a:xfrm>
                            <a:off x="9682" y="283"/>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3"/>
                        <wps:cNvCnPr>
                          <a:cxnSpLocks noChangeShapeType="1"/>
                        </wps:cNvCnPr>
                        <wps:spPr bwMode="auto">
                          <a:xfrm>
                            <a:off x="10162" y="283"/>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85DCC" id="Group 52" o:spid="_x0000_s1026" style="position:absolute;margin-left:1in;margin-top:14pt;width:460pt;height:.35pt;z-index:251623424;mso-wrap-distance-left:0;mso-wrap-distance-right:0;mso-position-horizontal-relative:page" coordorigin="1440,280" coordsize="9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">
                <v:line id="Line 61" o:spid="_x0000_s1027" style="position:absolute;visibility:visible;mso-wrap-style:square" from="1440,283" to="271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" strokeweight=".1134mm"/>
                <v:line id="Line 60" o:spid="_x0000_s1028" style="position:absolute;visibility:visible;mso-wrap-style:square" from="2722,283" to="463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" strokeweight=".1134mm"/>
                <v:line id="Line 59" o:spid="_x0000_s1029" style="position:absolute;visibility:visible;mso-wrap-style:square" from="4642,283" to="512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" strokeweight=".1134mm"/>
                <v:line id="Line 58" o:spid="_x0000_s1030" style="position:absolute;visibility:visible;mso-wrap-style:square" from="5122,283" to="775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" strokeweight=".1134mm"/>
                <v:line id="Line 57" o:spid="_x0000_s1031" style="position:absolute;visibility:visible;mso-wrap-style:square" from="7762,283" to="872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" strokeweight=".1134mm"/>
                <v:line id="Line 56" o:spid="_x0000_s1032" style="position:absolute;visibility:visible;mso-wrap-style:square" from="8722,283" to="920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" strokeweight=".1134mm"/>
                <v:line id="Line 55" o:spid="_x0000_s1033" style="position:absolute;visibility:visible;mso-wrap-style:square" from="9202,283" to="968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" strokeweight=".1134mm"/>
                <v:line id="Line 54" o:spid="_x0000_s1034" style="position:absolute;visibility:visible;mso-wrap-style:square" from="9682,283" to="1016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" strokeweight=".1134mm"/>
                <v:line id="Line 53" o:spid="_x0000_s1035" style="position:absolute;visibility:visible;mso-wrap-style:square" from="10162,283" to="1064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" strokeweight=".1134mm"/>
                <w10:wrap type="topAndBottom" anchorx="page"/>
              </v:group>
            </w:pict>
          </mc:Fallback>
        </mc:AlternateContent>
      </w:r>
    </w:p>
    <w:p w14:paraId="0F3939A4" w14:textId="77777777" w:rsidR="00B27DD8" w:rsidRDefault="00DA3D7C">
      <w:pPr>
        <w:spacing w:line="181" w:lineRule="exact"/>
        <w:ind w:left="1099"/>
        <w:rPr>
          <w:sz w:val="16"/>
        </w:rPr>
      </w:pPr>
      <w:r>
        <w:rPr>
          <w:sz w:val="16"/>
        </w:rPr>
        <w:t>(Company/Contractor)</w:t>
      </w:r>
    </w:p>
    <w:p w14:paraId="21650E57" w14:textId="77777777" w:rsidR="00B27DD8" w:rsidRDefault="00B27DD8">
      <w:pPr>
        <w:pStyle w:val="BodyText"/>
        <w:rPr>
          <w:sz w:val="18"/>
        </w:rPr>
      </w:pPr>
    </w:p>
    <w:p w14:paraId="3CE3D734" w14:textId="77777777" w:rsidR="00B27DD8" w:rsidRDefault="00DA3D7C">
      <w:pPr>
        <w:spacing w:before="107"/>
        <w:ind w:left="1100"/>
      </w:pPr>
      <w:r>
        <w:t>that is believed to be an immediate threat to human health or the</w:t>
      </w:r>
      <w:r>
        <w:rPr>
          <w:spacing w:val="-16"/>
        </w:rPr>
        <w:t xml:space="preserve"> </w:t>
      </w:r>
      <w:r>
        <w:t>environment.</w:t>
      </w:r>
    </w:p>
    <w:p w14:paraId="0BC3B731" w14:textId="77777777" w:rsidR="00B27DD8" w:rsidRDefault="00B27DD8">
      <w:pPr>
        <w:pStyle w:val="BodyText"/>
        <w:rPr>
          <w:sz w:val="20"/>
        </w:rPr>
      </w:pPr>
    </w:p>
    <w:p w14:paraId="6E578959" w14:textId="77777777" w:rsidR="00B27DD8" w:rsidRDefault="00B27DD8">
      <w:pPr>
        <w:pStyle w:val="BodyText"/>
        <w:rPr>
          <w:sz w:val="20"/>
        </w:rPr>
      </w:pPr>
    </w:p>
    <w:p w14:paraId="2F3CFE2A" w14:textId="77777777" w:rsidR="00B27DD8" w:rsidRDefault="00B27DD8">
      <w:pPr>
        <w:pStyle w:val="BodyText"/>
        <w:rPr>
          <w:sz w:val="20"/>
        </w:rPr>
      </w:pPr>
    </w:p>
    <w:p w14:paraId="51EF5B36" w14:textId="04311E6D" w:rsidR="00B27DD8" w:rsidRDefault="00DA3D7C">
      <w:pPr>
        <w:pStyle w:val="BodyText"/>
        <w:spacing w:before="9"/>
        <w:rPr>
          <w:sz w:val="10"/>
        </w:rPr>
      </w:pPr>
      <w:r>
        <w:rPr>
          <w:noProof/>
        </w:rPr>
        <mc:AlternateContent>
          <mc:Choice Requires="wpg">
            <w:drawing>
              <wp:anchor distT="0" distB="0" distL="0" distR="0" simplePos="0" relativeHeight="251624448" behindDoc="0" locked="0" layoutInCell="1" allowOverlap="1" wp14:anchorId="4C79B187" wp14:editId="431FCCBC">
                <wp:simplePos x="0" y="0"/>
                <wp:positionH relativeFrom="page">
                  <wp:posOffset>914400</wp:posOffset>
                </wp:positionH>
                <wp:positionV relativeFrom="paragraph">
                  <wp:posOffset>104775</wp:posOffset>
                </wp:positionV>
                <wp:extent cx="3811270" cy="4445"/>
                <wp:effectExtent l="9525" t="6350" r="8255" b="8255"/>
                <wp:wrapTopAndBottom/>
                <wp:docPr id="5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1270" cy="4445"/>
                          <a:chOff x="1440" y="165"/>
                          <a:chExt cx="6002" cy="7"/>
                        </a:xfrm>
                      </wpg:grpSpPr>
                      <wps:wsp>
                        <wps:cNvPr id="53" name="Line 51"/>
                        <wps:cNvCnPr>
                          <a:cxnSpLocks noChangeShapeType="1"/>
                        </wps:cNvCnPr>
                        <wps:spPr bwMode="auto">
                          <a:xfrm>
                            <a:off x="1440" y="168"/>
                            <a:ext cx="559"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2002" y="168"/>
                            <a:ext cx="95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9"/>
                        <wps:cNvCnPr>
                          <a:cxnSpLocks noChangeShapeType="1"/>
                        </wps:cNvCnPr>
                        <wps:spPr bwMode="auto">
                          <a:xfrm>
                            <a:off x="2962" y="168"/>
                            <a:ext cx="95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8"/>
                        <wps:cNvCnPr>
                          <a:cxnSpLocks noChangeShapeType="1"/>
                        </wps:cNvCnPr>
                        <wps:spPr bwMode="auto">
                          <a:xfrm>
                            <a:off x="3922" y="168"/>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47"/>
                        <wps:cNvCnPr>
                          <a:cxnSpLocks noChangeShapeType="1"/>
                        </wps:cNvCnPr>
                        <wps:spPr bwMode="auto">
                          <a:xfrm>
                            <a:off x="4402" y="168"/>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6"/>
                        <wps:cNvCnPr>
                          <a:cxnSpLocks noChangeShapeType="1"/>
                        </wps:cNvCnPr>
                        <wps:spPr bwMode="auto">
                          <a:xfrm>
                            <a:off x="4882" y="168"/>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5"/>
                        <wps:cNvCnPr>
                          <a:cxnSpLocks noChangeShapeType="1"/>
                        </wps:cNvCnPr>
                        <wps:spPr bwMode="auto">
                          <a:xfrm>
                            <a:off x="5362" y="168"/>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4"/>
                        <wps:cNvCnPr>
                          <a:cxnSpLocks noChangeShapeType="1"/>
                        </wps:cNvCnPr>
                        <wps:spPr bwMode="auto">
                          <a:xfrm>
                            <a:off x="5842" y="168"/>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43"/>
                        <wps:cNvCnPr>
                          <a:cxnSpLocks noChangeShapeType="1"/>
                        </wps:cNvCnPr>
                        <wps:spPr bwMode="auto">
                          <a:xfrm>
                            <a:off x="6322" y="168"/>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42"/>
                        <wps:cNvCnPr>
                          <a:cxnSpLocks noChangeShapeType="1"/>
                        </wps:cNvCnPr>
                        <wps:spPr bwMode="auto">
                          <a:xfrm>
                            <a:off x="6803" y="168"/>
                            <a:ext cx="477"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41"/>
                        <wps:cNvCnPr>
                          <a:cxnSpLocks noChangeShapeType="1"/>
                        </wps:cNvCnPr>
                        <wps:spPr bwMode="auto">
                          <a:xfrm>
                            <a:off x="7283" y="168"/>
                            <a:ext cx="15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41B73F" id="Group 40" o:spid="_x0000_s1026" style="position:absolute;margin-left:1in;margin-top:8.25pt;width:300.1pt;height:.35pt;z-index:251624448;mso-wrap-distance-left:0;mso-wrap-distance-right:0;mso-position-horizontal-relative:page" coordorigin="1440,165" coordsize="6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">
                <v:line id="Line 51" o:spid="_x0000_s1027" style="position:absolute;visibility:visible;mso-wrap-style:square" from="1440,168" to="199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" strokeweight=".1134mm"/>
                <v:line id="Line 50" o:spid="_x0000_s1028" style="position:absolute;visibility:visible;mso-wrap-style:square" from="2002,168" to="296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" strokeweight=".1134mm"/>
                <v:line id="Line 49" o:spid="_x0000_s1029" style="position:absolute;visibility:visible;mso-wrap-style:square" from="2962,168" to="392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" strokeweight=".1134mm"/>
                <v:line id="Line 48" o:spid="_x0000_s1030" style="position:absolute;visibility:visible;mso-wrap-style:square" from="3922,168" to="440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" strokeweight=".1134mm"/>
                <v:line id="Line 47" o:spid="_x0000_s1031" style="position:absolute;visibility:visible;mso-wrap-style:square" from="4402,168" to="488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" strokeweight=".1134mm"/>
                <v:line id="Line 46" o:spid="_x0000_s1032" style="position:absolute;visibility:visible;mso-wrap-style:square" from="4882,168" to="536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" strokeweight=".1134mm"/>
                <v:line id="Line 45" o:spid="_x0000_s1033" style="position:absolute;visibility:visible;mso-wrap-style:square" from="5362,168" to="584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" strokeweight=".1134mm"/>
                <v:line id="Line 44" o:spid="_x0000_s1034" style="position:absolute;visibility:visible;mso-wrap-style:square" from="5842,168" to="632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" strokeweight=".1134mm"/>
                <v:line id="Line 43" o:spid="_x0000_s1035" style="position:absolute;visibility:visible;mso-wrap-style:square" from="6322,168" to="680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" strokeweight=".1134mm"/>
                <v:line id="Line 42" o:spid="_x0000_s1036" style="position:absolute;visibility:visible;mso-wrap-style:square" from="6803,168" to="728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" strokeweight=".1134mm"/>
                <v:line id="Line 41" o:spid="_x0000_s1037" style="position:absolute;visibility:visible;mso-wrap-style:square" from="7283,168" to="744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" strokeweight=".1134mm"/>
                <w10:wrap type="topAndBottom" anchorx="page"/>
              </v:group>
            </w:pict>
          </mc:Fallback>
        </mc:AlternateContent>
      </w:r>
      <w:r>
        <w:rPr>
          <w:noProof/>
        </w:rPr>
        <mc:AlternateContent>
          <mc:Choice Requires="wps">
            <w:drawing>
              <wp:anchor distT="0" distB="0" distL="0" distR="0" simplePos="0" relativeHeight="251625472" behindDoc="0" locked="0" layoutInCell="1" allowOverlap="1" wp14:anchorId="739C55BE" wp14:editId="35FE2210">
                <wp:simplePos x="0" y="0"/>
                <wp:positionH relativeFrom="page">
                  <wp:posOffset>4876800</wp:posOffset>
                </wp:positionH>
                <wp:positionV relativeFrom="paragraph">
                  <wp:posOffset>106680</wp:posOffset>
                </wp:positionV>
                <wp:extent cx="1169670" cy="0"/>
                <wp:effectExtent l="9525" t="8255" r="11430" b="10795"/>
                <wp:wrapTopAndBottom/>
                <wp:docPr id="5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670"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33AD" id="Line 39"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4pt,8.4pt" to="476.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" strokeweight=".1134mm">
                <w10:wrap type="topAndBottom" anchorx="page"/>
              </v:line>
            </w:pict>
          </mc:Fallback>
        </mc:AlternateContent>
      </w:r>
    </w:p>
    <w:p w14:paraId="668B0B2B" w14:textId="77777777" w:rsidR="00B27DD8" w:rsidRDefault="00DA3D7C">
      <w:pPr>
        <w:tabs>
          <w:tab w:val="left" w:pos="7579"/>
        </w:tabs>
        <w:spacing w:line="247" w:lineRule="exact"/>
        <w:ind w:left="1099"/>
      </w:pPr>
      <w:r>
        <w:t>Contractor</w:t>
      </w:r>
      <w:r>
        <w:rPr>
          <w:spacing w:val="-1"/>
        </w:rPr>
        <w:t xml:space="preserve"> </w:t>
      </w:r>
      <w:r>
        <w:t>Signature</w:t>
      </w:r>
      <w:r>
        <w:tab/>
        <w:t>Date</w:t>
      </w:r>
    </w:p>
    <w:p w14:paraId="7F3867AE" w14:textId="77777777" w:rsidR="00B27DD8" w:rsidRDefault="00B27DD8">
      <w:pPr>
        <w:pStyle w:val="BodyText"/>
        <w:rPr>
          <w:sz w:val="20"/>
        </w:rPr>
      </w:pPr>
    </w:p>
    <w:p w14:paraId="31EE701A" w14:textId="77777777" w:rsidR="00B27DD8" w:rsidRDefault="00B27DD8">
      <w:pPr>
        <w:pStyle w:val="BodyText"/>
        <w:rPr>
          <w:sz w:val="20"/>
        </w:rPr>
      </w:pPr>
    </w:p>
    <w:p w14:paraId="234F72E2" w14:textId="60350814" w:rsidR="00B27DD8" w:rsidRDefault="00DA3D7C">
      <w:pPr>
        <w:pStyle w:val="BodyText"/>
        <w:spacing w:before="2"/>
        <w:rPr>
          <w:sz w:val="26"/>
        </w:rPr>
      </w:pPr>
      <w:r>
        <w:rPr>
          <w:noProof/>
        </w:rPr>
        <mc:AlternateContent>
          <mc:Choice Requires="wpg">
            <w:drawing>
              <wp:anchor distT="0" distB="0" distL="0" distR="0" simplePos="0" relativeHeight="251626496" behindDoc="0" locked="0" layoutInCell="1" allowOverlap="1" wp14:anchorId="4F9241B9" wp14:editId="716D8A83">
                <wp:simplePos x="0" y="0"/>
                <wp:positionH relativeFrom="page">
                  <wp:posOffset>914400</wp:posOffset>
                </wp:positionH>
                <wp:positionV relativeFrom="paragraph">
                  <wp:posOffset>216535</wp:posOffset>
                </wp:positionV>
                <wp:extent cx="3760470" cy="4445"/>
                <wp:effectExtent l="9525" t="5080" r="11430" b="9525"/>
                <wp:wrapTopAndBottom/>
                <wp:docPr id="4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0470" cy="4445"/>
                          <a:chOff x="1440" y="341"/>
                          <a:chExt cx="5922" cy="7"/>
                        </a:xfrm>
                      </wpg:grpSpPr>
                      <wps:wsp>
                        <wps:cNvPr id="43" name="Line 38"/>
                        <wps:cNvCnPr>
                          <a:cxnSpLocks noChangeShapeType="1"/>
                        </wps:cNvCnPr>
                        <wps:spPr bwMode="auto">
                          <a:xfrm>
                            <a:off x="1440" y="345"/>
                            <a:ext cx="1279"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7"/>
                        <wps:cNvCnPr>
                          <a:cxnSpLocks noChangeShapeType="1"/>
                        </wps:cNvCnPr>
                        <wps:spPr bwMode="auto">
                          <a:xfrm>
                            <a:off x="2722" y="345"/>
                            <a:ext cx="16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6"/>
                        <wps:cNvCnPr>
                          <a:cxnSpLocks noChangeShapeType="1"/>
                        </wps:cNvCnPr>
                        <wps:spPr bwMode="auto">
                          <a:xfrm>
                            <a:off x="4402" y="345"/>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5"/>
                        <wps:cNvCnPr>
                          <a:cxnSpLocks noChangeShapeType="1"/>
                        </wps:cNvCnPr>
                        <wps:spPr bwMode="auto">
                          <a:xfrm>
                            <a:off x="4882" y="345"/>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4"/>
                        <wps:cNvCnPr>
                          <a:cxnSpLocks noChangeShapeType="1"/>
                        </wps:cNvCnPr>
                        <wps:spPr bwMode="auto">
                          <a:xfrm>
                            <a:off x="5362" y="345"/>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3"/>
                        <wps:cNvCnPr>
                          <a:cxnSpLocks noChangeShapeType="1"/>
                        </wps:cNvCnPr>
                        <wps:spPr bwMode="auto">
                          <a:xfrm>
                            <a:off x="5842" y="345"/>
                            <a:ext cx="717"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2"/>
                        <wps:cNvCnPr>
                          <a:cxnSpLocks noChangeShapeType="1"/>
                        </wps:cNvCnPr>
                        <wps:spPr bwMode="auto">
                          <a:xfrm>
                            <a:off x="6562" y="345"/>
                            <a:ext cx="477"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1"/>
                        <wps:cNvCnPr>
                          <a:cxnSpLocks noChangeShapeType="1"/>
                        </wps:cNvCnPr>
                        <wps:spPr bwMode="auto">
                          <a:xfrm>
                            <a:off x="7042" y="345"/>
                            <a:ext cx="320"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5DDC5E" id="Group 30" o:spid="_x0000_s1026" style="position:absolute;margin-left:1in;margin-top:17.05pt;width:296.1pt;height:.35pt;z-index:251626496;mso-wrap-distance-left:0;mso-wrap-distance-right:0;mso-position-horizontal-relative:page" coordorigin="1440,341" coordsize="5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">
                <v:line id="Line 38" o:spid="_x0000_s1027" style="position:absolute;visibility:visible;mso-wrap-style:square" from="1440,345" to="271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" strokeweight=".1134mm"/>
                <v:line id="Line 37" o:spid="_x0000_s1028" style="position:absolute;visibility:visible;mso-wrap-style:square" from="2722,345" to="440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" strokeweight=".1134mm"/>
                <v:line id="Line 36" o:spid="_x0000_s1029" style="position:absolute;visibility:visible;mso-wrap-style:square" from="4402,345" to="488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" strokeweight=".1134mm"/>
                <v:line id="Line 35" o:spid="_x0000_s1030" style="position:absolute;visibility:visible;mso-wrap-style:square" from="4882,345" to="536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" strokeweight=".1134mm"/>
                <v:line id="Line 34" o:spid="_x0000_s1031" style="position:absolute;visibility:visible;mso-wrap-style:square" from="5362,345" to="584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" strokeweight=".1134mm"/>
                <v:line id="Line 33" o:spid="_x0000_s1032" style="position:absolute;visibility:visible;mso-wrap-style:square" from="5842,345" to="655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" strokeweight=".1134mm"/>
                <v:line id="Line 32" o:spid="_x0000_s1033" style="position:absolute;visibility:visible;mso-wrap-style:square" from="6562,345" to="703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" strokeweight=".1134mm"/>
                <v:line id="Line 31" o:spid="_x0000_s1034" style="position:absolute;visibility:visible;mso-wrap-style:square" from="7042,345" to="736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" strokeweight=".1134mm"/>
                <w10:wrap type="topAndBottom" anchorx="page"/>
              </v:group>
            </w:pict>
          </mc:Fallback>
        </mc:AlternateContent>
      </w:r>
    </w:p>
    <w:p w14:paraId="39F70EFC" w14:textId="77777777" w:rsidR="00B27DD8" w:rsidRDefault="00DA3D7C">
      <w:pPr>
        <w:spacing w:line="247" w:lineRule="exact"/>
        <w:ind w:left="1100"/>
      </w:pPr>
      <w:r>
        <w:t>Printed Name</w:t>
      </w:r>
    </w:p>
    <w:p w14:paraId="5606ACF1" w14:textId="77777777" w:rsidR="00B27DD8" w:rsidRDefault="00B27DD8">
      <w:pPr>
        <w:pStyle w:val="BodyText"/>
        <w:rPr>
          <w:sz w:val="20"/>
        </w:rPr>
      </w:pPr>
    </w:p>
    <w:p w14:paraId="592579C2" w14:textId="77777777" w:rsidR="00B27DD8" w:rsidRDefault="00B27DD8">
      <w:pPr>
        <w:pStyle w:val="BodyText"/>
        <w:rPr>
          <w:sz w:val="20"/>
        </w:rPr>
      </w:pPr>
    </w:p>
    <w:p w14:paraId="0DBCEA03" w14:textId="12D4D896" w:rsidR="00B27DD8" w:rsidRDefault="00DA3D7C">
      <w:pPr>
        <w:pStyle w:val="BodyText"/>
        <w:spacing w:before="2"/>
        <w:rPr>
          <w:sz w:val="26"/>
        </w:rPr>
      </w:pPr>
      <w:r>
        <w:rPr>
          <w:noProof/>
        </w:rPr>
        <mc:AlternateContent>
          <mc:Choice Requires="wpg">
            <w:drawing>
              <wp:anchor distT="0" distB="0" distL="0" distR="0" simplePos="0" relativeHeight="251627520" behindDoc="0" locked="0" layoutInCell="1" allowOverlap="1" wp14:anchorId="38F03F08" wp14:editId="1267C777">
                <wp:simplePos x="0" y="0"/>
                <wp:positionH relativeFrom="page">
                  <wp:posOffset>914400</wp:posOffset>
                </wp:positionH>
                <wp:positionV relativeFrom="paragraph">
                  <wp:posOffset>216535</wp:posOffset>
                </wp:positionV>
                <wp:extent cx="3811270" cy="4445"/>
                <wp:effectExtent l="9525" t="6350" r="8255" b="8255"/>
                <wp:wrapTopAndBottom/>
                <wp:docPr id="3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1270" cy="4445"/>
                          <a:chOff x="1440" y="341"/>
                          <a:chExt cx="6002" cy="7"/>
                        </a:xfrm>
                      </wpg:grpSpPr>
                      <wps:wsp>
                        <wps:cNvPr id="33" name="Line 29"/>
                        <wps:cNvCnPr>
                          <a:cxnSpLocks noChangeShapeType="1"/>
                        </wps:cNvCnPr>
                        <wps:spPr bwMode="auto">
                          <a:xfrm>
                            <a:off x="1440" y="345"/>
                            <a:ext cx="1279"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2722" y="345"/>
                            <a:ext cx="16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7"/>
                        <wps:cNvCnPr>
                          <a:cxnSpLocks noChangeShapeType="1"/>
                        </wps:cNvCnPr>
                        <wps:spPr bwMode="auto">
                          <a:xfrm>
                            <a:off x="4402" y="345"/>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6"/>
                        <wps:cNvCnPr>
                          <a:cxnSpLocks noChangeShapeType="1"/>
                        </wps:cNvCnPr>
                        <wps:spPr bwMode="auto">
                          <a:xfrm>
                            <a:off x="4882" y="345"/>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5"/>
                        <wps:cNvCnPr>
                          <a:cxnSpLocks noChangeShapeType="1"/>
                        </wps:cNvCnPr>
                        <wps:spPr bwMode="auto">
                          <a:xfrm>
                            <a:off x="5362" y="345"/>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4"/>
                        <wps:cNvCnPr>
                          <a:cxnSpLocks noChangeShapeType="1"/>
                        </wps:cNvCnPr>
                        <wps:spPr bwMode="auto">
                          <a:xfrm>
                            <a:off x="5842" y="345"/>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3"/>
                        <wps:cNvCnPr>
                          <a:cxnSpLocks noChangeShapeType="1"/>
                        </wps:cNvCnPr>
                        <wps:spPr bwMode="auto">
                          <a:xfrm>
                            <a:off x="6322" y="345"/>
                            <a:ext cx="47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2"/>
                        <wps:cNvCnPr>
                          <a:cxnSpLocks noChangeShapeType="1"/>
                        </wps:cNvCnPr>
                        <wps:spPr bwMode="auto">
                          <a:xfrm>
                            <a:off x="6803" y="345"/>
                            <a:ext cx="477"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1"/>
                        <wps:cNvCnPr>
                          <a:cxnSpLocks noChangeShapeType="1"/>
                        </wps:cNvCnPr>
                        <wps:spPr bwMode="auto">
                          <a:xfrm>
                            <a:off x="7283" y="345"/>
                            <a:ext cx="158"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BC0BAC" id="Group 20" o:spid="_x0000_s1026" style="position:absolute;margin-left:1in;margin-top:17.05pt;width:300.1pt;height:.35pt;z-index:251627520;mso-wrap-distance-left:0;mso-wrap-distance-right:0;mso-position-horizontal-relative:page" coordorigin="1440,341" coordsize="6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">
                <v:line id="Line 29" o:spid="_x0000_s1027" style="position:absolute;visibility:visible;mso-wrap-style:square" from="1440,345" to="271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" strokeweight=".1134mm"/>
                <v:line id="Line 28" o:spid="_x0000_s1028" style="position:absolute;visibility:visible;mso-wrap-style:square" from="2722,345" to="440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" strokeweight=".1134mm"/>
                <v:line id="Line 27" o:spid="_x0000_s1029" style="position:absolute;visibility:visible;mso-wrap-style:square" from="4402,345" to="488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" strokeweight=".1134mm"/>
                <v:line id="Line 26" o:spid="_x0000_s1030" style="position:absolute;visibility:visible;mso-wrap-style:square" from="4882,345" to="536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" strokeweight=".1134mm"/>
                <v:line id="Line 25" o:spid="_x0000_s1031" style="position:absolute;visibility:visible;mso-wrap-style:square" from="5362,345" to="584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" strokeweight=".1134mm"/>
                <v:line id="Line 24" o:spid="_x0000_s1032" style="position:absolute;visibility:visible;mso-wrap-style:square" from="5842,345" to="63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" strokeweight=".1134mm"/>
                <v:line id="Line 23" o:spid="_x0000_s1033" style="position:absolute;visibility:visible;mso-wrap-style:square" from="6322,345" to="680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" strokeweight=".1134mm"/>
                <v:line id="Line 22" o:spid="_x0000_s1034" style="position:absolute;visibility:visible;mso-wrap-style:square" from="6803,345" to="728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" strokeweight=".1134mm"/>
                <v:line id="Line 21" o:spid="_x0000_s1035" style="position:absolute;visibility:visible;mso-wrap-style:square" from="7283,345" to="744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" strokeweight=".1134mm"/>
                <w10:wrap type="topAndBottom" anchorx="page"/>
              </v:group>
            </w:pict>
          </mc:Fallback>
        </mc:AlternateContent>
      </w:r>
    </w:p>
    <w:p w14:paraId="236A2319" w14:textId="77777777" w:rsidR="00B27DD8" w:rsidRDefault="00DA3D7C">
      <w:pPr>
        <w:spacing w:line="247" w:lineRule="exact"/>
        <w:ind w:left="1099"/>
      </w:pPr>
      <w:r>
        <w:t>Title</w:t>
      </w:r>
    </w:p>
    <w:p w14:paraId="39D13DCA" w14:textId="77777777" w:rsidR="00B27DD8" w:rsidRDefault="00B27DD8">
      <w:pPr>
        <w:spacing w:line="247" w:lineRule="exact"/>
        <w:sectPr w:rsidR="00B27DD8">
          <w:headerReference w:type="default" r:id="rId20"/>
          <w:footerReference w:type="default" r:id="rId21"/>
          <w:pgSz w:w="12240" w:h="15840"/>
          <w:pgMar w:top="540" w:right="0" w:bottom="280" w:left="340" w:header="0" w:footer="0" w:gutter="0"/>
          <w:cols w:space="720"/>
        </w:sectPr>
      </w:pPr>
    </w:p>
    <w:p w14:paraId="03FBE579" w14:textId="0D8544C4" w:rsidR="00EE2DD9" w:rsidRDefault="00EE2DD9">
      <w:pPr>
        <w:rPr>
          <w:sz w:val="20"/>
        </w:rPr>
      </w:pPr>
      <w:bookmarkStart w:id="0" w:name="Sheet1"/>
      <w:bookmarkEnd w:id="0"/>
      <w:r>
        <w:rPr>
          <w:sz w:val="20"/>
        </w:rPr>
        <w:br w:type="page"/>
      </w:r>
    </w:p>
    <w:tbl>
      <w:tblPr>
        <w:tblW w:w="0" w:type="auto"/>
        <w:tblLayout w:type="fixed"/>
        <w:tblLook w:val="04A0" w:firstRow="1" w:lastRow="0" w:firstColumn="1" w:lastColumn="0" w:noHBand="0" w:noVBand="1"/>
      </w:tblPr>
      <w:tblGrid>
        <w:gridCol w:w="3680"/>
        <w:gridCol w:w="2790"/>
        <w:gridCol w:w="2610"/>
        <w:gridCol w:w="2470"/>
      </w:tblGrid>
      <w:tr w:rsidR="00EE2DD9" w:rsidRPr="001A4112" w14:paraId="1D17F2D5" w14:textId="77777777" w:rsidTr="00382B0B">
        <w:trPr>
          <w:trHeight w:val="573"/>
        </w:trPr>
        <w:tc>
          <w:tcPr>
            <w:tcW w:w="11550"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14:paraId="3A704D77" w14:textId="6193A436" w:rsidR="00943896" w:rsidRPr="00F97C43" w:rsidRDefault="00131549" w:rsidP="00980186">
            <w:pPr>
              <w:spacing w:before="120"/>
              <w:rPr>
                <w:b/>
                <w:bCs/>
                <w:sz w:val="20"/>
                <w:szCs w:val="20"/>
              </w:rPr>
            </w:pPr>
            <w:r>
              <w:rPr>
                <w:b/>
                <w:bCs/>
                <w:sz w:val="20"/>
                <w:szCs w:val="20"/>
                <w:u w:val="single"/>
              </w:rPr>
              <w:lastRenderedPageBreak/>
              <w:t>SEAL COATING</w:t>
            </w:r>
            <w:r w:rsidR="00943896" w:rsidRPr="00F97C43">
              <w:rPr>
                <w:b/>
                <w:bCs/>
                <w:sz w:val="20"/>
                <w:szCs w:val="20"/>
                <w:u w:val="single"/>
              </w:rPr>
              <w:t>, ITEM 3</w:t>
            </w:r>
            <w:r>
              <w:rPr>
                <w:b/>
                <w:bCs/>
                <w:sz w:val="20"/>
                <w:szCs w:val="20"/>
                <w:u w:val="single"/>
              </w:rPr>
              <w:t>16</w:t>
            </w:r>
          </w:p>
          <w:p w14:paraId="10F70B14" w14:textId="77777777" w:rsidR="00CA3F9F" w:rsidRDefault="00CA3F9F" w:rsidP="00943896">
            <w:pPr>
              <w:rPr>
                <w:b/>
                <w:bCs/>
                <w:sz w:val="20"/>
                <w:szCs w:val="20"/>
              </w:rPr>
            </w:pPr>
          </w:p>
          <w:p w14:paraId="7ECB4E9E" w14:textId="77519CBE" w:rsidR="00DC18D2" w:rsidRDefault="00943896" w:rsidP="00943896">
            <w:pPr>
              <w:rPr>
                <w:b/>
                <w:bCs/>
                <w:sz w:val="20"/>
                <w:szCs w:val="20"/>
              </w:rPr>
            </w:pPr>
            <w:r w:rsidRPr="00F97C43">
              <w:rPr>
                <w:b/>
                <w:bCs/>
                <w:sz w:val="20"/>
                <w:szCs w:val="20"/>
              </w:rPr>
              <w:tab/>
            </w:r>
            <w:r w:rsidRPr="00F97C43">
              <w:rPr>
                <w:b/>
                <w:bCs/>
                <w:sz w:val="20"/>
                <w:szCs w:val="20"/>
              </w:rPr>
              <w:tab/>
            </w:r>
            <w:r w:rsidR="00CA3F9F">
              <w:rPr>
                <w:b/>
                <w:bCs/>
                <w:sz w:val="20"/>
                <w:szCs w:val="20"/>
              </w:rPr>
              <w:t>TWO COURSE SURFACE TREATMENT:</w:t>
            </w:r>
          </w:p>
          <w:p w14:paraId="1BABCD99" w14:textId="7492B641" w:rsidR="00482D76" w:rsidRPr="00D71C13" w:rsidRDefault="00482D76" w:rsidP="00482D76">
            <w:pPr>
              <w:ind w:left="720" w:firstLine="720"/>
              <w:rPr>
                <w:u w:val="single"/>
              </w:rPr>
            </w:pPr>
            <w:r>
              <w:rPr>
                <w:u w:val="single"/>
              </w:rPr>
              <w:t xml:space="preserve"> </w:t>
            </w:r>
            <w:r w:rsidRPr="00D71C13">
              <w:rPr>
                <w:u w:val="single"/>
              </w:rPr>
              <w:t>Asphalt, Item 300:</w:t>
            </w:r>
          </w:p>
          <w:p w14:paraId="28FB1C3C" w14:textId="77777777" w:rsidR="00482D76" w:rsidRPr="00D71C13" w:rsidRDefault="00482D76" w:rsidP="00482D76">
            <w:pPr>
              <w:ind w:left="720" w:firstLine="720"/>
            </w:pPr>
            <w:r w:rsidRPr="00D71C13">
              <w:t xml:space="preserve">  Rate for 1</w:t>
            </w:r>
            <w:r w:rsidRPr="00D71C13">
              <w:rPr>
                <w:vertAlign w:val="superscript"/>
              </w:rPr>
              <w:t>st</w:t>
            </w:r>
            <w:r w:rsidRPr="00D71C13">
              <w:t xml:space="preserve"> Course:</w:t>
            </w:r>
            <w:r w:rsidRPr="00D71C13">
              <w:tab/>
            </w:r>
            <w:r w:rsidRPr="00D71C13">
              <w:tab/>
              <w:t>HFRS-2 or Equivalent @ 0.45 gal/</w:t>
            </w:r>
            <w:proofErr w:type="spellStart"/>
            <w:r w:rsidRPr="00D71C13">
              <w:t>sy</w:t>
            </w:r>
            <w:proofErr w:type="spellEnd"/>
          </w:p>
          <w:p w14:paraId="4476DF5F" w14:textId="77777777" w:rsidR="00482D76" w:rsidRPr="00D71C13" w:rsidRDefault="00482D76" w:rsidP="00482D76">
            <w:r w:rsidRPr="00D71C13">
              <w:tab/>
              <w:t xml:space="preserve"> </w:t>
            </w:r>
            <w:r w:rsidRPr="00D71C13">
              <w:tab/>
              <w:t xml:space="preserve">  Rate for 2</w:t>
            </w:r>
            <w:r w:rsidRPr="00D71C13">
              <w:rPr>
                <w:vertAlign w:val="superscript"/>
              </w:rPr>
              <w:t>nd</w:t>
            </w:r>
            <w:r w:rsidRPr="00D71C13">
              <w:t xml:space="preserve"> Course:</w:t>
            </w:r>
            <w:r w:rsidRPr="00D71C13">
              <w:tab/>
            </w:r>
            <w:r w:rsidRPr="00D71C13">
              <w:tab/>
              <w:t xml:space="preserve">HFRS-2 or Equivalent </w:t>
            </w:r>
            <w:proofErr w:type="gramStart"/>
            <w:r w:rsidRPr="00D71C13">
              <w:t>@  0.40</w:t>
            </w:r>
            <w:proofErr w:type="gramEnd"/>
            <w:r w:rsidRPr="00D71C13">
              <w:t xml:space="preserve"> gal/</w:t>
            </w:r>
            <w:proofErr w:type="spellStart"/>
            <w:r w:rsidRPr="00D71C13">
              <w:t>sy</w:t>
            </w:r>
            <w:proofErr w:type="spellEnd"/>
          </w:p>
          <w:p w14:paraId="1F64147C" w14:textId="77777777" w:rsidR="00482D76" w:rsidRPr="00D71C13" w:rsidRDefault="00482D76" w:rsidP="00482D76"/>
          <w:p w14:paraId="5D728BC6" w14:textId="77777777" w:rsidR="00482D76" w:rsidRPr="00D71C13" w:rsidRDefault="00482D76" w:rsidP="00482D76">
            <w:pPr>
              <w:ind w:left="720" w:firstLine="720"/>
              <w:rPr>
                <w:u w:val="single"/>
              </w:rPr>
            </w:pPr>
            <w:r w:rsidRPr="00D71C13">
              <w:rPr>
                <w:u w:val="single"/>
              </w:rPr>
              <w:t>Aggregate, Item 304:</w:t>
            </w:r>
          </w:p>
          <w:p w14:paraId="0E6903A6" w14:textId="77777777" w:rsidR="00482D76" w:rsidRPr="00D71C13" w:rsidRDefault="00482D76" w:rsidP="00482D76">
            <w:pPr>
              <w:ind w:left="720" w:firstLine="720"/>
            </w:pPr>
            <w:r w:rsidRPr="00D71C13">
              <w:t xml:space="preserve">  Rate for 1</w:t>
            </w:r>
            <w:r w:rsidRPr="00D71C13">
              <w:rPr>
                <w:vertAlign w:val="superscript"/>
              </w:rPr>
              <w:t>st</w:t>
            </w:r>
            <w:r w:rsidRPr="00D71C13">
              <w:t xml:space="preserve"> Course:</w:t>
            </w:r>
            <w:r w:rsidRPr="00D71C13">
              <w:tab/>
            </w:r>
            <w:r w:rsidRPr="00D71C13">
              <w:tab/>
              <w:t xml:space="preserve">Trap Rock Grade 3 or PB Grade 3 @ 1 cy/85 </w:t>
            </w:r>
            <w:proofErr w:type="spellStart"/>
            <w:r w:rsidRPr="00D71C13">
              <w:t>sy</w:t>
            </w:r>
            <w:proofErr w:type="spellEnd"/>
          </w:p>
          <w:p w14:paraId="6DBDAD2D" w14:textId="77777777" w:rsidR="00482D76" w:rsidRPr="00D71C13" w:rsidRDefault="00482D76" w:rsidP="00482D76">
            <w:r w:rsidRPr="00D71C13">
              <w:tab/>
            </w:r>
            <w:r w:rsidRPr="00D71C13">
              <w:tab/>
              <w:t xml:space="preserve">  Rate for 2</w:t>
            </w:r>
            <w:r w:rsidRPr="00D71C13">
              <w:rPr>
                <w:vertAlign w:val="superscript"/>
              </w:rPr>
              <w:t>nd</w:t>
            </w:r>
            <w:r w:rsidRPr="00D71C13">
              <w:t xml:space="preserve"> Course:</w:t>
            </w:r>
            <w:r w:rsidRPr="00D71C13">
              <w:tab/>
            </w:r>
            <w:r w:rsidRPr="00D71C13">
              <w:tab/>
              <w:t xml:space="preserve">Trap Rock Grade 4 or PB Grade 4 @ 1 cy/110 </w:t>
            </w:r>
            <w:proofErr w:type="spellStart"/>
            <w:r w:rsidRPr="00D71C13">
              <w:t>sy</w:t>
            </w:r>
            <w:proofErr w:type="spellEnd"/>
          </w:p>
          <w:p w14:paraId="11AC6128" w14:textId="7FBE683C" w:rsidR="00EE2DD9" w:rsidRPr="001A4112" w:rsidRDefault="00FE0180" w:rsidP="00943896">
            <w:pPr>
              <w:ind w:firstLine="720"/>
              <w:rPr>
                <w:color w:val="000000"/>
                <w:sz w:val="20"/>
                <w:szCs w:val="20"/>
                <w:lang w:bidi="ar-SA"/>
              </w:rPr>
            </w:pPr>
            <w:r w:rsidRPr="00943896">
              <w:rPr>
                <w:b/>
                <w:bCs/>
                <w:sz w:val="20"/>
                <w:szCs w:val="20"/>
              </w:rPr>
              <w:tab/>
            </w:r>
          </w:p>
        </w:tc>
      </w:tr>
      <w:tr w:rsidR="00382B0B" w:rsidRPr="001A4112" w14:paraId="7EC7BA20" w14:textId="77777777" w:rsidTr="00B5107A">
        <w:trPr>
          <w:trHeight w:val="573"/>
        </w:trPr>
        <w:tc>
          <w:tcPr>
            <w:tcW w:w="3680" w:type="dxa"/>
            <w:tcBorders>
              <w:top w:val="nil"/>
              <w:left w:val="single" w:sz="8" w:space="0" w:color="auto"/>
              <w:bottom w:val="single" w:sz="4" w:space="0" w:color="auto"/>
              <w:right w:val="single" w:sz="4" w:space="0" w:color="auto"/>
            </w:tcBorders>
            <w:shd w:val="clear" w:color="auto" w:fill="auto"/>
            <w:noWrap/>
            <w:vAlign w:val="center"/>
          </w:tcPr>
          <w:p w14:paraId="2651533C" w14:textId="22B385B0" w:rsidR="00EE2DD9" w:rsidRPr="001A4112" w:rsidRDefault="00EE2DD9" w:rsidP="00382B0B">
            <w:pPr>
              <w:pStyle w:val="PlainText"/>
              <w:jc w:val="center"/>
              <w:rPr>
                <w:rFonts w:ascii="Times New Roman" w:hAnsi="Times New Roman" w:cs="Times New Roman"/>
                <w:color w:val="000000"/>
                <w:sz w:val="20"/>
                <w:szCs w:val="20"/>
              </w:rPr>
            </w:pPr>
            <w:r w:rsidRPr="001A4112">
              <w:rPr>
                <w:rFonts w:ascii="Times New Roman" w:hAnsi="Times New Roman" w:cs="Times New Roman"/>
                <w:b/>
                <w:bCs/>
                <w:color w:val="000000"/>
                <w:sz w:val="20"/>
                <w:szCs w:val="20"/>
              </w:rPr>
              <w:t>Project</w:t>
            </w:r>
          </w:p>
        </w:tc>
        <w:tc>
          <w:tcPr>
            <w:tcW w:w="2790" w:type="dxa"/>
            <w:tcBorders>
              <w:top w:val="nil"/>
              <w:left w:val="nil"/>
              <w:bottom w:val="single" w:sz="4" w:space="0" w:color="auto"/>
              <w:right w:val="single" w:sz="4" w:space="0" w:color="auto"/>
            </w:tcBorders>
            <w:shd w:val="clear" w:color="auto" w:fill="auto"/>
            <w:noWrap/>
            <w:vAlign w:val="center"/>
          </w:tcPr>
          <w:p w14:paraId="1C747AAE" w14:textId="77777777" w:rsidR="00EE2DD9" w:rsidRPr="001A4112" w:rsidRDefault="004C7DC1" w:rsidP="00A3733E">
            <w:pPr>
              <w:widowControl/>
              <w:autoSpaceDE/>
              <w:autoSpaceDN/>
              <w:jc w:val="center"/>
              <w:rPr>
                <w:b/>
                <w:bCs/>
                <w:color w:val="000000"/>
                <w:sz w:val="20"/>
                <w:szCs w:val="20"/>
                <w:lang w:bidi="ar-SA"/>
              </w:rPr>
            </w:pPr>
            <w:r w:rsidRPr="001A4112">
              <w:rPr>
                <w:b/>
                <w:bCs/>
                <w:color w:val="000000"/>
                <w:sz w:val="20"/>
                <w:szCs w:val="20"/>
                <w:lang w:bidi="ar-SA"/>
              </w:rPr>
              <w:t>Option 1</w:t>
            </w:r>
          </w:p>
          <w:p w14:paraId="18F2F7BF" w14:textId="040ADBF3" w:rsidR="00FF534C" w:rsidRPr="001A4112" w:rsidRDefault="00FF534C" w:rsidP="00A3733E">
            <w:pPr>
              <w:widowControl/>
              <w:autoSpaceDE/>
              <w:autoSpaceDN/>
              <w:jc w:val="center"/>
              <w:rPr>
                <w:color w:val="000000"/>
                <w:sz w:val="20"/>
                <w:szCs w:val="20"/>
                <w:lang w:bidi="ar-SA"/>
              </w:rPr>
            </w:pPr>
            <w:r w:rsidRPr="001A4112">
              <w:rPr>
                <w:b/>
                <w:bCs/>
                <w:color w:val="000000"/>
                <w:sz w:val="20"/>
                <w:szCs w:val="20"/>
                <w:lang w:bidi="ar-SA"/>
              </w:rPr>
              <w:t>$/sq yd</w:t>
            </w:r>
          </w:p>
        </w:tc>
        <w:tc>
          <w:tcPr>
            <w:tcW w:w="2610" w:type="dxa"/>
            <w:tcBorders>
              <w:top w:val="single" w:sz="4" w:space="0" w:color="auto"/>
              <w:left w:val="nil"/>
              <w:bottom w:val="single" w:sz="4" w:space="0" w:color="auto"/>
              <w:right w:val="single" w:sz="4" w:space="0" w:color="auto"/>
            </w:tcBorders>
            <w:shd w:val="clear" w:color="auto" w:fill="auto"/>
            <w:noWrap/>
            <w:vAlign w:val="center"/>
          </w:tcPr>
          <w:p w14:paraId="25A96021" w14:textId="7A3DB4C5" w:rsidR="00FF534C" w:rsidRPr="001A4112" w:rsidRDefault="00FF534C" w:rsidP="00FF534C">
            <w:pPr>
              <w:widowControl/>
              <w:autoSpaceDE/>
              <w:autoSpaceDN/>
              <w:jc w:val="center"/>
              <w:rPr>
                <w:b/>
                <w:bCs/>
                <w:color w:val="000000"/>
                <w:sz w:val="20"/>
                <w:szCs w:val="20"/>
                <w:lang w:bidi="ar-SA"/>
              </w:rPr>
            </w:pPr>
            <w:r w:rsidRPr="001A4112">
              <w:rPr>
                <w:b/>
                <w:bCs/>
                <w:color w:val="000000"/>
                <w:sz w:val="20"/>
                <w:szCs w:val="20"/>
                <w:lang w:bidi="ar-SA"/>
              </w:rPr>
              <w:t>Option 2</w:t>
            </w:r>
          </w:p>
          <w:p w14:paraId="3C1710C9" w14:textId="6DD9895C" w:rsidR="00A3733E" w:rsidRPr="001A4112" w:rsidRDefault="00FF534C" w:rsidP="00FF534C">
            <w:pPr>
              <w:widowControl/>
              <w:autoSpaceDE/>
              <w:autoSpaceDN/>
              <w:jc w:val="center"/>
              <w:rPr>
                <w:color w:val="000000"/>
                <w:sz w:val="20"/>
                <w:szCs w:val="20"/>
                <w:lang w:bidi="ar-SA"/>
              </w:rPr>
            </w:pPr>
            <w:r w:rsidRPr="001A4112">
              <w:rPr>
                <w:b/>
                <w:bCs/>
                <w:color w:val="000000"/>
                <w:sz w:val="20"/>
                <w:szCs w:val="20"/>
                <w:lang w:bidi="ar-SA"/>
              </w:rPr>
              <w:t>$/sq yd</w:t>
            </w:r>
          </w:p>
        </w:tc>
        <w:tc>
          <w:tcPr>
            <w:tcW w:w="2470" w:type="dxa"/>
            <w:tcBorders>
              <w:top w:val="single" w:sz="4" w:space="0" w:color="auto"/>
              <w:left w:val="nil"/>
              <w:bottom w:val="single" w:sz="4" w:space="0" w:color="auto"/>
              <w:right w:val="single" w:sz="4" w:space="0" w:color="auto"/>
            </w:tcBorders>
            <w:shd w:val="clear" w:color="auto" w:fill="auto"/>
            <w:noWrap/>
            <w:vAlign w:val="center"/>
          </w:tcPr>
          <w:p w14:paraId="1E0C1F77" w14:textId="54D0AE12" w:rsidR="00FF534C" w:rsidRPr="001A4112" w:rsidRDefault="00FF534C" w:rsidP="00FF534C">
            <w:pPr>
              <w:widowControl/>
              <w:autoSpaceDE/>
              <w:autoSpaceDN/>
              <w:jc w:val="center"/>
              <w:rPr>
                <w:b/>
                <w:bCs/>
                <w:color w:val="000000"/>
                <w:sz w:val="20"/>
                <w:szCs w:val="20"/>
                <w:lang w:bidi="ar-SA"/>
              </w:rPr>
            </w:pPr>
            <w:r w:rsidRPr="001A4112">
              <w:rPr>
                <w:b/>
                <w:bCs/>
                <w:color w:val="000000"/>
                <w:sz w:val="20"/>
                <w:szCs w:val="20"/>
                <w:lang w:bidi="ar-SA"/>
              </w:rPr>
              <w:t>Option 3</w:t>
            </w:r>
          </w:p>
          <w:p w14:paraId="5BEBC3E9" w14:textId="521FD8AB" w:rsidR="002041DE" w:rsidRPr="001A4112" w:rsidRDefault="00FF534C" w:rsidP="00FF534C">
            <w:pPr>
              <w:widowControl/>
              <w:autoSpaceDE/>
              <w:autoSpaceDN/>
              <w:jc w:val="center"/>
              <w:rPr>
                <w:b/>
                <w:bCs/>
                <w:color w:val="000000"/>
                <w:sz w:val="20"/>
                <w:szCs w:val="20"/>
                <w:lang w:bidi="ar-SA"/>
              </w:rPr>
            </w:pPr>
            <w:r w:rsidRPr="001A4112">
              <w:rPr>
                <w:b/>
                <w:bCs/>
                <w:color w:val="000000"/>
                <w:sz w:val="20"/>
                <w:szCs w:val="20"/>
                <w:lang w:bidi="ar-SA"/>
              </w:rPr>
              <w:t>$/sq yd</w:t>
            </w:r>
          </w:p>
        </w:tc>
      </w:tr>
      <w:tr w:rsidR="00382B0B" w:rsidRPr="001A4112" w14:paraId="60D3C11B" w14:textId="77777777" w:rsidTr="00A3733E">
        <w:trPr>
          <w:trHeight w:val="573"/>
        </w:trPr>
        <w:tc>
          <w:tcPr>
            <w:tcW w:w="3680" w:type="dxa"/>
            <w:tcBorders>
              <w:top w:val="nil"/>
              <w:left w:val="single" w:sz="8" w:space="0" w:color="auto"/>
              <w:bottom w:val="single" w:sz="4" w:space="0" w:color="auto"/>
              <w:right w:val="single" w:sz="4" w:space="0" w:color="auto"/>
            </w:tcBorders>
            <w:shd w:val="clear" w:color="auto" w:fill="auto"/>
            <w:noWrap/>
            <w:vAlign w:val="center"/>
            <w:hideMark/>
          </w:tcPr>
          <w:p w14:paraId="7D96D3A7" w14:textId="28AAC13E" w:rsidR="001572AA" w:rsidRPr="001A4112" w:rsidRDefault="001572AA" w:rsidP="001572AA">
            <w:pPr>
              <w:pStyle w:val="PlainText"/>
              <w:rPr>
                <w:rFonts w:ascii="Times New Roman" w:hAnsi="Times New Roman" w:cs="Times New Roman"/>
                <w:sz w:val="20"/>
                <w:szCs w:val="20"/>
              </w:rPr>
            </w:pPr>
            <w:r w:rsidRPr="001A4112">
              <w:rPr>
                <w:rFonts w:ascii="Times New Roman" w:hAnsi="Times New Roman" w:cs="Times New Roman"/>
                <w:sz w:val="20"/>
                <w:szCs w:val="20"/>
              </w:rPr>
              <w:t>Project #</w:t>
            </w:r>
            <w:r w:rsidR="008325BB">
              <w:rPr>
                <w:rFonts w:ascii="Times New Roman" w:hAnsi="Times New Roman" w:cs="Times New Roman"/>
                <w:sz w:val="20"/>
                <w:szCs w:val="20"/>
              </w:rPr>
              <w:t>7</w:t>
            </w:r>
            <w:r w:rsidRPr="001A4112">
              <w:rPr>
                <w:rFonts w:ascii="Times New Roman" w:hAnsi="Times New Roman" w:cs="Times New Roman"/>
                <w:sz w:val="20"/>
                <w:szCs w:val="20"/>
              </w:rPr>
              <w:t>- CR 202, from Hwy 281 to City limits of Three Rivers</w:t>
            </w:r>
          </w:p>
        </w:tc>
        <w:tc>
          <w:tcPr>
            <w:tcW w:w="2790" w:type="dxa"/>
            <w:tcBorders>
              <w:top w:val="nil"/>
              <w:left w:val="nil"/>
              <w:bottom w:val="single" w:sz="4" w:space="0" w:color="auto"/>
              <w:right w:val="single" w:sz="4" w:space="0" w:color="auto"/>
            </w:tcBorders>
            <w:shd w:val="clear" w:color="auto" w:fill="auto"/>
            <w:noWrap/>
            <w:hideMark/>
          </w:tcPr>
          <w:p w14:paraId="1E42A39C" w14:textId="5021C058" w:rsidR="001572AA" w:rsidRPr="001A4112" w:rsidRDefault="001572AA" w:rsidP="001572AA">
            <w:pPr>
              <w:widowControl/>
              <w:autoSpaceDE/>
              <w:autoSpaceDN/>
              <w:rPr>
                <w:rFonts w:eastAsiaTheme="minorHAnsi"/>
                <w:sz w:val="20"/>
                <w:szCs w:val="20"/>
                <w:lang w:bidi="ar-SA"/>
              </w:rPr>
            </w:pP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7D8B478C" w14:textId="77777777" w:rsidR="001572AA" w:rsidRPr="001A4112" w:rsidRDefault="001572AA" w:rsidP="001572AA">
            <w:pPr>
              <w:widowControl/>
              <w:autoSpaceDE/>
              <w:autoSpaceDN/>
              <w:rPr>
                <w:color w:val="000000"/>
                <w:sz w:val="20"/>
                <w:szCs w:val="20"/>
                <w:lang w:bidi="ar-SA"/>
              </w:rPr>
            </w:pPr>
            <w:r w:rsidRPr="001A4112">
              <w:rPr>
                <w:color w:val="000000"/>
                <w:sz w:val="20"/>
                <w:szCs w:val="20"/>
                <w:lang w:bidi="ar-SA"/>
              </w:rPr>
              <w:t> </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14:paraId="6344C8AF" w14:textId="77777777" w:rsidR="001572AA" w:rsidRPr="001A4112" w:rsidRDefault="001572AA" w:rsidP="001572AA">
            <w:pPr>
              <w:widowControl/>
              <w:autoSpaceDE/>
              <w:autoSpaceDN/>
              <w:rPr>
                <w:color w:val="000000"/>
                <w:sz w:val="20"/>
                <w:szCs w:val="20"/>
                <w:lang w:bidi="ar-SA"/>
              </w:rPr>
            </w:pPr>
            <w:r w:rsidRPr="001A4112">
              <w:rPr>
                <w:color w:val="000000"/>
                <w:sz w:val="20"/>
                <w:szCs w:val="20"/>
                <w:lang w:bidi="ar-SA"/>
              </w:rPr>
              <w:t> </w:t>
            </w:r>
          </w:p>
        </w:tc>
      </w:tr>
      <w:tr w:rsidR="00590FFB" w:rsidRPr="001A4112" w14:paraId="496A2B07" w14:textId="77777777" w:rsidTr="00A3733E">
        <w:trPr>
          <w:trHeight w:val="573"/>
        </w:trPr>
        <w:tc>
          <w:tcPr>
            <w:tcW w:w="3680" w:type="dxa"/>
            <w:tcBorders>
              <w:top w:val="nil"/>
              <w:left w:val="single" w:sz="8" w:space="0" w:color="auto"/>
              <w:bottom w:val="single" w:sz="4" w:space="0" w:color="auto"/>
              <w:right w:val="single" w:sz="4" w:space="0" w:color="auto"/>
            </w:tcBorders>
            <w:shd w:val="clear" w:color="auto" w:fill="auto"/>
            <w:noWrap/>
            <w:vAlign w:val="center"/>
            <w:hideMark/>
          </w:tcPr>
          <w:p w14:paraId="36A4195A" w14:textId="47C4446C" w:rsidR="00590FFB" w:rsidRPr="001A4112" w:rsidRDefault="00590FFB" w:rsidP="00590FFB">
            <w:pPr>
              <w:pStyle w:val="PlainText"/>
              <w:rPr>
                <w:rFonts w:ascii="Times New Roman" w:hAnsi="Times New Roman" w:cs="Times New Roman"/>
                <w:sz w:val="20"/>
                <w:szCs w:val="20"/>
              </w:rPr>
            </w:pPr>
            <w:r w:rsidRPr="001A4112">
              <w:rPr>
                <w:rFonts w:ascii="Times New Roman" w:hAnsi="Times New Roman" w:cs="Times New Roman"/>
                <w:sz w:val="20"/>
                <w:szCs w:val="20"/>
              </w:rPr>
              <w:t>Project #</w:t>
            </w:r>
            <w:r>
              <w:rPr>
                <w:rFonts w:ascii="Times New Roman" w:hAnsi="Times New Roman" w:cs="Times New Roman"/>
                <w:sz w:val="20"/>
                <w:szCs w:val="20"/>
              </w:rPr>
              <w:t>13</w:t>
            </w:r>
            <w:r w:rsidRPr="001A4112">
              <w:rPr>
                <w:rFonts w:ascii="Times New Roman" w:hAnsi="Times New Roman" w:cs="Times New Roman"/>
                <w:sz w:val="20"/>
                <w:szCs w:val="20"/>
              </w:rPr>
              <w:t>- CR 246, from FM 882 to CR 247</w:t>
            </w:r>
          </w:p>
        </w:tc>
        <w:tc>
          <w:tcPr>
            <w:tcW w:w="2790" w:type="dxa"/>
            <w:tcBorders>
              <w:top w:val="nil"/>
              <w:left w:val="nil"/>
              <w:bottom w:val="single" w:sz="4" w:space="0" w:color="auto"/>
              <w:right w:val="single" w:sz="4" w:space="0" w:color="auto"/>
            </w:tcBorders>
            <w:shd w:val="clear" w:color="auto" w:fill="auto"/>
            <w:noWrap/>
          </w:tcPr>
          <w:p w14:paraId="506D64CA" w14:textId="39DCD08D" w:rsidR="00590FFB" w:rsidRPr="001A4112" w:rsidRDefault="00590FFB" w:rsidP="00590FFB">
            <w:pPr>
              <w:widowControl/>
              <w:autoSpaceDE/>
              <w:autoSpaceDN/>
              <w:rPr>
                <w:color w:val="000000"/>
                <w:sz w:val="20"/>
                <w:szCs w:val="20"/>
                <w:lang w:bidi="ar-SA"/>
              </w:rPr>
            </w:pP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FC08415" w14:textId="77777777" w:rsidR="00590FFB" w:rsidRPr="001A4112" w:rsidRDefault="00590FFB" w:rsidP="00590FFB">
            <w:pPr>
              <w:widowControl/>
              <w:autoSpaceDE/>
              <w:autoSpaceDN/>
              <w:rPr>
                <w:color w:val="000000"/>
                <w:sz w:val="20"/>
                <w:szCs w:val="20"/>
                <w:lang w:bidi="ar-SA"/>
              </w:rPr>
            </w:pPr>
            <w:r w:rsidRPr="001A4112">
              <w:rPr>
                <w:color w:val="000000"/>
                <w:sz w:val="20"/>
                <w:szCs w:val="20"/>
                <w:lang w:bidi="ar-SA"/>
              </w:rPr>
              <w:t> </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14:paraId="6797E647" w14:textId="77777777" w:rsidR="00590FFB" w:rsidRPr="001A4112" w:rsidRDefault="00590FFB" w:rsidP="00590FFB">
            <w:pPr>
              <w:widowControl/>
              <w:autoSpaceDE/>
              <w:autoSpaceDN/>
              <w:rPr>
                <w:color w:val="000000"/>
                <w:sz w:val="20"/>
                <w:szCs w:val="20"/>
                <w:lang w:bidi="ar-SA"/>
              </w:rPr>
            </w:pPr>
            <w:r w:rsidRPr="001A4112">
              <w:rPr>
                <w:color w:val="000000"/>
                <w:sz w:val="20"/>
                <w:szCs w:val="20"/>
                <w:lang w:bidi="ar-SA"/>
              </w:rPr>
              <w:t> </w:t>
            </w:r>
          </w:p>
        </w:tc>
      </w:tr>
      <w:tr w:rsidR="00590FFB" w:rsidRPr="001A4112" w14:paraId="3E8F33C8" w14:textId="77777777" w:rsidTr="008325BB">
        <w:trPr>
          <w:trHeight w:val="573"/>
        </w:trPr>
        <w:tc>
          <w:tcPr>
            <w:tcW w:w="3680" w:type="dxa"/>
            <w:tcBorders>
              <w:top w:val="nil"/>
              <w:left w:val="single" w:sz="8" w:space="0" w:color="auto"/>
              <w:bottom w:val="single" w:sz="4" w:space="0" w:color="auto"/>
              <w:right w:val="single" w:sz="4" w:space="0" w:color="auto"/>
            </w:tcBorders>
            <w:shd w:val="clear" w:color="auto" w:fill="auto"/>
            <w:noWrap/>
            <w:vAlign w:val="center"/>
          </w:tcPr>
          <w:p w14:paraId="09018157" w14:textId="100590CD" w:rsidR="00590FFB" w:rsidRPr="001A4112" w:rsidRDefault="00590FFB" w:rsidP="00590FFB">
            <w:pPr>
              <w:pStyle w:val="PlainText"/>
              <w:rPr>
                <w:rFonts w:ascii="Times New Roman" w:hAnsi="Times New Roman" w:cs="Times New Roman"/>
                <w:sz w:val="20"/>
                <w:szCs w:val="20"/>
              </w:rPr>
            </w:pPr>
            <w:r w:rsidRPr="001A4112">
              <w:rPr>
                <w:rFonts w:ascii="Times New Roman" w:hAnsi="Times New Roman" w:cs="Times New Roman"/>
                <w:sz w:val="20"/>
                <w:szCs w:val="20"/>
              </w:rPr>
              <w:t>Project #</w:t>
            </w:r>
            <w:r>
              <w:rPr>
                <w:rFonts w:ascii="Times New Roman" w:hAnsi="Times New Roman" w:cs="Times New Roman"/>
                <w:sz w:val="20"/>
                <w:szCs w:val="20"/>
              </w:rPr>
              <w:t>14</w:t>
            </w:r>
            <w:r w:rsidRPr="001A4112">
              <w:rPr>
                <w:rFonts w:ascii="Times New Roman" w:hAnsi="Times New Roman" w:cs="Times New Roman"/>
                <w:sz w:val="20"/>
                <w:szCs w:val="20"/>
              </w:rPr>
              <w:t>- River St, from IH-37 Access Rd to end of River St</w:t>
            </w:r>
          </w:p>
        </w:tc>
        <w:tc>
          <w:tcPr>
            <w:tcW w:w="2790" w:type="dxa"/>
            <w:tcBorders>
              <w:top w:val="nil"/>
              <w:left w:val="nil"/>
              <w:bottom w:val="single" w:sz="4" w:space="0" w:color="auto"/>
              <w:right w:val="single" w:sz="4" w:space="0" w:color="auto"/>
            </w:tcBorders>
            <w:shd w:val="clear" w:color="auto" w:fill="auto"/>
            <w:noWrap/>
            <w:vAlign w:val="center"/>
          </w:tcPr>
          <w:p w14:paraId="19CB9942" w14:textId="6739903B" w:rsidR="00590FFB" w:rsidRPr="001A4112" w:rsidRDefault="00590FFB" w:rsidP="00590FFB">
            <w:pPr>
              <w:widowControl/>
              <w:autoSpaceDE/>
              <w:autoSpaceDN/>
              <w:rPr>
                <w:color w:val="000000"/>
                <w:sz w:val="20"/>
                <w:szCs w:val="20"/>
                <w:lang w:bidi="ar-SA"/>
              </w:rPr>
            </w:pP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32C34AB9" w14:textId="77777777" w:rsidR="00590FFB" w:rsidRPr="001A4112" w:rsidRDefault="00590FFB" w:rsidP="00590FFB">
            <w:pPr>
              <w:widowControl/>
              <w:autoSpaceDE/>
              <w:autoSpaceDN/>
              <w:rPr>
                <w:color w:val="000000"/>
                <w:sz w:val="20"/>
                <w:szCs w:val="20"/>
                <w:lang w:bidi="ar-SA"/>
              </w:rPr>
            </w:pPr>
            <w:r w:rsidRPr="001A4112">
              <w:rPr>
                <w:color w:val="000000"/>
                <w:sz w:val="20"/>
                <w:szCs w:val="20"/>
                <w:lang w:bidi="ar-SA"/>
              </w:rPr>
              <w:t> </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14:paraId="09167B92" w14:textId="77777777" w:rsidR="00590FFB" w:rsidRPr="001A4112" w:rsidRDefault="00590FFB" w:rsidP="00590FFB">
            <w:pPr>
              <w:widowControl/>
              <w:autoSpaceDE/>
              <w:autoSpaceDN/>
              <w:rPr>
                <w:color w:val="000000"/>
                <w:sz w:val="20"/>
                <w:szCs w:val="20"/>
                <w:lang w:bidi="ar-SA"/>
              </w:rPr>
            </w:pPr>
            <w:r w:rsidRPr="001A4112">
              <w:rPr>
                <w:color w:val="000000"/>
                <w:sz w:val="20"/>
                <w:szCs w:val="20"/>
                <w:lang w:bidi="ar-SA"/>
              </w:rPr>
              <w:t> </w:t>
            </w:r>
          </w:p>
        </w:tc>
      </w:tr>
      <w:tr w:rsidR="004C72A7" w:rsidRPr="001A4112" w14:paraId="016783DC" w14:textId="77777777" w:rsidTr="008325BB">
        <w:trPr>
          <w:trHeight w:val="573"/>
        </w:trPr>
        <w:tc>
          <w:tcPr>
            <w:tcW w:w="3680" w:type="dxa"/>
            <w:tcBorders>
              <w:top w:val="nil"/>
              <w:left w:val="single" w:sz="8" w:space="0" w:color="auto"/>
              <w:bottom w:val="single" w:sz="4" w:space="0" w:color="auto"/>
              <w:right w:val="single" w:sz="4" w:space="0" w:color="auto"/>
            </w:tcBorders>
            <w:shd w:val="clear" w:color="auto" w:fill="auto"/>
            <w:noWrap/>
            <w:vAlign w:val="center"/>
          </w:tcPr>
          <w:p w14:paraId="16C24BC9" w14:textId="67FF6C2D" w:rsidR="004C72A7" w:rsidRPr="001A4112" w:rsidRDefault="004C72A7" w:rsidP="004C72A7">
            <w:pPr>
              <w:pStyle w:val="PlainText"/>
              <w:rPr>
                <w:rFonts w:ascii="Times New Roman" w:hAnsi="Times New Roman" w:cs="Times New Roman"/>
                <w:color w:val="000000"/>
                <w:sz w:val="20"/>
                <w:szCs w:val="20"/>
              </w:rPr>
            </w:pPr>
            <w:r w:rsidRPr="001A4112">
              <w:rPr>
                <w:rFonts w:ascii="Times New Roman" w:hAnsi="Times New Roman" w:cs="Times New Roman"/>
                <w:sz w:val="20"/>
                <w:szCs w:val="20"/>
              </w:rPr>
              <w:t>Project #</w:t>
            </w:r>
            <w:r>
              <w:rPr>
                <w:rFonts w:ascii="Times New Roman" w:hAnsi="Times New Roman" w:cs="Times New Roman"/>
                <w:sz w:val="20"/>
                <w:szCs w:val="20"/>
              </w:rPr>
              <w:t>15</w:t>
            </w:r>
            <w:r w:rsidRPr="001A4112">
              <w:rPr>
                <w:rFonts w:ascii="Times New Roman" w:hAnsi="Times New Roman" w:cs="Times New Roman"/>
                <w:sz w:val="20"/>
                <w:szCs w:val="20"/>
              </w:rPr>
              <w:t>- CR 325, from FM 1203 to FM 1358</w:t>
            </w:r>
          </w:p>
        </w:tc>
        <w:tc>
          <w:tcPr>
            <w:tcW w:w="2790" w:type="dxa"/>
            <w:tcBorders>
              <w:top w:val="nil"/>
              <w:left w:val="nil"/>
              <w:bottom w:val="single" w:sz="4" w:space="0" w:color="auto"/>
              <w:right w:val="single" w:sz="4" w:space="0" w:color="auto"/>
            </w:tcBorders>
            <w:shd w:val="clear" w:color="auto" w:fill="auto"/>
            <w:noWrap/>
            <w:vAlign w:val="center"/>
          </w:tcPr>
          <w:p w14:paraId="36E2267A" w14:textId="265F0D90" w:rsidR="004C72A7" w:rsidRPr="001A4112" w:rsidRDefault="004C72A7" w:rsidP="004C72A7">
            <w:pPr>
              <w:widowControl/>
              <w:autoSpaceDE/>
              <w:autoSpaceDN/>
              <w:rPr>
                <w:color w:val="000000"/>
                <w:sz w:val="20"/>
                <w:szCs w:val="20"/>
                <w:lang w:bidi="ar-SA"/>
              </w:rPr>
            </w:pP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1CEAE29A" w14:textId="77777777" w:rsidR="004C72A7" w:rsidRPr="001A4112" w:rsidRDefault="004C72A7" w:rsidP="004C72A7">
            <w:pPr>
              <w:widowControl/>
              <w:autoSpaceDE/>
              <w:autoSpaceDN/>
              <w:rPr>
                <w:color w:val="000000"/>
                <w:sz w:val="20"/>
                <w:szCs w:val="20"/>
                <w:lang w:bidi="ar-SA"/>
              </w:rPr>
            </w:pPr>
            <w:r w:rsidRPr="001A4112">
              <w:rPr>
                <w:color w:val="000000"/>
                <w:sz w:val="20"/>
                <w:szCs w:val="20"/>
                <w:lang w:bidi="ar-SA"/>
              </w:rPr>
              <w:t> </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14:paraId="7A03DDF9" w14:textId="77777777" w:rsidR="004C72A7" w:rsidRPr="001A4112" w:rsidRDefault="004C72A7" w:rsidP="004C72A7">
            <w:pPr>
              <w:widowControl/>
              <w:autoSpaceDE/>
              <w:autoSpaceDN/>
              <w:rPr>
                <w:color w:val="000000"/>
                <w:sz w:val="20"/>
                <w:szCs w:val="20"/>
                <w:lang w:bidi="ar-SA"/>
              </w:rPr>
            </w:pPr>
            <w:r w:rsidRPr="001A4112">
              <w:rPr>
                <w:color w:val="000000"/>
                <w:sz w:val="20"/>
                <w:szCs w:val="20"/>
                <w:lang w:bidi="ar-SA"/>
              </w:rPr>
              <w:t> </w:t>
            </w:r>
          </w:p>
        </w:tc>
      </w:tr>
      <w:tr w:rsidR="004C72A7" w:rsidRPr="001A4112" w14:paraId="2318F7DA" w14:textId="77777777" w:rsidTr="00590FFB">
        <w:trPr>
          <w:trHeight w:val="573"/>
        </w:trPr>
        <w:tc>
          <w:tcPr>
            <w:tcW w:w="3680" w:type="dxa"/>
            <w:tcBorders>
              <w:top w:val="nil"/>
              <w:left w:val="single" w:sz="8" w:space="0" w:color="auto"/>
              <w:bottom w:val="single" w:sz="4" w:space="0" w:color="auto"/>
              <w:right w:val="single" w:sz="4" w:space="0" w:color="auto"/>
            </w:tcBorders>
            <w:shd w:val="clear" w:color="auto" w:fill="auto"/>
            <w:noWrap/>
            <w:vAlign w:val="center"/>
          </w:tcPr>
          <w:p w14:paraId="7B3A3FB2" w14:textId="4FBF59CC" w:rsidR="004C72A7" w:rsidRPr="001A4112" w:rsidRDefault="009012EB" w:rsidP="004C72A7">
            <w:pPr>
              <w:pStyle w:val="PlainText"/>
              <w:rPr>
                <w:rFonts w:ascii="Times New Roman" w:hAnsi="Times New Roman" w:cs="Times New Roman"/>
                <w:color w:val="000000"/>
                <w:sz w:val="20"/>
                <w:szCs w:val="20"/>
              </w:rPr>
            </w:pPr>
            <w:r>
              <w:rPr>
                <w:rFonts w:ascii="Times New Roman" w:hAnsi="Times New Roman" w:cs="Times New Roman"/>
                <w:color w:val="000000"/>
                <w:sz w:val="20"/>
                <w:szCs w:val="20"/>
              </w:rPr>
              <w:t>Project #</w:t>
            </w:r>
            <w:r w:rsidR="00497807">
              <w:rPr>
                <w:rFonts w:ascii="Times New Roman" w:hAnsi="Times New Roman" w:cs="Times New Roman"/>
                <w:color w:val="000000"/>
                <w:sz w:val="20"/>
                <w:szCs w:val="20"/>
              </w:rPr>
              <w:t xml:space="preserve">20- CR 410, from </w:t>
            </w:r>
            <w:r w:rsidR="00C37ED2">
              <w:rPr>
                <w:rFonts w:ascii="Times New Roman" w:hAnsi="Times New Roman" w:cs="Times New Roman"/>
                <w:color w:val="000000"/>
                <w:sz w:val="20"/>
                <w:szCs w:val="20"/>
              </w:rPr>
              <w:t xml:space="preserve">CR </w:t>
            </w:r>
            <w:r w:rsidR="00BD7255">
              <w:rPr>
                <w:rFonts w:ascii="Times New Roman" w:hAnsi="Times New Roman" w:cs="Times New Roman"/>
                <w:color w:val="000000"/>
                <w:sz w:val="20"/>
                <w:szCs w:val="20"/>
              </w:rPr>
              <w:t>440 to end of road</w:t>
            </w:r>
          </w:p>
        </w:tc>
        <w:tc>
          <w:tcPr>
            <w:tcW w:w="2790" w:type="dxa"/>
            <w:tcBorders>
              <w:top w:val="nil"/>
              <w:left w:val="nil"/>
              <w:bottom w:val="single" w:sz="4" w:space="0" w:color="auto"/>
              <w:right w:val="single" w:sz="4" w:space="0" w:color="auto"/>
            </w:tcBorders>
            <w:shd w:val="clear" w:color="auto" w:fill="auto"/>
            <w:noWrap/>
            <w:vAlign w:val="center"/>
          </w:tcPr>
          <w:p w14:paraId="04AA9963" w14:textId="279816E5" w:rsidR="004C72A7" w:rsidRPr="001A4112" w:rsidRDefault="004C72A7" w:rsidP="004C72A7">
            <w:pPr>
              <w:widowControl/>
              <w:autoSpaceDE/>
              <w:autoSpaceDN/>
              <w:rPr>
                <w:color w:val="000000"/>
                <w:sz w:val="20"/>
                <w:szCs w:val="20"/>
                <w:lang w:bidi="ar-SA"/>
              </w:rPr>
            </w:pP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1FCB2470" w14:textId="77777777" w:rsidR="004C72A7" w:rsidRPr="001A4112" w:rsidRDefault="004C72A7" w:rsidP="004C72A7">
            <w:pPr>
              <w:widowControl/>
              <w:autoSpaceDE/>
              <w:autoSpaceDN/>
              <w:rPr>
                <w:color w:val="000000"/>
                <w:sz w:val="20"/>
                <w:szCs w:val="20"/>
                <w:lang w:bidi="ar-SA"/>
              </w:rPr>
            </w:pPr>
            <w:r w:rsidRPr="001A4112">
              <w:rPr>
                <w:color w:val="000000"/>
                <w:sz w:val="20"/>
                <w:szCs w:val="20"/>
                <w:lang w:bidi="ar-SA"/>
              </w:rPr>
              <w:t> </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14:paraId="4F419C60" w14:textId="77777777" w:rsidR="004C72A7" w:rsidRPr="001A4112" w:rsidRDefault="004C72A7" w:rsidP="004C72A7">
            <w:pPr>
              <w:widowControl/>
              <w:autoSpaceDE/>
              <w:autoSpaceDN/>
              <w:rPr>
                <w:color w:val="000000"/>
                <w:sz w:val="20"/>
                <w:szCs w:val="20"/>
                <w:lang w:bidi="ar-SA"/>
              </w:rPr>
            </w:pPr>
            <w:r w:rsidRPr="001A4112">
              <w:rPr>
                <w:color w:val="000000"/>
                <w:sz w:val="20"/>
                <w:szCs w:val="20"/>
                <w:lang w:bidi="ar-SA"/>
              </w:rPr>
              <w:t> </w:t>
            </w:r>
          </w:p>
        </w:tc>
      </w:tr>
      <w:tr w:rsidR="004C72A7" w:rsidRPr="001A4112" w14:paraId="6A6A5556" w14:textId="77777777" w:rsidTr="004C72A7">
        <w:trPr>
          <w:trHeight w:val="573"/>
        </w:trPr>
        <w:tc>
          <w:tcPr>
            <w:tcW w:w="3680" w:type="dxa"/>
            <w:tcBorders>
              <w:top w:val="nil"/>
              <w:left w:val="single" w:sz="8" w:space="0" w:color="auto"/>
              <w:bottom w:val="single" w:sz="4" w:space="0" w:color="auto"/>
              <w:right w:val="single" w:sz="4" w:space="0" w:color="auto"/>
            </w:tcBorders>
            <w:shd w:val="clear" w:color="auto" w:fill="auto"/>
            <w:noWrap/>
            <w:vAlign w:val="center"/>
          </w:tcPr>
          <w:p w14:paraId="0FE92C08" w14:textId="7D350A93" w:rsidR="004C72A7" w:rsidRPr="001A4112" w:rsidRDefault="00BD7255" w:rsidP="004C72A7">
            <w:pPr>
              <w:pStyle w:val="PlainText"/>
              <w:rPr>
                <w:rFonts w:ascii="Times New Roman" w:hAnsi="Times New Roman" w:cs="Times New Roman"/>
                <w:color w:val="000000"/>
                <w:sz w:val="20"/>
                <w:szCs w:val="20"/>
              </w:rPr>
            </w:pPr>
            <w:r>
              <w:rPr>
                <w:rFonts w:ascii="Times New Roman" w:hAnsi="Times New Roman" w:cs="Times New Roman"/>
                <w:color w:val="000000"/>
                <w:sz w:val="20"/>
                <w:szCs w:val="20"/>
              </w:rPr>
              <w:t xml:space="preserve">Project #31- </w:t>
            </w:r>
            <w:r w:rsidR="00212F26">
              <w:rPr>
                <w:rFonts w:ascii="Times New Roman" w:hAnsi="Times New Roman" w:cs="Times New Roman"/>
                <w:color w:val="000000"/>
                <w:sz w:val="20"/>
                <w:szCs w:val="20"/>
              </w:rPr>
              <w:t>CR 438, from FM 1042 to CR 436</w:t>
            </w:r>
          </w:p>
        </w:tc>
        <w:tc>
          <w:tcPr>
            <w:tcW w:w="2790" w:type="dxa"/>
            <w:tcBorders>
              <w:top w:val="nil"/>
              <w:left w:val="nil"/>
              <w:bottom w:val="single" w:sz="4" w:space="0" w:color="auto"/>
              <w:right w:val="single" w:sz="4" w:space="0" w:color="auto"/>
            </w:tcBorders>
            <w:shd w:val="clear" w:color="auto" w:fill="auto"/>
            <w:noWrap/>
          </w:tcPr>
          <w:p w14:paraId="7F4AED78" w14:textId="10B310E8" w:rsidR="004C72A7" w:rsidRPr="001A4112" w:rsidRDefault="004C72A7" w:rsidP="004C72A7">
            <w:pPr>
              <w:widowControl/>
              <w:autoSpaceDE/>
              <w:autoSpaceDN/>
              <w:rPr>
                <w:color w:val="000000"/>
                <w:sz w:val="20"/>
                <w:szCs w:val="20"/>
                <w:lang w:bidi="ar-SA"/>
              </w:rPr>
            </w:pP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78850821" w14:textId="77777777" w:rsidR="004C72A7" w:rsidRPr="001A4112" w:rsidRDefault="004C72A7" w:rsidP="004C72A7">
            <w:pPr>
              <w:widowControl/>
              <w:autoSpaceDE/>
              <w:autoSpaceDN/>
              <w:rPr>
                <w:color w:val="000000"/>
                <w:sz w:val="20"/>
                <w:szCs w:val="20"/>
                <w:lang w:bidi="ar-SA"/>
              </w:rPr>
            </w:pPr>
            <w:r w:rsidRPr="001A4112">
              <w:rPr>
                <w:color w:val="000000"/>
                <w:sz w:val="20"/>
                <w:szCs w:val="20"/>
                <w:lang w:bidi="ar-SA"/>
              </w:rPr>
              <w:t> </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14:paraId="2295DDCA" w14:textId="77777777" w:rsidR="004C72A7" w:rsidRPr="001A4112" w:rsidRDefault="004C72A7" w:rsidP="004C72A7">
            <w:pPr>
              <w:widowControl/>
              <w:autoSpaceDE/>
              <w:autoSpaceDN/>
              <w:rPr>
                <w:color w:val="000000"/>
                <w:sz w:val="20"/>
                <w:szCs w:val="20"/>
                <w:lang w:bidi="ar-SA"/>
              </w:rPr>
            </w:pPr>
            <w:r w:rsidRPr="001A4112">
              <w:rPr>
                <w:color w:val="000000"/>
                <w:sz w:val="20"/>
                <w:szCs w:val="20"/>
                <w:lang w:bidi="ar-SA"/>
              </w:rPr>
              <w:t> </w:t>
            </w:r>
          </w:p>
        </w:tc>
      </w:tr>
      <w:tr w:rsidR="004C72A7" w:rsidRPr="001A4112" w14:paraId="117C715B" w14:textId="77777777" w:rsidTr="00590FFB">
        <w:trPr>
          <w:trHeight w:val="573"/>
        </w:trPr>
        <w:tc>
          <w:tcPr>
            <w:tcW w:w="3680" w:type="dxa"/>
            <w:tcBorders>
              <w:top w:val="nil"/>
              <w:left w:val="single" w:sz="8" w:space="0" w:color="auto"/>
              <w:bottom w:val="single" w:sz="4" w:space="0" w:color="auto"/>
              <w:right w:val="single" w:sz="4" w:space="0" w:color="auto"/>
            </w:tcBorders>
            <w:shd w:val="clear" w:color="auto" w:fill="auto"/>
            <w:noWrap/>
            <w:vAlign w:val="center"/>
          </w:tcPr>
          <w:p w14:paraId="0C58C4F9" w14:textId="489D11EE" w:rsidR="004C72A7" w:rsidRPr="001A4112" w:rsidRDefault="004C72A7" w:rsidP="004C72A7">
            <w:pPr>
              <w:pStyle w:val="PlainText"/>
              <w:rPr>
                <w:rFonts w:ascii="Times New Roman" w:hAnsi="Times New Roman" w:cs="Times New Roman"/>
                <w:color w:val="000000"/>
                <w:sz w:val="20"/>
                <w:szCs w:val="20"/>
              </w:rPr>
            </w:pPr>
          </w:p>
        </w:tc>
        <w:tc>
          <w:tcPr>
            <w:tcW w:w="2790" w:type="dxa"/>
            <w:tcBorders>
              <w:top w:val="nil"/>
              <w:left w:val="nil"/>
              <w:bottom w:val="single" w:sz="4" w:space="0" w:color="auto"/>
              <w:right w:val="single" w:sz="4" w:space="0" w:color="auto"/>
            </w:tcBorders>
            <w:shd w:val="clear" w:color="auto" w:fill="auto"/>
            <w:noWrap/>
          </w:tcPr>
          <w:p w14:paraId="44893A2E" w14:textId="409C5339" w:rsidR="004C72A7" w:rsidRPr="001A4112" w:rsidRDefault="004C72A7" w:rsidP="004C72A7">
            <w:pPr>
              <w:widowControl/>
              <w:autoSpaceDE/>
              <w:autoSpaceDN/>
              <w:rPr>
                <w:color w:val="000000"/>
                <w:sz w:val="20"/>
                <w:szCs w:val="20"/>
                <w:lang w:bidi="ar-SA"/>
              </w:rPr>
            </w:pP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5F89D99D" w14:textId="77777777" w:rsidR="004C72A7" w:rsidRPr="001A4112" w:rsidRDefault="004C72A7" w:rsidP="004C72A7">
            <w:pPr>
              <w:widowControl/>
              <w:autoSpaceDE/>
              <w:autoSpaceDN/>
              <w:rPr>
                <w:color w:val="000000"/>
                <w:sz w:val="20"/>
                <w:szCs w:val="20"/>
                <w:lang w:bidi="ar-SA"/>
              </w:rPr>
            </w:pPr>
            <w:r w:rsidRPr="001A4112">
              <w:rPr>
                <w:color w:val="000000"/>
                <w:sz w:val="20"/>
                <w:szCs w:val="20"/>
                <w:lang w:bidi="ar-SA"/>
              </w:rPr>
              <w:t> </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14:paraId="466E533F" w14:textId="77777777" w:rsidR="004C72A7" w:rsidRPr="001A4112" w:rsidRDefault="004C72A7" w:rsidP="004C72A7">
            <w:pPr>
              <w:widowControl/>
              <w:autoSpaceDE/>
              <w:autoSpaceDN/>
              <w:rPr>
                <w:color w:val="000000"/>
                <w:sz w:val="20"/>
                <w:szCs w:val="20"/>
                <w:lang w:bidi="ar-SA"/>
              </w:rPr>
            </w:pPr>
            <w:r w:rsidRPr="001A4112">
              <w:rPr>
                <w:color w:val="000000"/>
                <w:sz w:val="20"/>
                <w:szCs w:val="20"/>
                <w:lang w:bidi="ar-SA"/>
              </w:rPr>
              <w:t> </w:t>
            </w:r>
          </w:p>
        </w:tc>
      </w:tr>
      <w:tr w:rsidR="004C72A7" w:rsidRPr="001A4112" w14:paraId="6BCF66EB" w14:textId="77777777" w:rsidTr="00A3733E">
        <w:trPr>
          <w:trHeight w:val="573"/>
        </w:trPr>
        <w:tc>
          <w:tcPr>
            <w:tcW w:w="3680" w:type="dxa"/>
            <w:tcBorders>
              <w:top w:val="nil"/>
              <w:left w:val="single" w:sz="8" w:space="0" w:color="auto"/>
              <w:bottom w:val="single" w:sz="4" w:space="0" w:color="auto"/>
              <w:right w:val="single" w:sz="4" w:space="0" w:color="auto"/>
            </w:tcBorders>
            <w:shd w:val="clear" w:color="auto" w:fill="auto"/>
            <w:noWrap/>
            <w:vAlign w:val="center"/>
          </w:tcPr>
          <w:p w14:paraId="196C701B" w14:textId="77777777" w:rsidR="004C72A7" w:rsidRPr="001A4112" w:rsidRDefault="004C72A7" w:rsidP="004C72A7">
            <w:pPr>
              <w:pStyle w:val="PlainText"/>
              <w:rPr>
                <w:rFonts w:ascii="Times New Roman" w:hAnsi="Times New Roman" w:cs="Times New Roman"/>
                <w:sz w:val="20"/>
                <w:szCs w:val="20"/>
              </w:rPr>
            </w:pPr>
          </w:p>
        </w:tc>
        <w:tc>
          <w:tcPr>
            <w:tcW w:w="2790" w:type="dxa"/>
            <w:tcBorders>
              <w:top w:val="nil"/>
              <w:left w:val="nil"/>
              <w:bottom w:val="single" w:sz="4" w:space="0" w:color="auto"/>
              <w:right w:val="single" w:sz="4" w:space="0" w:color="auto"/>
            </w:tcBorders>
            <w:shd w:val="clear" w:color="auto" w:fill="auto"/>
            <w:noWrap/>
          </w:tcPr>
          <w:p w14:paraId="701583AA" w14:textId="77777777" w:rsidR="004C72A7" w:rsidRPr="001A4112" w:rsidRDefault="004C72A7" w:rsidP="004C72A7">
            <w:pPr>
              <w:widowControl/>
              <w:autoSpaceDE/>
              <w:autoSpaceDN/>
              <w:rPr>
                <w:color w:val="000000"/>
                <w:sz w:val="20"/>
                <w:szCs w:val="20"/>
                <w:lang w:bidi="ar-SA"/>
              </w:rPr>
            </w:pPr>
          </w:p>
        </w:tc>
        <w:tc>
          <w:tcPr>
            <w:tcW w:w="2610" w:type="dxa"/>
            <w:tcBorders>
              <w:top w:val="single" w:sz="4" w:space="0" w:color="auto"/>
              <w:left w:val="nil"/>
              <w:bottom w:val="single" w:sz="4" w:space="0" w:color="auto"/>
              <w:right w:val="single" w:sz="4" w:space="0" w:color="auto"/>
            </w:tcBorders>
            <w:shd w:val="clear" w:color="auto" w:fill="auto"/>
            <w:noWrap/>
            <w:vAlign w:val="center"/>
          </w:tcPr>
          <w:p w14:paraId="0468F205" w14:textId="77777777" w:rsidR="004C72A7" w:rsidRPr="001A4112" w:rsidRDefault="004C72A7" w:rsidP="004C72A7">
            <w:pPr>
              <w:widowControl/>
              <w:autoSpaceDE/>
              <w:autoSpaceDN/>
              <w:rPr>
                <w:color w:val="000000"/>
                <w:sz w:val="20"/>
                <w:szCs w:val="20"/>
                <w:lang w:bidi="ar-SA"/>
              </w:rPr>
            </w:pPr>
          </w:p>
        </w:tc>
        <w:tc>
          <w:tcPr>
            <w:tcW w:w="2470" w:type="dxa"/>
            <w:tcBorders>
              <w:top w:val="single" w:sz="4" w:space="0" w:color="auto"/>
              <w:left w:val="nil"/>
              <w:bottom w:val="single" w:sz="4" w:space="0" w:color="auto"/>
              <w:right w:val="single" w:sz="4" w:space="0" w:color="auto"/>
            </w:tcBorders>
            <w:shd w:val="clear" w:color="auto" w:fill="auto"/>
            <w:noWrap/>
            <w:vAlign w:val="center"/>
          </w:tcPr>
          <w:p w14:paraId="4919549A" w14:textId="77777777" w:rsidR="004C72A7" w:rsidRPr="001A4112" w:rsidRDefault="004C72A7" w:rsidP="004C72A7">
            <w:pPr>
              <w:widowControl/>
              <w:autoSpaceDE/>
              <w:autoSpaceDN/>
              <w:rPr>
                <w:color w:val="000000"/>
                <w:sz w:val="20"/>
                <w:szCs w:val="20"/>
                <w:lang w:bidi="ar-SA"/>
              </w:rPr>
            </w:pPr>
          </w:p>
        </w:tc>
      </w:tr>
      <w:tr w:rsidR="004C72A7" w:rsidRPr="001A4112" w14:paraId="6110C118" w14:textId="77777777" w:rsidTr="00BA7781">
        <w:trPr>
          <w:trHeight w:val="573"/>
        </w:trPr>
        <w:tc>
          <w:tcPr>
            <w:tcW w:w="11550" w:type="dxa"/>
            <w:gridSpan w:val="4"/>
            <w:tcBorders>
              <w:top w:val="nil"/>
              <w:left w:val="single" w:sz="8" w:space="0" w:color="auto"/>
              <w:bottom w:val="single" w:sz="4" w:space="0" w:color="auto"/>
              <w:right w:val="single" w:sz="4" w:space="0" w:color="auto"/>
            </w:tcBorders>
            <w:shd w:val="clear" w:color="auto" w:fill="auto"/>
            <w:noWrap/>
            <w:vAlign w:val="center"/>
          </w:tcPr>
          <w:p w14:paraId="009B4E20" w14:textId="18A2C7AC" w:rsidR="004C72A7" w:rsidRPr="001A4112" w:rsidRDefault="004C72A7" w:rsidP="004C72A7">
            <w:pPr>
              <w:rPr>
                <w:color w:val="000000"/>
                <w:sz w:val="20"/>
                <w:szCs w:val="20"/>
                <w:lang w:bidi="ar-SA"/>
              </w:rPr>
            </w:pPr>
          </w:p>
        </w:tc>
      </w:tr>
    </w:tbl>
    <w:p w14:paraId="20490FBF" w14:textId="77777777" w:rsidR="002216AF" w:rsidRPr="002216AF" w:rsidRDefault="002216AF" w:rsidP="002216AF">
      <w:pPr>
        <w:spacing w:before="1"/>
        <w:ind w:right="1008"/>
        <w:rPr>
          <w:sz w:val="20"/>
        </w:rPr>
      </w:pPr>
    </w:p>
    <w:p w14:paraId="5827DF9C" w14:textId="2FD006C9" w:rsidR="004C7DC1" w:rsidRDefault="004C7DC1" w:rsidP="004C7DC1">
      <w:pPr>
        <w:pStyle w:val="ListParagraph"/>
        <w:numPr>
          <w:ilvl w:val="0"/>
          <w:numId w:val="28"/>
        </w:numPr>
        <w:spacing w:before="1"/>
        <w:ind w:right="1008"/>
        <w:rPr>
          <w:sz w:val="20"/>
        </w:rPr>
      </w:pPr>
      <w:r>
        <w:rPr>
          <w:sz w:val="20"/>
        </w:rPr>
        <w:t xml:space="preserve">Option 1: Bid </w:t>
      </w:r>
      <w:r w:rsidR="002041DE">
        <w:rPr>
          <w:sz w:val="20"/>
        </w:rPr>
        <w:t>per square yard. Price to include</w:t>
      </w:r>
      <w:r>
        <w:rPr>
          <w:sz w:val="20"/>
        </w:rPr>
        <w:t xml:space="preserve"> material </w:t>
      </w:r>
      <w:r w:rsidR="002041DE">
        <w:rPr>
          <w:sz w:val="20"/>
        </w:rPr>
        <w:t>wit</w:t>
      </w:r>
      <w:r w:rsidR="002645A2">
        <w:rPr>
          <w:sz w:val="20"/>
        </w:rPr>
        <w:t>h</w:t>
      </w:r>
      <w:r w:rsidR="002041DE">
        <w:rPr>
          <w:sz w:val="20"/>
        </w:rPr>
        <w:t xml:space="preserve"> </w:t>
      </w:r>
      <w:r>
        <w:rPr>
          <w:sz w:val="20"/>
        </w:rPr>
        <w:t xml:space="preserve">hauling </w:t>
      </w:r>
      <w:r w:rsidR="002645A2">
        <w:rPr>
          <w:sz w:val="20"/>
        </w:rPr>
        <w:t>and without hauling</w:t>
      </w:r>
      <w:r w:rsidR="0019752E">
        <w:rPr>
          <w:sz w:val="20"/>
        </w:rPr>
        <w:t>.</w:t>
      </w:r>
      <w:r>
        <w:rPr>
          <w:sz w:val="20"/>
        </w:rPr>
        <w:t xml:space="preserve"> </w:t>
      </w:r>
      <w:r w:rsidR="0019752E">
        <w:rPr>
          <w:sz w:val="20"/>
        </w:rPr>
        <w:t>I</w:t>
      </w:r>
      <w:r w:rsidR="001A4112">
        <w:rPr>
          <w:sz w:val="20"/>
        </w:rPr>
        <w:t xml:space="preserve">ndicate </w:t>
      </w:r>
      <w:r w:rsidR="0019752E">
        <w:rPr>
          <w:sz w:val="20"/>
        </w:rPr>
        <w:t>material</w:t>
      </w:r>
      <w:r w:rsidR="007854B5">
        <w:rPr>
          <w:sz w:val="20"/>
        </w:rPr>
        <w:t xml:space="preserve"> </w:t>
      </w:r>
      <w:r w:rsidR="0019752E">
        <w:rPr>
          <w:sz w:val="20"/>
        </w:rPr>
        <w:t>with respective pricing</w:t>
      </w:r>
      <w:r w:rsidR="007854B5">
        <w:rPr>
          <w:sz w:val="20"/>
        </w:rPr>
        <w:t xml:space="preserve"> </w:t>
      </w:r>
      <w:r w:rsidR="0019752E">
        <w:rPr>
          <w:sz w:val="20"/>
        </w:rPr>
        <w:t>for any or all material types listed</w:t>
      </w:r>
      <w:r w:rsidR="007854B5">
        <w:rPr>
          <w:sz w:val="20"/>
        </w:rPr>
        <w:t xml:space="preserve"> (</w:t>
      </w:r>
      <w:r w:rsidR="0060221B">
        <w:rPr>
          <w:sz w:val="20"/>
        </w:rPr>
        <w:t>i.e.,</w:t>
      </w:r>
      <w:r w:rsidR="007854B5">
        <w:rPr>
          <w:sz w:val="20"/>
        </w:rPr>
        <w:t xml:space="preserve"> Item 30</w:t>
      </w:r>
      <w:r w:rsidR="0060221B">
        <w:rPr>
          <w:sz w:val="20"/>
        </w:rPr>
        <w:t>4, Grade 4:</w:t>
      </w:r>
      <w:r w:rsidR="007854B5">
        <w:rPr>
          <w:sz w:val="20"/>
        </w:rPr>
        <w:t xml:space="preserve"> $...)</w:t>
      </w:r>
      <w:r w:rsidR="0019752E">
        <w:rPr>
          <w:sz w:val="20"/>
        </w:rPr>
        <w:t>. C</w:t>
      </w:r>
      <w:r>
        <w:rPr>
          <w:sz w:val="20"/>
        </w:rPr>
        <w:t xml:space="preserve">ounty forces will be used to complete </w:t>
      </w:r>
      <w:proofErr w:type="gramStart"/>
      <w:r>
        <w:rPr>
          <w:sz w:val="20"/>
        </w:rPr>
        <w:t>project</w:t>
      </w:r>
      <w:proofErr w:type="gramEnd"/>
      <w:r>
        <w:rPr>
          <w:sz w:val="20"/>
        </w:rPr>
        <w:t>.</w:t>
      </w:r>
    </w:p>
    <w:p w14:paraId="25803F46" w14:textId="6700B4C5" w:rsidR="004C7DC1" w:rsidRDefault="004C7DC1" w:rsidP="004C7DC1">
      <w:pPr>
        <w:pStyle w:val="ListParagraph"/>
        <w:numPr>
          <w:ilvl w:val="0"/>
          <w:numId w:val="28"/>
        </w:numPr>
        <w:spacing w:before="1"/>
        <w:ind w:right="1440"/>
        <w:rPr>
          <w:sz w:val="20"/>
          <w:szCs w:val="20"/>
        </w:rPr>
      </w:pPr>
      <w:r w:rsidRPr="004C7DC1">
        <w:rPr>
          <w:sz w:val="20"/>
          <w:szCs w:val="20"/>
        </w:rPr>
        <w:t xml:space="preserve">Option 2: Bid </w:t>
      </w:r>
      <w:r w:rsidR="002041DE">
        <w:rPr>
          <w:sz w:val="20"/>
          <w:szCs w:val="20"/>
        </w:rPr>
        <w:t>per square yard. Price to include</w:t>
      </w:r>
      <w:r w:rsidRPr="004C7DC1">
        <w:rPr>
          <w:sz w:val="20"/>
          <w:szCs w:val="20"/>
        </w:rPr>
        <w:t xml:space="preserve"> </w:t>
      </w:r>
      <w:r>
        <w:rPr>
          <w:sz w:val="20"/>
          <w:szCs w:val="20"/>
        </w:rPr>
        <w:t>contract</w:t>
      </w:r>
      <w:r w:rsidR="003F3987">
        <w:rPr>
          <w:sz w:val="20"/>
          <w:szCs w:val="20"/>
        </w:rPr>
        <w:t xml:space="preserve">ed </w:t>
      </w:r>
      <w:r>
        <w:rPr>
          <w:sz w:val="20"/>
          <w:szCs w:val="20"/>
        </w:rPr>
        <w:t>labor and equipment only; county will provide material.</w:t>
      </w:r>
    </w:p>
    <w:p w14:paraId="22B39E8D" w14:textId="1BCF317F" w:rsidR="004C7DC1" w:rsidRDefault="004C7DC1" w:rsidP="004C7DC1">
      <w:pPr>
        <w:pStyle w:val="ListParagraph"/>
        <w:numPr>
          <w:ilvl w:val="0"/>
          <w:numId w:val="28"/>
        </w:numPr>
        <w:spacing w:before="1"/>
        <w:ind w:right="1440"/>
        <w:rPr>
          <w:sz w:val="20"/>
          <w:szCs w:val="20"/>
        </w:rPr>
      </w:pPr>
      <w:r>
        <w:rPr>
          <w:sz w:val="20"/>
          <w:szCs w:val="20"/>
        </w:rPr>
        <w:t xml:space="preserve">Option 3: Bid </w:t>
      </w:r>
      <w:r w:rsidR="002041DE">
        <w:rPr>
          <w:sz w:val="20"/>
          <w:szCs w:val="20"/>
        </w:rPr>
        <w:t>per square yard. Price to include c</w:t>
      </w:r>
      <w:r w:rsidRPr="002041DE">
        <w:rPr>
          <w:sz w:val="20"/>
          <w:szCs w:val="20"/>
        </w:rPr>
        <w:t>ontract</w:t>
      </w:r>
      <w:r w:rsidR="003F3987">
        <w:rPr>
          <w:sz w:val="20"/>
          <w:szCs w:val="20"/>
        </w:rPr>
        <w:t>or supplying</w:t>
      </w:r>
      <w:r w:rsidR="002041DE" w:rsidRPr="002041DE">
        <w:rPr>
          <w:sz w:val="20"/>
          <w:szCs w:val="20"/>
        </w:rPr>
        <w:t xml:space="preserve"> </w:t>
      </w:r>
      <w:r w:rsidRPr="002041DE">
        <w:rPr>
          <w:sz w:val="20"/>
          <w:szCs w:val="20"/>
        </w:rPr>
        <w:t>labor</w:t>
      </w:r>
      <w:r w:rsidR="002041DE" w:rsidRPr="002041DE">
        <w:rPr>
          <w:sz w:val="20"/>
          <w:szCs w:val="20"/>
        </w:rPr>
        <w:t xml:space="preserve">, </w:t>
      </w:r>
      <w:r w:rsidR="003F3987">
        <w:rPr>
          <w:sz w:val="20"/>
          <w:szCs w:val="20"/>
        </w:rPr>
        <w:t xml:space="preserve">equipment, </w:t>
      </w:r>
      <w:r w:rsidR="002041DE" w:rsidRPr="002041DE">
        <w:rPr>
          <w:sz w:val="20"/>
          <w:szCs w:val="20"/>
        </w:rPr>
        <w:t xml:space="preserve">and </w:t>
      </w:r>
      <w:r w:rsidRPr="002041DE">
        <w:rPr>
          <w:sz w:val="20"/>
          <w:szCs w:val="20"/>
        </w:rPr>
        <w:t>necessary materials.</w:t>
      </w:r>
    </w:p>
    <w:p w14:paraId="10566B19" w14:textId="77777777" w:rsidR="007854B5" w:rsidRDefault="007854B5" w:rsidP="007854B5">
      <w:pPr>
        <w:pStyle w:val="ListParagraph"/>
        <w:spacing w:before="1"/>
        <w:ind w:left="720" w:right="1440" w:firstLine="0"/>
        <w:rPr>
          <w:sz w:val="20"/>
          <w:szCs w:val="20"/>
        </w:rPr>
      </w:pPr>
    </w:p>
    <w:p w14:paraId="4FE6A462" w14:textId="4966B953" w:rsidR="002041DE" w:rsidRPr="00584069" w:rsidRDefault="00CE3408" w:rsidP="007854B5">
      <w:pPr>
        <w:ind w:right="1008"/>
        <w:rPr>
          <w:sz w:val="20"/>
          <w:szCs w:val="20"/>
        </w:rPr>
      </w:pPr>
      <w:r w:rsidRPr="00584069">
        <w:rPr>
          <w:sz w:val="20"/>
          <w:szCs w:val="20"/>
        </w:rPr>
        <w:t>*All specification items refer to the standard specifications of the Texas Department of Transportation.</w:t>
      </w:r>
      <w:r w:rsidR="00584069" w:rsidRPr="00584069">
        <w:rPr>
          <w:sz w:val="20"/>
          <w:szCs w:val="20"/>
        </w:rPr>
        <w:t xml:space="preserve"> </w:t>
      </w:r>
      <w:proofErr w:type="gramStart"/>
      <w:r w:rsidR="00584069" w:rsidRPr="00584069">
        <w:rPr>
          <w:sz w:val="20"/>
          <w:szCs w:val="20"/>
        </w:rPr>
        <w:t>Bidder</w:t>
      </w:r>
      <w:proofErr w:type="gramEnd"/>
      <w:r w:rsidR="00584069" w:rsidRPr="00584069">
        <w:rPr>
          <w:sz w:val="20"/>
          <w:szCs w:val="20"/>
        </w:rPr>
        <w:t xml:space="preserve"> may bid </w:t>
      </w:r>
      <w:r w:rsidR="00584069">
        <w:rPr>
          <w:sz w:val="20"/>
          <w:szCs w:val="20"/>
        </w:rPr>
        <w:t xml:space="preserve">on </w:t>
      </w:r>
      <w:r w:rsidR="00584069" w:rsidRPr="00584069">
        <w:rPr>
          <w:sz w:val="20"/>
          <w:szCs w:val="20"/>
        </w:rPr>
        <w:t>any or all options.</w:t>
      </w:r>
      <w:r w:rsidR="007854B5">
        <w:rPr>
          <w:sz w:val="20"/>
          <w:szCs w:val="20"/>
        </w:rPr>
        <w:t xml:space="preserve"> Expand cells and/or attach additional pages as necessary.</w:t>
      </w:r>
    </w:p>
    <w:sectPr w:rsidR="002041DE" w:rsidRPr="00584069">
      <w:headerReference w:type="default" r:id="rId22"/>
      <w:footerReference w:type="default" r:id="rId23"/>
      <w:type w:val="continuous"/>
      <w:pgSz w:w="12240" w:h="15840"/>
      <w:pgMar w:top="1360" w:right="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9092" w14:textId="77777777" w:rsidR="00AA6C89" w:rsidRDefault="00AA6C89">
      <w:r>
        <w:separator/>
      </w:r>
    </w:p>
  </w:endnote>
  <w:endnote w:type="continuationSeparator" w:id="0">
    <w:p w14:paraId="511087CA" w14:textId="77777777" w:rsidR="00AA6C89" w:rsidRDefault="00AA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3417" w14:textId="11307827" w:rsidR="00556EAA" w:rsidRDefault="00556EAA">
    <w:pPr>
      <w:pStyle w:val="BodyText"/>
      <w:spacing w:line="14" w:lineRule="auto"/>
      <w:rPr>
        <w:sz w:val="20"/>
      </w:rPr>
    </w:pPr>
    <w:r>
      <w:rPr>
        <w:noProof/>
      </w:rPr>
      <mc:AlternateContent>
        <mc:Choice Requires="wps">
          <w:drawing>
            <wp:anchor distT="0" distB="0" distL="114300" distR="114300" simplePos="0" relativeHeight="503249744" behindDoc="1" locked="0" layoutInCell="1" allowOverlap="1" wp14:anchorId="10334771" wp14:editId="72430C01">
              <wp:simplePos x="0" y="0"/>
              <wp:positionH relativeFrom="page">
                <wp:posOffset>4018280</wp:posOffset>
              </wp:positionH>
              <wp:positionV relativeFrom="page">
                <wp:posOffset>9301480</wp:posOffset>
              </wp:positionV>
              <wp:extent cx="191135" cy="167005"/>
              <wp:effectExtent l="0" t="0" r="63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19D6E" w14:textId="77777777" w:rsidR="00556EAA" w:rsidRDefault="00556EAA">
                          <w:pPr>
                            <w:spacing w:before="12"/>
                            <w:ind w:left="40"/>
                            <w:rPr>
                              <w:rFonts w:ascii="Arial"/>
                              <w:sz w:val="20"/>
                            </w:rPr>
                          </w:pPr>
                          <w:r>
                            <w:fldChar w:fldCharType="begin"/>
                          </w:r>
                          <w:r>
                            <w:rPr>
                              <w:rFonts w:ascii="Arial"/>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34771" id="_x0000_t202" coordsize="21600,21600" o:spt="202" path="m,l,21600r21600,l21600,xe">
              <v:stroke joinstyle="miter"/>
              <v:path gradientshapeok="t" o:connecttype="rect"/>
            </v:shapetype>
            <v:shape id="Text Box 7" o:spid="_x0000_s1050" type="#_x0000_t202" style="position:absolute;margin-left:316.4pt;margin-top:732.4pt;width:15.05pt;height:13.15pt;z-index:-6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" filled="f" stroked="f">
              <v:textbox inset="0,0,0,0">
                <w:txbxContent>
                  <w:p w14:paraId="01A19D6E" w14:textId="77777777" w:rsidR="00556EAA" w:rsidRDefault="00556EAA">
                    <w:pPr>
                      <w:spacing w:before="12"/>
                      <w:ind w:left="40"/>
                      <w:rPr>
                        <w:rFonts w:ascii="Arial"/>
                        <w:sz w:val="20"/>
                      </w:rPr>
                    </w:pPr>
                    <w:r>
                      <w:fldChar w:fldCharType="begin"/>
                    </w:r>
                    <w:r>
                      <w:rPr>
                        <w:rFonts w:ascii="Arial"/>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E0E8" w14:textId="77777777" w:rsidR="00556EAA" w:rsidRDefault="00556EA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B2B9" w14:textId="77777777" w:rsidR="00556EAA" w:rsidRDefault="00556EA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3C23" w14:textId="0CF985AA" w:rsidR="00556EAA" w:rsidRDefault="00556EA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397B" w14:textId="77777777" w:rsidR="00556EAA" w:rsidRDefault="00556EA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A74A" w14:textId="77777777" w:rsidR="00AA6C89" w:rsidRDefault="00AA6C89">
      <w:r>
        <w:separator/>
      </w:r>
    </w:p>
  </w:footnote>
  <w:footnote w:type="continuationSeparator" w:id="0">
    <w:p w14:paraId="39530132" w14:textId="77777777" w:rsidR="00AA6C89" w:rsidRDefault="00AA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FEDE" w14:textId="272EFD40" w:rsidR="00556EAA" w:rsidRDefault="00556EAA">
    <w:pPr>
      <w:pStyle w:val="BodyText"/>
      <w:spacing w:line="14" w:lineRule="auto"/>
      <w:rPr>
        <w:sz w:val="20"/>
      </w:rPr>
    </w:pPr>
    <w:r>
      <w:rPr>
        <w:noProof/>
      </w:rPr>
      <mc:AlternateContent>
        <mc:Choice Requires="wps">
          <w:drawing>
            <wp:anchor distT="0" distB="0" distL="114300" distR="114300" simplePos="0" relativeHeight="503249720" behindDoc="1" locked="0" layoutInCell="1" allowOverlap="1" wp14:anchorId="5D4A8DEB" wp14:editId="39846D2E">
              <wp:simplePos x="0" y="0"/>
              <wp:positionH relativeFrom="page">
                <wp:posOffset>904875</wp:posOffset>
              </wp:positionH>
              <wp:positionV relativeFrom="page">
                <wp:posOffset>428625</wp:posOffset>
              </wp:positionV>
              <wp:extent cx="5429250" cy="184785"/>
              <wp:effectExtent l="0" t="0" r="0" b="571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760B3" w14:textId="1A912546" w:rsidR="00556EAA" w:rsidRDefault="008E14FE">
                          <w:pPr>
                            <w:spacing w:before="10"/>
                            <w:ind w:left="20"/>
                            <w:rPr>
                              <w:sz w:val="20"/>
                            </w:rPr>
                          </w:pPr>
                          <w:r>
                            <w:rPr>
                              <w:sz w:val="20"/>
                            </w:rPr>
                            <w:t>Live Oak County Bid-202</w:t>
                          </w:r>
                          <w:r w:rsidR="00575C0A">
                            <w:rPr>
                              <w:sz w:val="20"/>
                            </w:rPr>
                            <w:t>3</w:t>
                          </w:r>
                          <w:r w:rsidR="00ED2206">
                            <w:rPr>
                              <w:sz w:val="20"/>
                            </w:rPr>
                            <w:t xml:space="preserve"> SEAL COATING</w:t>
                          </w:r>
                          <w:r>
                            <w:rPr>
                              <w:sz w:val="20"/>
                            </w:rPr>
                            <w:t>-CTIF_02_149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A8DEB" id="_x0000_t202" coordsize="21600,21600" o:spt="202" path="m,l,21600r21600,l21600,xe">
              <v:stroke joinstyle="miter"/>
              <v:path gradientshapeok="t" o:connecttype="rect"/>
            </v:shapetype>
            <v:shape id="Text Box 8" o:spid="_x0000_s1049" type="#_x0000_t202" style="position:absolute;margin-left:71.25pt;margin-top:33.75pt;width:427.5pt;height:14.55pt;z-index:-6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" filled="f" stroked="f">
              <v:textbox inset="0,0,0,0">
                <w:txbxContent>
                  <w:p w14:paraId="5F4760B3" w14:textId="1A912546" w:rsidR="00556EAA" w:rsidRDefault="008E14FE">
                    <w:pPr>
                      <w:spacing w:before="10"/>
                      <w:ind w:left="20"/>
                      <w:rPr>
                        <w:sz w:val="20"/>
                      </w:rPr>
                    </w:pPr>
                    <w:r>
                      <w:rPr>
                        <w:sz w:val="20"/>
                      </w:rPr>
                      <w:t>Live Oak County Bid-202</w:t>
                    </w:r>
                    <w:r w:rsidR="00575C0A">
                      <w:rPr>
                        <w:sz w:val="20"/>
                      </w:rPr>
                      <w:t>3</w:t>
                    </w:r>
                    <w:r w:rsidR="00ED2206">
                      <w:rPr>
                        <w:sz w:val="20"/>
                      </w:rPr>
                      <w:t xml:space="preserve"> SEAL COATING</w:t>
                    </w:r>
                    <w:r>
                      <w:rPr>
                        <w:sz w:val="20"/>
                      </w:rPr>
                      <w:t>-CTIF_02_149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6482" w14:textId="77777777" w:rsidR="00556EAA" w:rsidRDefault="00556EA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CED" w14:textId="77777777" w:rsidR="00556EAA" w:rsidRDefault="00556EA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FBDA" w14:textId="77777777" w:rsidR="00556EAA" w:rsidRDefault="00556EAA">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0647" w14:textId="5B898B0C" w:rsidR="00556EAA" w:rsidRPr="00FE0180" w:rsidRDefault="00556EAA" w:rsidP="00FE0180">
    <w:pPr>
      <w:pStyle w:val="Header"/>
    </w:pPr>
    <w:r>
      <w:rPr>
        <w:noProof/>
      </w:rPr>
      <mc:AlternateContent>
        <mc:Choice Requires="wps">
          <w:drawing>
            <wp:anchor distT="45720" distB="45720" distL="114300" distR="114300" simplePos="0" relativeHeight="503251792" behindDoc="0" locked="0" layoutInCell="1" allowOverlap="1" wp14:anchorId="36816ADF" wp14:editId="341A229F">
              <wp:simplePos x="0" y="0"/>
              <wp:positionH relativeFrom="column">
                <wp:posOffset>1670050</wp:posOffset>
              </wp:positionH>
              <wp:positionV relativeFrom="paragraph">
                <wp:posOffset>-381000</wp:posOffset>
              </wp:positionV>
              <wp:extent cx="3886200" cy="685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solidFill>
                        <a:srgbClr val="FFFFFF"/>
                      </a:solidFill>
                      <a:ln w="9525">
                        <a:noFill/>
                        <a:miter lim="800000"/>
                        <a:headEnd/>
                        <a:tailEnd/>
                      </a:ln>
                    </wps:spPr>
                    <wps:txbx>
                      <w:txbxContent>
                        <w:p w14:paraId="104976FD" w14:textId="77777777" w:rsidR="00556EAA" w:rsidRPr="00FA18A1" w:rsidRDefault="00556EAA" w:rsidP="00FE0180">
                          <w:pPr>
                            <w:jc w:val="center"/>
                            <w:rPr>
                              <w:b/>
                              <w:bCs/>
                              <w:sz w:val="32"/>
                              <w:szCs w:val="32"/>
                            </w:rPr>
                          </w:pPr>
                          <w:r w:rsidRPr="00FA18A1">
                            <w:rPr>
                              <w:b/>
                              <w:bCs/>
                              <w:sz w:val="32"/>
                              <w:szCs w:val="32"/>
                            </w:rPr>
                            <w:t>Bid Sheet</w:t>
                          </w:r>
                        </w:p>
                        <w:p w14:paraId="3A43D74C" w14:textId="77E9FA2E" w:rsidR="00556EAA" w:rsidRPr="00FA18A1" w:rsidRDefault="008E14FE" w:rsidP="00FE0180">
                          <w:pPr>
                            <w:jc w:val="center"/>
                            <w:rPr>
                              <w:b/>
                              <w:bCs/>
                              <w:sz w:val="24"/>
                              <w:szCs w:val="24"/>
                            </w:rPr>
                          </w:pPr>
                          <w:r>
                            <w:rPr>
                              <w:b/>
                              <w:bCs/>
                              <w:sz w:val="24"/>
                              <w:szCs w:val="24"/>
                            </w:rPr>
                            <w:t>CTIF - 202</w:t>
                          </w:r>
                          <w:r w:rsidR="006E6767">
                            <w:rPr>
                              <w:b/>
                              <w:bCs/>
                              <w:sz w:val="24"/>
                              <w:szCs w:val="24"/>
                            </w:rPr>
                            <w:t>3</w:t>
                          </w:r>
                          <w:r>
                            <w:rPr>
                              <w:b/>
                              <w:bCs/>
                              <w:sz w:val="24"/>
                              <w:szCs w:val="24"/>
                            </w:rPr>
                            <w:t xml:space="preserve"> </w:t>
                          </w:r>
                          <w:r w:rsidR="00AE6E7B">
                            <w:rPr>
                              <w:b/>
                              <w:bCs/>
                              <w:sz w:val="24"/>
                              <w:szCs w:val="24"/>
                            </w:rPr>
                            <w:t>Seal Coating</w:t>
                          </w:r>
                        </w:p>
                        <w:p w14:paraId="3950732A" w14:textId="22435277" w:rsidR="00556EAA" w:rsidRPr="00FA18A1" w:rsidRDefault="00556EAA" w:rsidP="00FE0180">
                          <w:pPr>
                            <w:jc w:val="center"/>
                            <w:rPr>
                              <w:b/>
                              <w:bCs/>
                              <w:sz w:val="24"/>
                              <w:szCs w:val="24"/>
                            </w:rPr>
                          </w:pPr>
                          <w:r w:rsidRPr="00FA18A1">
                            <w:rPr>
                              <w:b/>
                              <w:bCs/>
                              <w:sz w:val="24"/>
                              <w:szCs w:val="24"/>
                            </w:rPr>
                            <w:t>CTIF_02_149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16ADF" id="_x0000_t202" coordsize="21600,21600" o:spt="202" path="m,l,21600r21600,l21600,xe">
              <v:stroke joinstyle="miter"/>
              <v:path gradientshapeok="t" o:connecttype="rect"/>
            </v:shapetype>
            <v:shape id="Text Box 2" o:spid="_x0000_s1051" type="#_x0000_t202" style="position:absolute;margin-left:131.5pt;margin-top:-30pt;width:306pt;height:54pt;z-index:50325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" stroked="f">
              <v:textbox>
                <w:txbxContent>
                  <w:p w14:paraId="104976FD" w14:textId="77777777" w:rsidR="00556EAA" w:rsidRPr="00FA18A1" w:rsidRDefault="00556EAA" w:rsidP="00FE0180">
                    <w:pPr>
                      <w:jc w:val="center"/>
                      <w:rPr>
                        <w:b/>
                        <w:bCs/>
                        <w:sz w:val="32"/>
                        <w:szCs w:val="32"/>
                      </w:rPr>
                    </w:pPr>
                    <w:r w:rsidRPr="00FA18A1">
                      <w:rPr>
                        <w:b/>
                        <w:bCs/>
                        <w:sz w:val="32"/>
                        <w:szCs w:val="32"/>
                      </w:rPr>
                      <w:t>Bid Sheet</w:t>
                    </w:r>
                  </w:p>
                  <w:p w14:paraId="3A43D74C" w14:textId="77E9FA2E" w:rsidR="00556EAA" w:rsidRPr="00FA18A1" w:rsidRDefault="008E14FE" w:rsidP="00FE0180">
                    <w:pPr>
                      <w:jc w:val="center"/>
                      <w:rPr>
                        <w:b/>
                        <w:bCs/>
                        <w:sz w:val="24"/>
                        <w:szCs w:val="24"/>
                      </w:rPr>
                    </w:pPr>
                    <w:r>
                      <w:rPr>
                        <w:b/>
                        <w:bCs/>
                        <w:sz w:val="24"/>
                        <w:szCs w:val="24"/>
                      </w:rPr>
                      <w:t>CTIF - 202</w:t>
                    </w:r>
                    <w:r w:rsidR="006E6767">
                      <w:rPr>
                        <w:b/>
                        <w:bCs/>
                        <w:sz w:val="24"/>
                        <w:szCs w:val="24"/>
                      </w:rPr>
                      <w:t>3</w:t>
                    </w:r>
                    <w:r>
                      <w:rPr>
                        <w:b/>
                        <w:bCs/>
                        <w:sz w:val="24"/>
                        <w:szCs w:val="24"/>
                      </w:rPr>
                      <w:t xml:space="preserve"> </w:t>
                    </w:r>
                    <w:r w:rsidR="00AE6E7B">
                      <w:rPr>
                        <w:b/>
                        <w:bCs/>
                        <w:sz w:val="24"/>
                        <w:szCs w:val="24"/>
                      </w:rPr>
                      <w:t>Seal Coating</w:t>
                    </w:r>
                  </w:p>
                  <w:p w14:paraId="3950732A" w14:textId="22435277" w:rsidR="00556EAA" w:rsidRPr="00FA18A1" w:rsidRDefault="00556EAA" w:rsidP="00FE0180">
                    <w:pPr>
                      <w:jc w:val="center"/>
                      <w:rPr>
                        <w:b/>
                        <w:bCs/>
                        <w:sz w:val="24"/>
                        <w:szCs w:val="24"/>
                      </w:rPr>
                    </w:pPr>
                    <w:r w:rsidRPr="00FA18A1">
                      <w:rPr>
                        <w:b/>
                        <w:bCs/>
                        <w:sz w:val="24"/>
                        <w:szCs w:val="24"/>
                      </w:rPr>
                      <w:t>CTIF_02_149</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67"/>
    <w:multiLevelType w:val="hybridMultilevel"/>
    <w:tmpl w:val="1E9A83FC"/>
    <w:lvl w:ilvl="0" w:tplc="E098E152">
      <w:numFmt w:val="bullet"/>
      <w:lvlText w:val="*"/>
      <w:lvlJc w:val="left"/>
      <w:pPr>
        <w:ind w:left="1340" w:hanging="240"/>
      </w:pPr>
      <w:rPr>
        <w:rFonts w:ascii="Times New Roman" w:eastAsia="Times New Roman" w:hAnsi="Times New Roman" w:cs="Times New Roman" w:hint="default"/>
        <w:spacing w:val="-3"/>
        <w:w w:val="99"/>
        <w:sz w:val="24"/>
        <w:szCs w:val="24"/>
        <w:lang w:val="en-US" w:eastAsia="en-US" w:bidi="en-US"/>
      </w:rPr>
    </w:lvl>
    <w:lvl w:ilvl="1" w:tplc="95C06586">
      <w:numFmt w:val="bullet"/>
      <w:lvlText w:val="•"/>
      <w:lvlJc w:val="left"/>
      <w:pPr>
        <w:ind w:left="2396" w:hanging="240"/>
      </w:pPr>
      <w:rPr>
        <w:rFonts w:hint="default"/>
        <w:lang w:val="en-US" w:eastAsia="en-US" w:bidi="en-US"/>
      </w:rPr>
    </w:lvl>
    <w:lvl w:ilvl="2" w:tplc="35E62FA2">
      <w:numFmt w:val="bullet"/>
      <w:lvlText w:val="•"/>
      <w:lvlJc w:val="left"/>
      <w:pPr>
        <w:ind w:left="3452" w:hanging="240"/>
      </w:pPr>
      <w:rPr>
        <w:rFonts w:hint="default"/>
        <w:lang w:val="en-US" w:eastAsia="en-US" w:bidi="en-US"/>
      </w:rPr>
    </w:lvl>
    <w:lvl w:ilvl="3" w:tplc="D0EC9A9C">
      <w:numFmt w:val="bullet"/>
      <w:lvlText w:val="•"/>
      <w:lvlJc w:val="left"/>
      <w:pPr>
        <w:ind w:left="4508" w:hanging="240"/>
      </w:pPr>
      <w:rPr>
        <w:rFonts w:hint="default"/>
        <w:lang w:val="en-US" w:eastAsia="en-US" w:bidi="en-US"/>
      </w:rPr>
    </w:lvl>
    <w:lvl w:ilvl="4" w:tplc="BD9EF562">
      <w:numFmt w:val="bullet"/>
      <w:lvlText w:val="•"/>
      <w:lvlJc w:val="left"/>
      <w:pPr>
        <w:ind w:left="5564" w:hanging="240"/>
      </w:pPr>
      <w:rPr>
        <w:rFonts w:hint="default"/>
        <w:lang w:val="en-US" w:eastAsia="en-US" w:bidi="en-US"/>
      </w:rPr>
    </w:lvl>
    <w:lvl w:ilvl="5" w:tplc="597AFD22">
      <w:numFmt w:val="bullet"/>
      <w:lvlText w:val="•"/>
      <w:lvlJc w:val="left"/>
      <w:pPr>
        <w:ind w:left="6620" w:hanging="240"/>
      </w:pPr>
      <w:rPr>
        <w:rFonts w:hint="default"/>
        <w:lang w:val="en-US" w:eastAsia="en-US" w:bidi="en-US"/>
      </w:rPr>
    </w:lvl>
    <w:lvl w:ilvl="6" w:tplc="BA166758">
      <w:numFmt w:val="bullet"/>
      <w:lvlText w:val="•"/>
      <w:lvlJc w:val="left"/>
      <w:pPr>
        <w:ind w:left="7676" w:hanging="240"/>
      </w:pPr>
      <w:rPr>
        <w:rFonts w:hint="default"/>
        <w:lang w:val="en-US" w:eastAsia="en-US" w:bidi="en-US"/>
      </w:rPr>
    </w:lvl>
    <w:lvl w:ilvl="7" w:tplc="F7449884">
      <w:numFmt w:val="bullet"/>
      <w:lvlText w:val="•"/>
      <w:lvlJc w:val="left"/>
      <w:pPr>
        <w:ind w:left="8732" w:hanging="240"/>
      </w:pPr>
      <w:rPr>
        <w:rFonts w:hint="default"/>
        <w:lang w:val="en-US" w:eastAsia="en-US" w:bidi="en-US"/>
      </w:rPr>
    </w:lvl>
    <w:lvl w:ilvl="8" w:tplc="904ADCFE">
      <w:numFmt w:val="bullet"/>
      <w:lvlText w:val="•"/>
      <w:lvlJc w:val="left"/>
      <w:pPr>
        <w:ind w:left="9788" w:hanging="240"/>
      </w:pPr>
      <w:rPr>
        <w:rFonts w:hint="default"/>
        <w:lang w:val="en-US" w:eastAsia="en-US" w:bidi="en-US"/>
      </w:rPr>
    </w:lvl>
  </w:abstractNum>
  <w:abstractNum w:abstractNumId="1" w15:restartNumberingAfterBreak="0">
    <w:nsid w:val="03E81495"/>
    <w:multiLevelType w:val="hybridMultilevel"/>
    <w:tmpl w:val="80DE23B4"/>
    <w:lvl w:ilvl="0" w:tplc="F1304760">
      <w:start w:val="5"/>
      <w:numFmt w:val="decimal"/>
      <w:lvlText w:val="%1"/>
      <w:lvlJc w:val="left"/>
      <w:pPr>
        <w:ind w:left="1047" w:hanging="156"/>
      </w:pPr>
      <w:rPr>
        <w:rFonts w:ascii="Arial" w:eastAsia="Arial" w:hAnsi="Arial" w:cs="Arial" w:hint="default"/>
        <w:b/>
        <w:bCs/>
        <w:color w:val="231F20"/>
        <w:w w:val="99"/>
        <w:sz w:val="14"/>
        <w:szCs w:val="14"/>
        <w:lang w:val="en-US" w:eastAsia="en-US" w:bidi="en-US"/>
      </w:rPr>
    </w:lvl>
    <w:lvl w:ilvl="1" w:tplc="7FBAA2FA">
      <w:numFmt w:val="bullet"/>
      <w:lvlText w:val="•"/>
      <w:lvlJc w:val="left"/>
      <w:pPr>
        <w:ind w:left="2126" w:hanging="156"/>
      </w:pPr>
      <w:rPr>
        <w:rFonts w:hint="default"/>
        <w:lang w:val="en-US" w:eastAsia="en-US" w:bidi="en-US"/>
      </w:rPr>
    </w:lvl>
    <w:lvl w:ilvl="2" w:tplc="F8ECFCC4">
      <w:numFmt w:val="bullet"/>
      <w:lvlText w:val="•"/>
      <w:lvlJc w:val="left"/>
      <w:pPr>
        <w:ind w:left="3212" w:hanging="156"/>
      </w:pPr>
      <w:rPr>
        <w:rFonts w:hint="default"/>
        <w:lang w:val="en-US" w:eastAsia="en-US" w:bidi="en-US"/>
      </w:rPr>
    </w:lvl>
    <w:lvl w:ilvl="3" w:tplc="ACD03EA2">
      <w:numFmt w:val="bullet"/>
      <w:lvlText w:val="•"/>
      <w:lvlJc w:val="left"/>
      <w:pPr>
        <w:ind w:left="4298" w:hanging="156"/>
      </w:pPr>
      <w:rPr>
        <w:rFonts w:hint="default"/>
        <w:lang w:val="en-US" w:eastAsia="en-US" w:bidi="en-US"/>
      </w:rPr>
    </w:lvl>
    <w:lvl w:ilvl="4" w:tplc="42E26430">
      <w:numFmt w:val="bullet"/>
      <w:lvlText w:val="•"/>
      <w:lvlJc w:val="left"/>
      <w:pPr>
        <w:ind w:left="5384" w:hanging="156"/>
      </w:pPr>
      <w:rPr>
        <w:rFonts w:hint="default"/>
        <w:lang w:val="en-US" w:eastAsia="en-US" w:bidi="en-US"/>
      </w:rPr>
    </w:lvl>
    <w:lvl w:ilvl="5" w:tplc="E0A820FC">
      <w:numFmt w:val="bullet"/>
      <w:lvlText w:val="•"/>
      <w:lvlJc w:val="left"/>
      <w:pPr>
        <w:ind w:left="6470" w:hanging="156"/>
      </w:pPr>
      <w:rPr>
        <w:rFonts w:hint="default"/>
        <w:lang w:val="en-US" w:eastAsia="en-US" w:bidi="en-US"/>
      </w:rPr>
    </w:lvl>
    <w:lvl w:ilvl="6" w:tplc="CD420B8C">
      <w:numFmt w:val="bullet"/>
      <w:lvlText w:val="•"/>
      <w:lvlJc w:val="left"/>
      <w:pPr>
        <w:ind w:left="7556" w:hanging="156"/>
      </w:pPr>
      <w:rPr>
        <w:rFonts w:hint="default"/>
        <w:lang w:val="en-US" w:eastAsia="en-US" w:bidi="en-US"/>
      </w:rPr>
    </w:lvl>
    <w:lvl w:ilvl="7" w:tplc="7AF8E818">
      <w:numFmt w:val="bullet"/>
      <w:lvlText w:val="•"/>
      <w:lvlJc w:val="left"/>
      <w:pPr>
        <w:ind w:left="8642" w:hanging="156"/>
      </w:pPr>
      <w:rPr>
        <w:rFonts w:hint="default"/>
        <w:lang w:val="en-US" w:eastAsia="en-US" w:bidi="en-US"/>
      </w:rPr>
    </w:lvl>
    <w:lvl w:ilvl="8" w:tplc="A6383E64">
      <w:numFmt w:val="bullet"/>
      <w:lvlText w:val="•"/>
      <w:lvlJc w:val="left"/>
      <w:pPr>
        <w:ind w:left="9728" w:hanging="156"/>
      </w:pPr>
      <w:rPr>
        <w:rFonts w:hint="default"/>
        <w:lang w:val="en-US" w:eastAsia="en-US" w:bidi="en-US"/>
      </w:rPr>
    </w:lvl>
  </w:abstractNum>
  <w:abstractNum w:abstractNumId="2" w15:restartNumberingAfterBreak="0">
    <w:nsid w:val="03F459C5"/>
    <w:multiLevelType w:val="hybridMultilevel"/>
    <w:tmpl w:val="53288940"/>
    <w:lvl w:ilvl="0" w:tplc="071CFEC0">
      <w:start w:val="1"/>
      <w:numFmt w:val="decimal"/>
      <w:lvlText w:val="%1."/>
      <w:lvlJc w:val="left"/>
      <w:pPr>
        <w:ind w:left="602" w:hanging="223"/>
      </w:pPr>
      <w:rPr>
        <w:rFonts w:ascii="Arial" w:eastAsia="Arial" w:hAnsi="Arial" w:cs="Arial" w:hint="default"/>
        <w:color w:val="231F20"/>
        <w:w w:val="87"/>
        <w:sz w:val="16"/>
        <w:szCs w:val="16"/>
        <w:lang w:val="en-US" w:eastAsia="en-US" w:bidi="en-US"/>
      </w:rPr>
    </w:lvl>
    <w:lvl w:ilvl="1" w:tplc="A02E87D0">
      <w:start w:val="1"/>
      <w:numFmt w:val="decimal"/>
      <w:lvlText w:val="%2."/>
      <w:lvlJc w:val="left"/>
      <w:pPr>
        <w:ind w:left="380" w:hanging="156"/>
      </w:pPr>
      <w:rPr>
        <w:rFonts w:ascii="Arial" w:eastAsia="Arial" w:hAnsi="Arial" w:cs="Arial" w:hint="default"/>
        <w:color w:val="231F20"/>
        <w:spacing w:val="-3"/>
        <w:w w:val="95"/>
        <w:sz w:val="14"/>
        <w:szCs w:val="14"/>
        <w:lang w:val="en-US" w:eastAsia="en-US" w:bidi="en-US"/>
      </w:rPr>
    </w:lvl>
    <w:lvl w:ilvl="2" w:tplc="AD02BC24">
      <w:numFmt w:val="bullet"/>
      <w:lvlText w:val="•"/>
      <w:lvlJc w:val="left"/>
      <w:pPr>
        <w:ind w:left="1231" w:hanging="156"/>
      </w:pPr>
      <w:rPr>
        <w:rFonts w:hint="default"/>
        <w:lang w:val="en-US" w:eastAsia="en-US" w:bidi="en-US"/>
      </w:rPr>
    </w:lvl>
    <w:lvl w:ilvl="3" w:tplc="48E60340">
      <w:numFmt w:val="bullet"/>
      <w:lvlText w:val="•"/>
      <w:lvlJc w:val="left"/>
      <w:pPr>
        <w:ind w:left="1863" w:hanging="156"/>
      </w:pPr>
      <w:rPr>
        <w:rFonts w:hint="default"/>
        <w:lang w:val="en-US" w:eastAsia="en-US" w:bidi="en-US"/>
      </w:rPr>
    </w:lvl>
    <w:lvl w:ilvl="4" w:tplc="1B085C60">
      <w:numFmt w:val="bullet"/>
      <w:lvlText w:val="•"/>
      <w:lvlJc w:val="left"/>
      <w:pPr>
        <w:ind w:left="2494" w:hanging="156"/>
      </w:pPr>
      <w:rPr>
        <w:rFonts w:hint="default"/>
        <w:lang w:val="en-US" w:eastAsia="en-US" w:bidi="en-US"/>
      </w:rPr>
    </w:lvl>
    <w:lvl w:ilvl="5" w:tplc="5F62AB1E">
      <w:numFmt w:val="bullet"/>
      <w:lvlText w:val="•"/>
      <w:lvlJc w:val="left"/>
      <w:pPr>
        <w:ind w:left="3126" w:hanging="156"/>
      </w:pPr>
      <w:rPr>
        <w:rFonts w:hint="default"/>
        <w:lang w:val="en-US" w:eastAsia="en-US" w:bidi="en-US"/>
      </w:rPr>
    </w:lvl>
    <w:lvl w:ilvl="6" w:tplc="4DDC6064">
      <w:numFmt w:val="bullet"/>
      <w:lvlText w:val="•"/>
      <w:lvlJc w:val="left"/>
      <w:pPr>
        <w:ind w:left="3757" w:hanging="156"/>
      </w:pPr>
      <w:rPr>
        <w:rFonts w:hint="default"/>
        <w:lang w:val="en-US" w:eastAsia="en-US" w:bidi="en-US"/>
      </w:rPr>
    </w:lvl>
    <w:lvl w:ilvl="7" w:tplc="6D5015CA">
      <w:numFmt w:val="bullet"/>
      <w:lvlText w:val="•"/>
      <w:lvlJc w:val="left"/>
      <w:pPr>
        <w:ind w:left="4389" w:hanging="156"/>
      </w:pPr>
      <w:rPr>
        <w:rFonts w:hint="default"/>
        <w:lang w:val="en-US" w:eastAsia="en-US" w:bidi="en-US"/>
      </w:rPr>
    </w:lvl>
    <w:lvl w:ilvl="8" w:tplc="65981312">
      <w:numFmt w:val="bullet"/>
      <w:lvlText w:val="•"/>
      <w:lvlJc w:val="left"/>
      <w:pPr>
        <w:ind w:left="5020" w:hanging="156"/>
      </w:pPr>
      <w:rPr>
        <w:rFonts w:hint="default"/>
        <w:lang w:val="en-US" w:eastAsia="en-US" w:bidi="en-US"/>
      </w:rPr>
    </w:lvl>
  </w:abstractNum>
  <w:abstractNum w:abstractNumId="3" w15:restartNumberingAfterBreak="0">
    <w:nsid w:val="04A30E78"/>
    <w:multiLevelType w:val="multilevel"/>
    <w:tmpl w:val="536EFD1E"/>
    <w:lvl w:ilvl="0">
      <w:start w:val="34"/>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3"/>
        <w:w w:val="99"/>
        <w:lang w:val="en-US" w:eastAsia="en-US" w:bidi="en-US"/>
      </w:rPr>
    </w:lvl>
    <w:lvl w:ilvl="2">
      <w:start w:val="1"/>
      <w:numFmt w:val="decimal"/>
      <w:lvlText w:val="%1.%2.%3"/>
      <w:lvlJc w:val="left"/>
      <w:pPr>
        <w:ind w:left="3260" w:hanging="720"/>
      </w:pPr>
      <w:rPr>
        <w:rFonts w:ascii="Times New Roman" w:eastAsia="Times New Roman" w:hAnsi="Times New Roman" w:cs="Times New Roman" w:hint="default"/>
        <w:b w:val="0"/>
        <w:bCs w:val="0"/>
        <w:spacing w:val="-8"/>
        <w:w w:val="99"/>
        <w:sz w:val="24"/>
        <w:szCs w:val="24"/>
        <w:lang w:val="en-US" w:eastAsia="en-US" w:bidi="en-US"/>
      </w:rPr>
    </w:lvl>
    <w:lvl w:ilvl="3">
      <w:numFmt w:val="bullet"/>
      <w:lvlText w:val="•"/>
      <w:lvlJc w:val="left"/>
      <w:pPr>
        <w:ind w:left="5180" w:hanging="720"/>
      </w:pPr>
      <w:rPr>
        <w:rFonts w:hint="default"/>
        <w:lang w:val="en-US" w:eastAsia="en-US" w:bidi="en-US"/>
      </w:rPr>
    </w:lvl>
    <w:lvl w:ilvl="4">
      <w:numFmt w:val="bullet"/>
      <w:lvlText w:val="•"/>
      <w:lvlJc w:val="left"/>
      <w:pPr>
        <w:ind w:left="6140" w:hanging="720"/>
      </w:pPr>
      <w:rPr>
        <w:rFonts w:hint="default"/>
        <w:lang w:val="en-US" w:eastAsia="en-US" w:bidi="en-US"/>
      </w:rPr>
    </w:lvl>
    <w:lvl w:ilvl="5">
      <w:numFmt w:val="bullet"/>
      <w:lvlText w:val="•"/>
      <w:lvlJc w:val="left"/>
      <w:pPr>
        <w:ind w:left="7100" w:hanging="720"/>
      </w:pPr>
      <w:rPr>
        <w:rFonts w:hint="default"/>
        <w:lang w:val="en-US" w:eastAsia="en-US" w:bidi="en-US"/>
      </w:rPr>
    </w:lvl>
    <w:lvl w:ilvl="6">
      <w:numFmt w:val="bullet"/>
      <w:lvlText w:val="•"/>
      <w:lvlJc w:val="left"/>
      <w:pPr>
        <w:ind w:left="8060" w:hanging="720"/>
      </w:pPr>
      <w:rPr>
        <w:rFonts w:hint="default"/>
        <w:lang w:val="en-US" w:eastAsia="en-US" w:bidi="en-US"/>
      </w:rPr>
    </w:lvl>
    <w:lvl w:ilvl="7">
      <w:numFmt w:val="bullet"/>
      <w:lvlText w:val="•"/>
      <w:lvlJc w:val="left"/>
      <w:pPr>
        <w:ind w:left="9020" w:hanging="720"/>
      </w:pPr>
      <w:rPr>
        <w:rFonts w:hint="default"/>
        <w:lang w:val="en-US" w:eastAsia="en-US" w:bidi="en-US"/>
      </w:rPr>
    </w:lvl>
    <w:lvl w:ilvl="8">
      <w:numFmt w:val="bullet"/>
      <w:lvlText w:val="•"/>
      <w:lvlJc w:val="left"/>
      <w:pPr>
        <w:ind w:left="9980" w:hanging="720"/>
      </w:pPr>
      <w:rPr>
        <w:rFonts w:hint="default"/>
        <w:lang w:val="en-US" w:eastAsia="en-US" w:bidi="en-US"/>
      </w:rPr>
    </w:lvl>
  </w:abstractNum>
  <w:abstractNum w:abstractNumId="4" w15:restartNumberingAfterBreak="0">
    <w:nsid w:val="09203CD2"/>
    <w:multiLevelType w:val="hybridMultilevel"/>
    <w:tmpl w:val="F79809F4"/>
    <w:lvl w:ilvl="0" w:tplc="174C0BF2">
      <w:start w:val="1"/>
      <w:numFmt w:val="upperRoman"/>
      <w:lvlText w:val="%1."/>
      <w:lvlJc w:val="left"/>
      <w:pPr>
        <w:ind w:left="1099" w:hanging="721"/>
      </w:pPr>
      <w:rPr>
        <w:rFonts w:hint="default"/>
        <w:w w:val="99"/>
        <w:lang w:val="en-US" w:eastAsia="en-US" w:bidi="en-US"/>
      </w:rPr>
    </w:lvl>
    <w:lvl w:ilvl="1" w:tplc="9354A96E">
      <w:start w:val="3"/>
      <w:numFmt w:val="decimal"/>
      <w:lvlText w:val="(%2)"/>
      <w:lvlJc w:val="left"/>
      <w:pPr>
        <w:ind w:left="1639" w:hanging="540"/>
      </w:pPr>
      <w:rPr>
        <w:rFonts w:ascii="Times New Roman" w:eastAsia="Times New Roman" w:hAnsi="Times New Roman" w:cs="Times New Roman" w:hint="default"/>
        <w:spacing w:val="-2"/>
        <w:w w:val="99"/>
        <w:sz w:val="22"/>
        <w:szCs w:val="22"/>
        <w:lang w:val="en-US" w:eastAsia="en-US" w:bidi="en-US"/>
      </w:rPr>
    </w:lvl>
    <w:lvl w:ilvl="2" w:tplc="8EC24138">
      <w:numFmt w:val="bullet"/>
      <w:lvlText w:val="•"/>
      <w:lvlJc w:val="left"/>
      <w:pPr>
        <w:ind w:left="3340" w:hanging="540"/>
      </w:pPr>
      <w:rPr>
        <w:rFonts w:hint="default"/>
        <w:lang w:val="en-US" w:eastAsia="en-US" w:bidi="en-US"/>
      </w:rPr>
    </w:lvl>
    <w:lvl w:ilvl="3" w:tplc="7DFEE7AC">
      <w:numFmt w:val="bullet"/>
      <w:lvlText w:val="•"/>
      <w:lvlJc w:val="left"/>
      <w:pPr>
        <w:ind w:left="4410" w:hanging="540"/>
      </w:pPr>
      <w:rPr>
        <w:rFonts w:hint="default"/>
        <w:lang w:val="en-US" w:eastAsia="en-US" w:bidi="en-US"/>
      </w:rPr>
    </w:lvl>
    <w:lvl w:ilvl="4" w:tplc="762CE63C">
      <w:numFmt w:val="bullet"/>
      <w:lvlText w:val="•"/>
      <w:lvlJc w:val="left"/>
      <w:pPr>
        <w:ind w:left="5480" w:hanging="540"/>
      </w:pPr>
      <w:rPr>
        <w:rFonts w:hint="default"/>
        <w:lang w:val="en-US" w:eastAsia="en-US" w:bidi="en-US"/>
      </w:rPr>
    </w:lvl>
    <w:lvl w:ilvl="5" w:tplc="1B3C2ACA">
      <w:numFmt w:val="bullet"/>
      <w:lvlText w:val="•"/>
      <w:lvlJc w:val="left"/>
      <w:pPr>
        <w:ind w:left="6550" w:hanging="540"/>
      </w:pPr>
      <w:rPr>
        <w:rFonts w:hint="default"/>
        <w:lang w:val="en-US" w:eastAsia="en-US" w:bidi="en-US"/>
      </w:rPr>
    </w:lvl>
    <w:lvl w:ilvl="6" w:tplc="10B0A41A">
      <w:numFmt w:val="bullet"/>
      <w:lvlText w:val="•"/>
      <w:lvlJc w:val="left"/>
      <w:pPr>
        <w:ind w:left="7620" w:hanging="540"/>
      </w:pPr>
      <w:rPr>
        <w:rFonts w:hint="default"/>
        <w:lang w:val="en-US" w:eastAsia="en-US" w:bidi="en-US"/>
      </w:rPr>
    </w:lvl>
    <w:lvl w:ilvl="7" w:tplc="FB9C2CF4">
      <w:numFmt w:val="bullet"/>
      <w:lvlText w:val="•"/>
      <w:lvlJc w:val="left"/>
      <w:pPr>
        <w:ind w:left="8690" w:hanging="540"/>
      </w:pPr>
      <w:rPr>
        <w:rFonts w:hint="default"/>
        <w:lang w:val="en-US" w:eastAsia="en-US" w:bidi="en-US"/>
      </w:rPr>
    </w:lvl>
    <w:lvl w:ilvl="8" w:tplc="DF9CF92A">
      <w:numFmt w:val="bullet"/>
      <w:lvlText w:val="•"/>
      <w:lvlJc w:val="left"/>
      <w:pPr>
        <w:ind w:left="9760" w:hanging="540"/>
      </w:pPr>
      <w:rPr>
        <w:rFonts w:hint="default"/>
        <w:lang w:val="en-US" w:eastAsia="en-US" w:bidi="en-US"/>
      </w:rPr>
    </w:lvl>
  </w:abstractNum>
  <w:abstractNum w:abstractNumId="5" w15:restartNumberingAfterBreak="0">
    <w:nsid w:val="0B6B2C62"/>
    <w:multiLevelType w:val="multilevel"/>
    <w:tmpl w:val="1BB08E3C"/>
    <w:lvl w:ilvl="0">
      <w:start w:val="37"/>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4"/>
        <w:w w:val="99"/>
        <w:lang w:val="en-US" w:eastAsia="en-US" w:bidi="en-US"/>
      </w:rPr>
    </w:lvl>
    <w:lvl w:ilvl="2">
      <w:numFmt w:val="bullet"/>
      <w:lvlText w:val="•"/>
      <w:lvlJc w:val="left"/>
      <w:pPr>
        <w:ind w:left="3836" w:hanging="720"/>
      </w:pPr>
      <w:rPr>
        <w:rFonts w:hint="default"/>
        <w:lang w:val="en-US" w:eastAsia="en-US" w:bidi="en-US"/>
      </w:rPr>
    </w:lvl>
    <w:lvl w:ilvl="3">
      <w:numFmt w:val="bullet"/>
      <w:lvlText w:val="•"/>
      <w:lvlJc w:val="left"/>
      <w:pPr>
        <w:ind w:left="4844" w:hanging="720"/>
      </w:pPr>
      <w:rPr>
        <w:rFonts w:hint="default"/>
        <w:lang w:val="en-US" w:eastAsia="en-US" w:bidi="en-US"/>
      </w:rPr>
    </w:lvl>
    <w:lvl w:ilvl="4">
      <w:numFmt w:val="bullet"/>
      <w:lvlText w:val="•"/>
      <w:lvlJc w:val="left"/>
      <w:pPr>
        <w:ind w:left="5852" w:hanging="720"/>
      </w:pPr>
      <w:rPr>
        <w:rFonts w:hint="default"/>
        <w:lang w:val="en-US" w:eastAsia="en-US" w:bidi="en-US"/>
      </w:rPr>
    </w:lvl>
    <w:lvl w:ilvl="5">
      <w:numFmt w:val="bullet"/>
      <w:lvlText w:val="•"/>
      <w:lvlJc w:val="left"/>
      <w:pPr>
        <w:ind w:left="6860" w:hanging="720"/>
      </w:pPr>
      <w:rPr>
        <w:rFonts w:hint="default"/>
        <w:lang w:val="en-US" w:eastAsia="en-US" w:bidi="en-US"/>
      </w:rPr>
    </w:lvl>
    <w:lvl w:ilvl="6">
      <w:numFmt w:val="bullet"/>
      <w:lvlText w:val="•"/>
      <w:lvlJc w:val="left"/>
      <w:pPr>
        <w:ind w:left="7868" w:hanging="720"/>
      </w:pPr>
      <w:rPr>
        <w:rFonts w:hint="default"/>
        <w:lang w:val="en-US" w:eastAsia="en-US" w:bidi="en-US"/>
      </w:rPr>
    </w:lvl>
    <w:lvl w:ilvl="7">
      <w:numFmt w:val="bullet"/>
      <w:lvlText w:val="•"/>
      <w:lvlJc w:val="left"/>
      <w:pPr>
        <w:ind w:left="8876" w:hanging="720"/>
      </w:pPr>
      <w:rPr>
        <w:rFonts w:hint="default"/>
        <w:lang w:val="en-US" w:eastAsia="en-US" w:bidi="en-US"/>
      </w:rPr>
    </w:lvl>
    <w:lvl w:ilvl="8">
      <w:numFmt w:val="bullet"/>
      <w:lvlText w:val="•"/>
      <w:lvlJc w:val="left"/>
      <w:pPr>
        <w:ind w:left="9884" w:hanging="720"/>
      </w:pPr>
      <w:rPr>
        <w:rFonts w:hint="default"/>
        <w:lang w:val="en-US" w:eastAsia="en-US" w:bidi="en-US"/>
      </w:rPr>
    </w:lvl>
  </w:abstractNum>
  <w:abstractNum w:abstractNumId="6" w15:restartNumberingAfterBreak="0">
    <w:nsid w:val="0E2858A0"/>
    <w:multiLevelType w:val="multilevel"/>
    <w:tmpl w:val="176AB292"/>
    <w:lvl w:ilvl="0">
      <w:start w:val="1"/>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2"/>
        <w:w w:val="99"/>
        <w:lang w:val="en-US" w:eastAsia="en-US" w:bidi="en-US"/>
      </w:rPr>
    </w:lvl>
    <w:lvl w:ilvl="2">
      <w:numFmt w:val="bullet"/>
      <w:lvlText w:val="•"/>
      <w:lvlJc w:val="left"/>
      <w:pPr>
        <w:ind w:left="3836" w:hanging="720"/>
      </w:pPr>
      <w:rPr>
        <w:rFonts w:hint="default"/>
        <w:lang w:val="en-US" w:eastAsia="en-US" w:bidi="en-US"/>
      </w:rPr>
    </w:lvl>
    <w:lvl w:ilvl="3">
      <w:numFmt w:val="bullet"/>
      <w:lvlText w:val="•"/>
      <w:lvlJc w:val="left"/>
      <w:pPr>
        <w:ind w:left="4844" w:hanging="720"/>
      </w:pPr>
      <w:rPr>
        <w:rFonts w:hint="default"/>
        <w:lang w:val="en-US" w:eastAsia="en-US" w:bidi="en-US"/>
      </w:rPr>
    </w:lvl>
    <w:lvl w:ilvl="4">
      <w:numFmt w:val="bullet"/>
      <w:lvlText w:val="•"/>
      <w:lvlJc w:val="left"/>
      <w:pPr>
        <w:ind w:left="5852" w:hanging="720"/>
      </w:pPr>
      <w:rPr>
        <w:rFonts w:hint="default"/>
        <w:lang w:val="en-US" w:eastAsia="en-US" w:bidi="en-US"/>
      </w:rPr>
    </w:lvl>
    <w:lvl w:ilvl="5">
      <w:numFmt w:val="bullet"/>
      <w:lvlText w:val="•"/>
      <w:lvlJc w:val="left"/>
      <w:pPr>
        <w:ind w:left="6860" w:hanging="720"/>
      </w:pPr>
      <w:rPr>
        <w:rFonts w:hint="default"/>
        <w:lang w:val="en-US" w:eastAsia="en-US" w:bidi="en-US"/>
      </w:rPr>
    </w:lvl>
    <w:lvl w:ilvl="6">
      <w:numFmt w:val="bullet"/>
      <w:lvlText w:val="•"/>
      <w:lvlJc w:val="left"/>
      <w:pPr>
        <w:ind w:left="7868" w:hanging="720"/>
      </w:pPr>
      <w:rPr>
        <w:rFonts w:hint="default"/>
        <w:lang w:val="en-US" w:eastAsia="en-US" w:bidi="en-US"/>
      </w:rPr>
    </w:lvl>
    <w:lvl w:ilvl="7">
      <w:numFmt w:val="bullet"/>
      <w:lvlText w:val="•"/>
      <w:lvlJc w:val="left"/>
      <w:pPr>
        <w:ind w:left="8876" w:hanging="720"/>
      </w:pPr>
      <w:rPr>
        <w:rFonts w:hint="default"/>
        <w:lang w:val="en-US" w:eastAsia="en-US" w:bidi="en-US"/>
      </w:rPr>
    </w:lvl>
    <w:lvl w:ilvl="8">
      <w:numFmt w:val="bullet"/>
      <w:lvlText w:val="•"/>
      <w:lvlJc w:val="left"/>
      <w:pPr>
        <w:ind w:left="9884" w:hanging="720"/>
      </w:pPr>
      <w:rPr>
        <w:rFonts w:hint="default"/>
        <w:lang w:val="en-US" w:eastAsia="en-US" w:bidi="en-US"/>
      </w:rPr>
    </w:lvl>
  </w:abstractNum>
  <w:abstractNum w:abstractNumId="7" w15:restartNumberingAfterBreak="0">
    <w:nsid w:val="1546634E"/>
    <w:multiLevelType w:val="multilevel"/>
    <w:tmpl w:val="1722E388"/>
    <w:lvl w:ilvl="0">
      <w:start w:val="35"/>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3"/>
        <w:w w:val="99"/>
        <w:lang w:val="en-US" w:eastAsia="en-US" w:bidi="en-US"/>
      </w:rPr>
    </w:lvl>
    <w:lvl w:ilvl="2">
      <w:numFmt w:val="bullet"/>
      <w:lvlText w:val="•"/>
      <w:lvlJc w:val="left"/>
      <w:pPr>
        <w:ind w:left="3836" w:hanging="720"/>
      </w:pPr>
      <w:rPr>
        <w:rFonts w:hint="default"/>
        <w:lang w:val="en-US" w:eastAsia="en-US" w:bidi="en-US"/>
      </w:rPr>
    </w:lvl>
    <w:lvl w:ilvl="3">
      <w:numFmt w:val="bullet"/>
      <w:lvlText w:val="•"/>
      <w:lvlJc w:val="left"/>
      <w:pPr>
        <w:ind w:left="4844" w:hanging="720"/>
      </w:pPr>
      <w:rPr>
        <w:rFonts w:hint="default"/>
        <w:lang w:val="en-US" w:eastAsia="en-US" w:bidi="en-US"/>
      </w:rPr>
    </w:lvl>
    <w:lvl w:ilvl="4">
      <w:numFmt w:val="bullet"/>
      <w:lvlText w:val="•"/>
      <w:lvlJc w:val="left"/>
      <w:pPr>
        <w:ind w:left="5852" w:hanging="720"/>
      </w:pPr>
      <w:rPr>
        <w:rFonts w:hint="default"/>
        <w:lang w:val="en-US" w:eastAsia="en-US" w:bidi="en-US"/>
      </w:rPr>
    </w:lvl>
    <w:lvl w:ilvl="5">
      <w:numFmt w:val="bullet"/>
      <w:lvlText w:val="•"/>
      <w:lvlJc w:val="left"/>
      <w:pPr>
        <w:ind w:left="6860" w:hanging="720"/>
      </w:pPr>
      <w:rPr>
        <w:rFonts w:hint="default"/>
        <w:lang w:val="en-US" w:eastAsia="en-US" w:bidi="en-US"/>
      </w:rPr>
    </w:lvl>
    <w:lvl w:ilvl="6">
      <w:numFmt w:val="bullet"/>
      <w:lvlText w:val="•"/>
      <w:lvlJc w:val="left"/>
      <w:pPr>
        <w:ind w:left="7868" w:hanging="720"/>
      </w:pPr>
      <w:rPr>
        <w:rFonts w:hint="default"/>
        <w:lang w:val="en-US" w:eastAsia="en-US" w:bidi="en-US"/>
      </w:rPr>
    </w:lvl>
    <w:lvl w:ilvl="7">
      <w:numFmt w:val="bullet"/>
      <w:lvlText w:val="•"/>
      <w:lvlJc w:val="left"/>
      <w:pPr>
        <w:ind w:left="8876" w:hanging="720"/>
      </w:pPr>
      <w:rPr>
        <w:rFonts w:hint="default"/>
        <w:lang w:val="en-US" w:eastAsia="en-US" w:bidi="en-US"/>
      </w:rPr>
    </w:lvl>
    <w:lvl w:ilvl="8">
      <w:numFmt w:val="bullet"/>
      <w:lvlText w:val="•"/>
      <w:lvlJc w:val="left"/>
      <w:pPr>
        <w:ind w:left="9884" w:hanging="720"/>
      </w:pPr>
      <w:rPr>
        <w:rFonts w:hint="default"/>
        <w:lang w:val="en-US" w:eastAsia="en-US" w:bidi="en-US"/>
      </w:rPr>
    </w:lvl>
  </w:abstractNum>
  <w:abstractNum w:abstractNumId="8" w15:restartNumberingAfterBreak="0">
    <w:nsid w:val="185B1660"/>
    <w:multiLevelType w:val="multilevel"/>
    <w:tmpl w:val="A238ACD2"/>
    <w:lvl w:ilvl="0">
      <w:start w:val="14"/>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4"/>
        <w:w w:val="99"/>
        <w:lang w:val="en-US" w:eastAsia="en-US" w:bidi="en-US"/>
      </w:rPr>
    </w:lvl>
    <w:lvl w:ilvl="2">
      <w:start w:val="1"/>
      <w:numFmt w:val="decimal"/>
      <w:lvlText w:val="%1.%2.%3"/>
      <w:lvlJc w:val="left"/>
      <w:pPr>
        <w:ind w:left="3260" w:hanging="720"/>
      </w:pPr>
      <w:rPr>
        <w:rFonts w:hint="default"/>
        <w:color w:val="auto"/>
        <w:spacing w:val="-3"/>
        <w:w w:val="99"/>
        <w:lang w:val="en-US" w:eastAsia="en-US" w:bidi="en-US"/>
      </w:rPr>
    </w:lvl>
    <w:lvl w:ilvl="3">
      <w:numFmt w:val="bullet"/>
      <w:lvlText w:val="•"/>
      <w:lvlJc w:val="left"/>
      <w:pPr>
        <w:ind w:left="5180" w:hanging="720"/>
      </w:pPr>
      <w:rPr>
        <w:rFonts w:hint="default"/>
        <w:lang w:val="en-US" w:eastAsia="en-US" w:bidi="en-US"/>
      </w:rPr>
    </w:lvl>
    <w:lvl w:ilvl="4">
      <w:numFmt w:val="bullet"/>
      <w:lvlText w:val="•"/>
      <w:lvlJc w:val="left"/>
      <w:pPr>
        <w:ind w:left="6140" w:hanging="720"/>
      </w:pPr>
      <w:rPr>
        <w:rFonts w:hint="default"/>
        <w:lang w:val="en-US" w:eastAsia="en-US" w:bidi="en-US"/>
      </w:rPr>
    </w:lvl>
    <w:lvl w:ilvl="5">
      <w:numFmt w:val="bullet"/>
      <w:lvlText w:val="•"/>
      <w:lvlJc w:val="left"/>
      <w:pPr>
        <w:ind w:left="7100" w:hanging="720"/>
      </w:pPr>
      <w:rPr>
        <w:rFonts w:hint="default"/>
        <w:lang w:val="en-US" w:eastAsia="en-US" w:bidi="en-US"/>
      </w:rPr>
    </w:lvl>
    <w:lvl w:ilvl="6">
      <w:numFmt w:val="bullet"/>
      <w:lvlText w:val="•"/>
      <w:lvlJc w:val="left"/>
      <w:pPr>
        <w:ind w:left="8060" w:hanging="720"/>
      </w:pPr>
      <w:rPr>
        <w:rFonts w:hint="default"/>
        <w:lang w:val="en-US" w:eastAsia="en-US" w:bidi="en-US"/>
      </w:rPr>
    </w:lvl>
    <w:lvl w:ilvl="7">
      <w:numFmt w:val="bullet"/>
      <w:lvlText w:val="•"/>
      <w:lvlJc w:val="left"/>
      <w:pPr>
        <w:ind w:left="9020" w:hanging="720"/>
      </w:pPr>
      <w:rPr>
        <w:rFonts w:hint="default"/>
        <w:lang w:val="en-US" w:eastAsia="en-US" w:bidi="en-US"/>
      </w:rPr>
    </w:lvl>
    <w:lvl w:ilvl="8">
      <w:numFmt w:val="bullet"/>
      <w:lvlText w:val="•"/>
      <w:lvlJc w:val="left"/>
      <w:pPr>
        <w:ind w:left="9980" w:hanging="720"/>
      </w:pPr>
      <w:rPr>
        <w:rFonts w:hint="default"/>
        <w:lang w:val="en-US" w:eastAsia="en-US" w:bidi="en-US"/>
      </w:rPr>
    </w:lvl>
  </w:abstractNum>
  <w:abstractNum w:abstractNumId="9" w15:restartNumberingAfterBreak="0">
    <w:nsid w:val="28D24285"/>
    <w:multiLevelType w:val="hybridMultilevel"/>
    <w:tmpl w:val="75BC3A4C"/>
    <w:lvl w:ilvl="0" w:tplc="FF7039F2">
      <w:start w:val="1"/>
      <w:numFmt w:val="decimal"/>
      <w:lvlText w:val="%1."/>
      <w:lvlJc w:val="left"/>
      <w:pPr>
        <w:ind w:left="380" w:hanging="156"/>
      </w:pPr>
      <w:rPr>
        <w:rFonts w:ascii="Arial" w:eastAsia="Arial" w:hAnsi="Arial" w:cs="Arial" w:hint="default"/>
        <w:color w:val="231F20"/>
        <w:spacing w:val="-6"/>
        <w:w w:val="96"/>
        <w:sz w:val="14"/>
        <w:szCs w:val="14"/>
        <w:lang w:val="en-US" w:eastAsia="en-US" w:bidi="en-US"/>
      </w:rPr>
    </w:lvl>
    <w:lvl w:ilvl="1" w:tplc="6E2AC0D4">
      <w:numFmt w:val="bullet"/>
      <w:lvlText w:val="•"/>
      <w:lvlJc w:val="left"/>
      <w:pPr>
        <w:ind w:left="897" w:hanging="156"/>
      </w:pPr>
      <w:rPr>
        <w:rFonts w:hint="default"/>
        <w:lang w:val="en-US" w:eastAsia="en-US" w:bidi="en-US"/>
      </w:rPr>
    </w:lvl>
    <w:lvl w:ilvl="2" w:tplc="2D6ACA58">
      <w:numFmt w:val="bullet"/>
      <w:lvlText w:val="•"/>
      <w:lvlJc w:val="left"/>
      <w:pPr>
        <w:ind w:left="1414" w:hanging="156"/>
      </w:pPr>
      <w:rPr>
        <w:rFonts w:hint="default"/>
        <w:lang w:val="en-US" w:eastAsia="en-US" w:bidi="en-US"/>
      </w:rPr>
    </w:lvl>
    <w:lvl w:ilvl="3" w:tplc="05D88B6C">
      <w:numFmt w:val="bullet"/>
      <w:lvlText w:val="•"/>
      <w:lvlJc w:val="left"/>
      <w:pPr>
        <w:ind w:left="1932" w:hanging="156"/>
      </w:pPr>
      <w:rPr>
        <w:rFonts w:hint="default"/>
        <w:lang w:val="en-US" w:eastAsia="en-US" w:bidi="en-US"/>
      </w:rPr>
    </w:lvl>
    <w:lvl w:ilvl="4" w:tplc="0FCAF350">
      <w:numFmt w:val="bullet"/>
      <w:lvlText w:val="•"/>
      <w:lvlJc w:val="left"/>
      <w:pPr>
        <w:ind w:left="2449" w:hanging="156"/>
      </w:pPr>
      <w:rPr>
        <w:rFonts w:hint="default"/>
        <w:lang w:val="en-US" w:eastAsia="en-US" w:bidi="en-US"/>
      </w:rPr>
    </w:lvl>
    <w:lvl w:ilvl="5" w:tplc="F586B8EA">
      <w:numFmt w:val="bullet"/>
      <w:lvlText w:val="•"/>
      <w:lvlJc w:val="left"/>
      <w:pPr>
        <w:ind w:left="2966" w:hanging="156"/>
      </w:pPr>
      <w:rPr>
        <w:rFonts w:hint="default"/>
        <w:lang w:val="en-US" w:eastAsia="en-US" w:bidi="en-US"/>
      </w:rPr>
    </w:lvl>
    <w:lvl w:ilvl="6" w:tplc="974CE64E">
      <w:numFmt w:val="bullet"/>
      <w:lvlText w:val="•"/>
      <w:lvlJc w:val="left"/>
      <w:pPr>
        <w:ind w:left="3484" w:hanging="156"/>
      </w:pPr>
      <w:rPr>
        <w:rFonts w:hint="default"/>
        <w:lang w:val="en-US" w:eastAsia="en-US" w:bidi="en-US"/>
      </w:rPr>
    </w:lvl>
    <w:lvl w:ilvl="7" w:tplc="0204B620">
      <w:numFmt w:val="bullet"/>
      <w:lvlText w:val="•"/>
      <w:lvlJc w:val="left"/>
      <w:pPr>
        <w:ind w:left="4001" w:hanging="156"/>
      </w:pPr>
      <w:rPr>
        <w:rFonts w:hint="default"/>
        <w:lang w:val="en-US" w:eastAsia="en-US" w:bidi="en-US"/>
      </w:rPr>
    </w:lvl>
    <w:lvl w:ilvl="8" w:tplc="891455A0">
      <w:numFmt w:val="bullet"/>
      <w:lvlText w:val="•"/>
      <w:lvlJc w:val="left"/>
      <w:pPr>
        <w:ind w:left="4519" w:hanging="156"/>
      </w:pPr>
      <w:rPr>
        <w:rFonts w:hint="default"/>
        <w:lang w:val="en-US" w:eastAsia="en-US" w:bidi="en-US"/>
      </w:rPr>
    </w:lvl>
  </w:abstractNum>
  <w:abstractNum w:abstractNumId="10" w15:restartNumberingAfterBreak="0">
    <w:nsid w:val="2C65611F"/>
    <w:multiLevelType w:val="hybridMultilevel"/>
    <w:tmpl w:val="58868546"/>
    <w:lvl w:ilvl="0" w:tplc="34D0689C">
      <w:numFmt w:val="bullet"/>
      <w:lvlText w:val="•"/>
      <w:lvlJc w:val="left"/>
      <w:pPr>
        <w:ind w:left="380" w:hanging="109"/>
      </w:pPr>
      <w:rPr>
        <w:rFonts w:ascii="Arial" w:eastAsia="Arial" w:hAnsi="Arial" w:cs="Arial" w:hint="default"/>
        <w:color w:val="231F20"/>
        <w:w w:val="142"/>
        <w:sz w:val="14"/>
        <w:szCs w:val="14"/>
        <w:lang w:val="en-US" w:eastAsia="en-US" w:bidi="en-US"/>
      </w:rPr>
    </w:lvl>
    <w:lvl w:ilvl="1" w:tplc="B8F62B4A">
      <w:numFmt w:val="bullet"/>
      <w:lvlText w:val="•"/>
      <w:lvlJc w:val="left"/>
      <w:pPr>
        <w:ind w:left="898" w:hanging="109"/>
      </w:pPr>
      <w:rPr>
        <w:rFonts w:hint="default"/>
        <w:lang w:val="en-US" w:eastAsia="en-US" w:bidi="en-US"/>
      </w:rPr>
    </w:lvl>
    <w:lvl w:ilvl="2" w:tplc="3B8E1646">
      <w:numFmt w:val="bullet"/>
      <w:lvlText w:val="•"/>
      <w:lvlJc w:val="left"/>
      <w:pPr>
        <w:ind w:left="1417" w:hanging="109"/>
      </w:pPr>
      <w:rPr>
        <w:rFonts w:hint="default"/>
        <w:lang w:val="en-US" w:eastAsia="en-US" w:bidi="en-US"/>
      </w:rPr>
    </w:lvl>
    <w:lvl w:ilvl="3" w:tplc="F7B80546">
      <w:numFmt w:val="bullet"/>
      <w:lvlText w:val="•"/>
      <w:lvlJc w:val="left"/>
      <w:pPr>
        <w:ind w:left="1936" w:hanging="109"/>
      </w:pPr>
      <w:rPr>
        <w:rFonts w:hint="default"/>
        <w:lang w:val="en-US" w:eastAsia="en-US" w:bidi="en-US"/>
      </w:rPr>
    </w:lvl>
    <w:lvl w:ilvl="4" w:tplc="B372B6B4">
      <w:numFmt w:val="bullet"/>
      <w:lvlText w:val="•"/>
      <w:lvlJc w:val="left"/>
      <w:pPr>
        <w:ind w:left="2455" w:hanging="109"/>
      </w:pPr>
      <w:rPr>
        <w:rFonts w:hint="default"/>
        <w:lang w:val="en-US" w:eastAsia="en-US" w:bidi="en-US"/>
      </w:rPr>
    </w:lvl>
    <w:lvl w:ilvl="5" w:tplc="8794B09E">
      <w:numFmt w:val="bullet"/>
      <w:lvlText w:val="•"/>
      <w:lvlJc w:val="left"/>
      <w:pPr>
        <w:ind w:left="2973" w:hanging="109"/>
      </w:pPr>
      <w:rPr>
        <w:rFonts w:hint="default"/>
        <w:lang w:val="en-US" w:eastAsia="en-US" w:bidi="en-US"/>
      </w:rPr>
    </w:lvl>
    <w:lvl w:ilvl="6" w:tplc="0BC623CC">
      <w:numFmt w:val="bullet"/>
      <w:lvlText w:val="•"/>
      <w:lvlJc w:val="left"/>
      <w:pPr>
        <w:ind w:left="3492" w:hanging="109"/>
      </w:pPr>
      <w:rPr>
        <w:rFonts w:hint="default"/>
        <w:lang w:val="en-US" w:eastAsia="en-US" w:bidi="en-US"/>
      </w:rPr>
    </w:lvl>
    <w:lvl w:ilvl="7" w:tplc="C39CB80C">
      <w:numFmt w:val="bullet"/>
      <w:lvlText w:val="•"/>
      <w:lvlJc w:val="left"/>
      <w:pPr>
        <w:ind w:left="4011" w:hanging="109"/>
      </w:pPr>
      <w:rPr>
        <w:rFonts w:hint="default"/>
        <w:lang w:val="en-US" w:eastAsia="en-US" w:bidi="en-US"/>
      </w:rPr>
    </w:lvl>
    <w:lvl w:ilvl="8" w:tplc="1250D5A0">
      <w:numFmt w:val="bullet"/>
      <w:lvlText w:val="•"/>
      <w:lvlJc w:val="left"/>
      <w:pPr>
        <w:ind w:left="4530" w:hanging="109"/>
      </w:pPr>
      <w:rPr>
        <w:rFonts w:hint="default"/>
        <w:lang w:val="en-US" w:eastAsia="en-US" w:bidi="en-US"/>
      </w:rPr>
    </w:lvl>
  </w:abstractNum>
  <w:abstractNum w:abstractNumId="11" w15:restartNumberingAfterBreak="0">
    <w:nsid w:val="34AC6770"/>
    <w:multiLevelType w:val="multilevel"/>
    <w:tmpl w:val="F392D670"/>
    <w:lvl w:ilvl="0">
      <w:start w:val="21"/>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2"/>
        <w:w w:val="99"/>
        <w:lang w:val="en-US" w:eastAsia="en-US" w:bidi="en-US"/>
      </w:rPr>
    </w:lvl>
    <w:lvl w:ilvl="2">
      <w:numFmt w:val="bullet"/>
      <w:lvlText w:val="•"/>
      <w:lvlJc w:val="left"/>
      <w:pPr>
        <w:ind w:left="3836" w:hanging="720"/>
      </w:pPr>
      <w:rPr>
        <w:rFonts w:hint="default"/>
        <w:lang w:val="en-US" w:eastAsia="en-US" w:bidi="en-US"/>
      </w:rPr>
    </w:lvl>
    <w:lvl w:ilvl="3">
      <w:numFmt w:val="bullet"/>
      <w:lvlText w:val="•"/>
      <w:lvlJc w:val="left"/>
      <w:pPr>
        <w:ind w:left="4844" w:hanging="720"/>
      </w:pPr>
      <w:rPr>
        <w:rFonts w:hint="default"/>
        <w:lang w:val="en-US" w:eastAsia="en-US" w:bidi="en-US"/>
      </w:rPr>
    </w:lvl>
    <w:lvl w:ilvl="4">
      <w:numFmt w:val="bullet"/>
      <w:lvlText w:val="•"/>
      <w:lvlJc w:val="left"/>
      <w:pPr>
        <w:ind w:left="5852" w:hanging="720"/>
      </w:pPr>
      <w:rPr>
        <w:rFonts w:hint="default"/>
        <w:lang w:val="en-US" w:eastAsia="en-US" w:bidi="en-US"/>
      </w:rPr>
    </w:lvl>
    <w:lvl w:ilvl="5">
      <w:numFmt w:val="bullet"/>
      <w:lvlText w:val="•"/>
      <w:lvlJc w:val="left"/>
      <w:pPr>
        <w:ind w:left="6860" w:hanging="720"/>
      </w:pPr>
      <w:rPr>
        <w:rFonts w:hint="default"/>
        <w:lang w:val="en-US" w:eastAsia="en-US" w:bidi="en-US"/>
      </w:rPr>
    </w:lvl>
    <w:lvl w:ilvl="6">
      <w:numFmt w:val="bullet"/>
      <w:lvlText w:val="•"/>
      <w:lvlJc w:val="left"/>
      <w:pPr>
        <w:ind w:left="7868" w:hanging="720"/>
      </w:pPr>
      <w:rPr>
        <w:rFonts w:hint="default"/>
        <w:lang w:val="en-US" w:eastAsia="en-US" w:bidi="en-US"/>
      </w:rPr>
    </w:lvl>
    <w:lvl w:ilvl="7">
      <w:numFmt w:val="bullet"/>
      <w:lvlText w:val="•"/>
      <w:lvlJc w:val="left"/>
      <w:pPr>
        <w:ind w:left="8876" w:hanging="720"/>
      </w:pPr>
      <w:rPr>
        <w:rFonts w:hint="default"/>
        <w:lang w:val="en-US" w:eastAsia="en-US" w:bidi="en-US"/>
      </w:rPr>
    </w:lvl>
    <w:lvl w:ilvl="8">
      <w:numFmt w:val="bullet"/>
      <w:lvlText w:val="•"/>
      <w:lvlJc w:val="left"/>
      <w:pPr>
        <w:ind w:left="9884" w:hanging="720"/>
      </w:pPr>
      <w:rPr>
        <w:rFonts w:hint="default"/>
        <w:lang w:val="en-US" w:eastAsia="en-US" w:bidi="en-US"/>
      </w:rPr>
    </w:lvl>
  </w:abstractNum>
  <w:abstractNum w:abstractNumId="12" w15:restartNumberingAfterBreak="0">
    <w:nsid w:val="363542D1"/>
    <w:multiLevelType w:val="hybridMultilevel"/>
    <w:tmpl w:val="328C6C8E"/>
    <w:lvl w:ilvl="0" w:tplc="DA64BF62">
      <w:start w:val="1"/>
      <w:numFmt w:val="decimal"/>
      <w:lvlText w:val="%1."/>
      <w:lvlJc w:val="left"/>
      <w:pPr>
        <w:ind w:left="1820" w:hanging="360"/>
      </w:pPr>
      <w:rPr>
        <w:rFonts w:ascii="Times New Roman" w:eastAsia="Times New Roman" w:hAnsi="Times New Roman" w:cs="Times New Roman" w:hint="default"/>
        <w:w w:val="100"/>
        <w:sz w:val="22"/>
        <w:szCs w:val="22"/>
        <w:lang w:val="en-US" w:eastAsia="en-US" w:bidi="en-US"/>
      </w:rPr>
    </w:lvl>
    <w:lvl w:ilvl="1" w:tplc="B60C7610">
      <w:numFmt w:val="bullet"/>
      <w:lvlText w:val="•"/>
      <w:lvlJc w:val="left"/>
      <w:pPr>
        <w:ind w:left="2828" w:hanging="360"/>
      </w:pPr>
      <w:rPr>
        <w:rFonts w:hint="default"/>
        <w:lang w:val="en-US" w:eastAsia="en-US" w:bidi="en-US"/>
      </w:rPr>
    </w:lvl>
    <w:lvl w:ilvl="2" w:tplc="D2A6ADF6">
      <w:numFmt w:val="bullet"/>
      <w:lvlText w:val="•"/>
      <w:lvlJc w:val="left"/>
      <w:pPr>
        <w:ind w:left="3836" w:hanging="360"/>
      </w:pPr>
      <w:rPr>
        <w:rFonts w:hint="default"/>
        <w:lang w:val="en-US" w:eastAsia="en-US" w:bidi="en-US"/>
      </w:rPr>
    </w:lvl>
    <w:lvl w:ilvl="3" w:tplc="4D644670">
      <w:numFmt w:val="bullet"/>
      <w:lvlText w:val="•"/>
      <w:lvlJc w:val="left"/>
      <w:pPr>
        <w:ind w:left="4844" w:hanging="360"/>
      </w:pPr>
      <w:rPr>
        <w:rFonts w:hint="default"/>
        <w:lang w:val="en-US" w:eastAsia="en-US" w:bidi="en-US"/>
      </w:rPr>
    </w:lvl>
    <w:lvl w:ilvl="4" w:tplc="845E887C">
      <w:numFmt w:val="bullet"/>
      <w:lvlText w:val="•"/>
      <w:lvlJc w:val="left"/>
      <w:pPr>
        <w:ind w:left="5852" w:hanging="360"/>
      </w:pPr>
      <w:rPr>
        <w:rFonts w:hint="default"/>
        <w:lang w:val="en-US" w:eastAsia="en-US" w:bidi="en-US"/>
      </w:rPr>
    </w:lvl>
    <w:lvl w:ilvl="5" w:tplc="679EAEC2">
      <w:numFmt w:val="bullet"/>
      <w:lvlText w:val="•"/>
      <w:lvlJc w:val="left"/>
      <w:pPr>
        <w:ind w:left="6860" w:hanging="360"/>
      </w:pPr>
      <w:rPr>
        <w:rFonts w:hint="default"/>
        <w:lang w:val="en-US" w:eastAsia="en-US" w:bidi="en-US"/>
      </w:rPr>
    </w:lvl>
    <w:lvl w:ilvl="6" w:tplc="D7C8CF74">
      <w:numFmt w:val="bullet"/>
      <w:lvlText w:val="•"/>
      <w:lvlJc w:val="left"/>
      <w:pPr>
        <w:ind w:left="7868" w:hanging="360"/>
      </w:pPr>
      <w:rPr>
        <w:rFonts w:hint="default"/>
        <w:lang w:val="en-US" w:eastAsia="en-US" w:bidi="en-US"/>
      </w:rPr>
    </w:lvl>
    <w:lvl w:ilvl="7" w:tplc="39C49A5E">
      <w:numFmt w:val="bullet"/>
      <w:lvlText w:val="•"/>
      <w:lvlJc w:val="left"/>
      <w:pPr>
        <w:ind w:left="8876" w:hanging="360"/>
      </w:pPr>
      <w:rPr>
        <w:rFonts w:hint="default"/>
        <w:lang w:val="en-US" w:eastAsia="en-US" w:bidi="en-US"/>
      </w:rPr>
    </w:lvl>
    <w:lvl w:ilvl="8" w:tplc="96EEBDE8">
      <w:numFmt w:val="bullet"/>
      <w:lvlText w:val="•"/>
      <w:lvlJc w:val="left"/>
      <w:pPr>
        <w:ind w:left="9884" w:hanging="360"/>
      </w:pPr>
      <w:rPr>
        <w:rFonts w:hint="default"/>
        <w:lang w:val="en-US" w:eastAsia="en-US" w:bidi="en-US"/>
      </w:rPr>
    </w:lvl>
  </w:abstractNum>
  <w:abstractNum w:abstractNumId="13" w15:restartNumberingAfterBreak="0">
    <w:nsid w:val="3D0A6012"/>
    <w:multiLevelType w:val="hybridMultilevel"/>
    <w:tmpl w:val="9E56EC34"/>
    <w:lvl w:ilvl="0" w:tplc="43E03FD6">
      <w:start w:val="1"/>
      <w:numFmt w:val="decimal"/>
      <w:lvlText w:val="%1."/>
      <w:lvlJc w:val="left"/>
      <w:pPr>
        <w:ind w:left="675" w:hanging="156"/>
      </w:pPr>
      <w:rPr>
        <w:rFonts w:ascii="Arial" w:eastAsia="Arial" w:hAnsi="Arial" w:cs="Arial" w:hint="default"/>
        <w:color w:val="231F20"/>
        <w:w w:val="96"/>
        <w:sz w:val="14"/>
        <w:szCs w:val="14"/>
        <w:lang w:val="en-US" w:eastAsia="en-US" w:bidi="en-US"/>
      </w:rPr>
    </w:lvl>
    <w:lvl w:ilvl="1" w:tplc="554E203E">
      <w:numFmt w:val="bullet"/>
      <w:lvlText w:val="•"/>
      <w:lvlJc w:val="left"/>
      <w:pPr>
        <w:ind w:left="1167" w:hanging="156"/>
      </w:pPr>
      <w:rPr>
        <w:rFonts w:hint="default"/>
        <w:lang w:val="en-US" w:eastAsia="en-US" w:bidi="en-US"/>
      </w:rPr>
    </w:lvl>
    <w:lvl w:ilvl="2" w:tplc="69EE44DA">
      <w:numFmt w:val="bullet"/>
      <w:lvlText w:val="•"/>
      <w:lvlJc w:val="left"/>
      <w:pPr>
        <w:ind w:left="1654" w:hanging="156"/>
      </w:pPr>
      <w:rPr>
        <w:rFonts w:hint="default"/>
        <w:lang w:val="en-US" w:eastAsia="en-US" w:bidi="en-US"/>
      </w:rPr>
    </w:lvl>
    <w:lvl w:ilvl="3" w:tplc="E5D839A0">
      <w:numFmt w:val="bullet"/>
      <w:lvlText w:val="•"/>
      <w:lvlJc w:val="left"/>
      <w:pPr>
        <w:ind w:left="2142" w:hanging="156"/>
      </w:pPr>
      <w:rPr>
        <w:rFonts w:hint="default"/>
        <w:lang w:val="en-US" w:eastAsia="en-US" w:bidi="en-US"/>
      </w:rPr>
    </w:lvl>
    <w:lvl w:ilvl="4" w:tplc="147073F0">
      <w:numFmt w:val="bullet"/>
      <w:lvlText w:val="•"/>
      <w:lvlJc w:val="left"/>
      <w:pPr>
        <w:ind w:left="2629" w:hanging="156"/>
      </w:pPr>
      <w:rPr>
        <w:rFonts w:hint="default"/>
        <w:lang w:val="en-US" w:eastAsia="en-US" w:bidi="en-US"/>
      </w:rPr>
    </w:lvl>
    <w:lvl w:ilvl="5" w:tplc="1FD452F8">
      <w:numFmt w:val="bullet"/>
      <w:lvlText w:val="•"/>
      <w:lvlJc w:val="left"/>
      <w:pPr>
        <w:ind w:left="3116" w:hanging="156"/>
      </w:pPr>
      <w:rPr>
        <w:rFonts w:hint="default"/>
        <w:lang w:val="en-US" w:eastAsia="en-US" w:bidi="en-US"/>
      </w:rPr>
    </w:lvl>
    <w:lvl w:ilvl="6" w:tplc="8418EBC8">
      <w:numFmt w:val="bullet"/>
      <w:lvlText w:val="•"/>
      <w:lvlJc w:val="left"/>
      <w:pPr>
        <w:ind w:left="3604" w:hanging="156"/>
      </w:pPr>
      <w:rPr>
        <w:rFonts w:hint="default"/>
        <w:lang w:val="en-US" w:eastAsia="en-US" w:bidi="en-US"/>
      </w:rPr>
    </w:lvl>
    <w:lvl w:ilvl="7" w:tplc="FA2CF8BA">
      <w:numFmt w:val="bullet"/>
      <w:lvlText w:val="•"/>
      <w:lvlJc w:val="left"/>
      <w:pPr>
        <w:ind w:left="4091" w:hanging="156"/>
      </w:pPr>
      <w:rPr>
        <w:rFonts w:hint="default"/>
        <w:lang w:val="en-US" w:eastAsia="en-US" w:bidi="en-US"/>
      </w:rPr>
    </w:lvl>
    <w:lvl w:ilvl="8" w:tplc="9F5E5542">
      <w:numFmt w:val="bullet"/>
      <w:lvlText w:val="•"/>
      <w:lvlJc w:val="left"/>
      <w:pPr>
        <w:ind w:left="4579" w:hanging="156"/>
      </w:pPr>
      <w:rPr>
        <w:rFonts w:hint="default"/>
        <w:lang w:val="en-US" w:eastAsia="en-US" w:bidi="en-US"/>
      </w:rPr>
    </w:lvl>
  </w:abstractNum>
  <w:abstractNum w:abstractNumId="14" w15:restartNumberingAfterBreak="0">
    <w:nsid w:val="3D9C4C5C"/>
    <w:multiLevelType w:val="multilevel"/>
    <w:tmpl w:val="36BC4CA8"/>
    <w:lvl w:ilvl="0">
      <w:start w:val="10"/>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1"/>
        <w:w w:val="99"/>
        <w:lang w:val="en-US" w:eastAsia="en-US" w:bidi="en-US"/>
      </w:rPr>
    </w:lvl>
    <w:lvl w:ilvl="2">
      <w:start w:val="1"/>
      <w:numFmt w:val="decimal"/>
      <w:lvlText w:val="%1.%2.%3"/>
      <w:lvlJc w:val="left"/>
      <w:pPr>
        <w:ind w:left="3260" w:hanging="720"/>
      </w:pPr>
      <w:rPr>
        <w:rFonts w:ascii="Times New Roman" w:eastAsia="Times New Roman" w:hAnsi="Times New Roman" w:cs="Times New Roman" w:hint="default"/>
        <w:spacing w:val="-6"/>
        <w:w w:val="99"/>
        <w:sz w:val="24"/>
        <w:szCs w:val="24"/>
        <w:lang w:val="en-US" w:eastAsia="en-US" w:bidi="en-US"/>
      </w:rPr>
    </w:lvl>
    <w:lvl w:ilvl="3">
      <w:numFmt w:val="bullet"/>
      <w:lvlText w:val="•"/>
      <w:lvlJc w:val="left"/>
      <w:pPr>
        <w:ind w:left="5180" w:hanging="720"/>
      </w:pPr>
      <w:rPr>
        <w:rFonts w:hint="default"/>
        <w:lang w:val="en-US" w:eastAsia="en-US" w:bidi="en-US"/>
      </w:rPr>
    </w:lvl>
    <w:lvl w:ilvl="4">
      <w:numFmt w:val="bullet"/>
      <w:lvlText w:val="•"/>
      <w:lvlJc w:val="left"/>
      <w:pPr>
        <w:ind w:left="6140" w:hanging="720"/>
      </w:pPr>
      <w:rPr>
        <w:rFonts w:hint="default"/>
        <w:lang w:val="en-US" w:eastAsia="en-US" w:bidi="en-US"/>
      </w:rPr>
    </w:lvl>
    <w:lvl w:ilvl="5">
      <w:numFmt w:val="bullet"/>
      <w:lvlText w:val="•"/>
      <w:lvlJc w:val="left"/>
      <w:pPr>
        <w:ind w:left="7100" w:hanging="720"/>
      </w:pPr>
      <w:rPr>
        <w:rFonts w:hint="default"/>
        <w:lang w:val="en-US" w:eastAsia="en-US" w:bidi="en-US"/>
      </w:rPr>
    </w:lvl>
    <w:lvl w:ilvl="6">
      <w:numFmt w:val="bullet"/>
      <w:lvlText w:val="•"/>
      <w:lvlJc w:val="left"/>
      <w:pPr>
        <w:ind w:left="8060" w:hanging="720"/>
      </w:pPr>
      <w:rPr>
        <w:rFonts w:hint="default"/>
        <w:lang w:val="en-US" w:eastAsia="en-US" w:bidi="en-US"/>
      </w:rPr>
    </w:lvl>
    <w:lvl w:ilvl="7">
      <w:numFmt w:val="bullet"/>
      <w:lvlText w:val="•"/>
      <w:lvlJc w:val="left"/>
      <w:pPr>
        <w:ind w:left="9020" w:hanging="720"/>
      </w:pPr>
      <w:rPr>
        <w:rFonts w:hint="default"/>
        <w:lang w:val="en-US" w:eastAsia="en-US" w:bidi="en-US"/>
      </w:rPr>
    </w:lvl>
    <w:lvl w:ilvl="8">
      <w:numFmt w:val="bullet"/>
      <w:lvlText w:val="•"/>
      <w:lvlJc w:val="left"/>
      <w:pPr>
        <w:ind w:left="9980" w:hanging="720"/>
      </w:pPr>
      <w:rPr>
        <w:rFonts w:hint="default"/>
        <w:lang w:val="en-US" w:eastAsia="en-US" w:bidi="en-US"/>
      </w:rPr>
    </w:lvl>
  </w:abstractNum>
  <w:abstractNum w:abstractNumId="15" w15:restartNumberingAfterBreak="0">
    <w:nsid w:val="3F416CE9"/>
    <w:multiLevelType w:val="multilevel"/>
    <w:tmpl w:val="18F84590"/>
    <w:lvl w:ilvl="0">
      <w:start w:val="15"/>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2"/>
        <w:w w:val="99"/>
        <w:lang w:val="en-US" w:eastAsia="en-US" w:bidi="en-US"/>
      </w:rPr>
    </w:lvl>
    <w:lvl w:ilvl="2">
      <w:start w:val="1"/>
      <w:numFmt w:val="decimal"/>
      <w:lvlText w:val="%1.%2.%3"/>
      <w:lvlJc w:val="left"/>
      <w:pPr>
        <w:ind w:left="3260" w:hanging="72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5180" w:hanging="720"/>
      </w:pPr>
      <w:rPr>
        <w:rFonts w:hint="default"/>
        <w:lang w:val="en-US" w:eastAsia="en-US" w:bidi="en-US"/>
      </w:rPr>
    </w:lvl>
    <w:lvl w:ilvl="4">
      <w:numFmt w:val="bullet"/>
      <w:lvlText w:val="•"/>
      <w:lvlJc w:val="left"/>
      <w:pPr>
        <w:ind w:left="6140" w:hanging="720"/>
      </w:pPr>
      <w:rPr>
        <w:rFonts w:hint="default"/>
        <w:lang w:val="en-US" w:eastAsia="en-US" w:bidi="en-US"/>
      </w:rPr>
    </w:lvl>
    <w:lvl w:ilvl="5">
      <w:numFmt w:val="bullet"/>
      <w:lvlText w:val="•"/>
      <w:lvlJc w:val="left"/>
      <w:pPr>
        <w:ind w:left="7100" w:hanging="720"/>
      </w:pPr>
      <w:rPr>
        <w:rFonts w:hint="default"/>
        <w:lang w:val="en-US" w:eastAsia="en-US" w:bidi="en-US"/>
      </w:rPr>
    </w:lvl>
    <w:lvl w:ilvl="6">
      <w:numFmt w:val="bullet"/>
      <w:lvlText w:val="•"/>
      <w:lvlJc w:val="left"/>
      <w:pPr>
        <w:ind w:left="8060" w:hanging="720"/>
      </w:pPr>
      <w:rPr>
        <w:rFonts w:hint="default"/>
        <w:lang w:val="en-US" w:eastAsia="en-US" w:bidi="en-US"/>
      </w:rPr>
    </w:lvl>
    <w:lvl w:ilvl="7">
      <w:numFmt w:val="bullet"/>
      <w:lvlText w:val="•"/>
      <w:lvlJc w:val="left"/>
      <w:pPr>
        <w:ind w:left="9020" w:hanging="720"/>
      </w:pPr>
      <w:rPr>
        <w:rFonts w:hint="default"/>
        <w:lang w:val="en-US" w:eastAsia="en-US" w:bidi="en-US"/>
      </w:rPr>
    </w:lvl>
    <w:lvl w:ilvl="8">
      <w:numFmt w:val="bullet"/>
      <w:lvlText w:val="•"/>
      <w:lvlJc w:val="left"/>
      <w:pPr>
        <w:ind w:left="9980" w:hanging="720"/>
      </w:pPr>
      <w:rPr>
        <w:rFonts w:hint="default"/>
        <w:lang w:val="en-US" w:eastAsia="en-US" w:bidi="en-US"/>
      </w:rPr>
    </w:lvl>
  </w:abstractNum>
  <w:abstractNum w:abstractNumId="16" w15:restartNumberingAfterBreak="0">
    <w:nsid w:val="449A1DC5"/>
    <w:multiLevelType w:val="hybridMultilevel"/>
    <w:tmpl w:val="85EE898A"/>
    <w:lvl w:ilvl="0" w:tplc="0B0E861E">
      <w:start w:val="1"/>
      <w:numFmt w:val="decimal"/>
      <w:lvlText w:val="%1."/>
      <w:lvlJc w:val="left"/>
      <w:pPr>
        <w:ind w:left="270" w:hanging="156"/>
      </w:pPr>
      <w:rPr>
        <w:rFonts w:ascii="Arial" w:eastAsia="Arial" w:hAnsi="Arial" w:cs="Arial" w:hint="default"/>
        <w:color w:val="231F20"/>
        <w:w w:val="100"/>
        <w:sz w:val="14"/>
        <w:szCs w:val="14"/>
        <w:lang w:val="en-US" w:eastAsia="en-US" w:bidi="en-US"/>
      </w:rPr>
    </w:lvl>
    <w:lvl w:ilvl="1" w:tplc="8C9A619E">
      <w:numFmt w:val="bullet"/>
      <w:lvlText w:val="•"/>
      <w:lvlJc w:val="left"/>
      <w:pPr>
        <w:ind w:left="511" w:hanging="156"/>
      </w:pPr>
      <w:rPr>
        <w:rFonts w:hint="default"/>
        <w:lang w:val="en-US" w:eastAsia="en-US" w:bidi="en-US"/>
      </w:rPr>
    </w:lvl>
    <w:lvl w:ilvl="2" w:tplc="44C462D4">
      <w:numFmt w:val="bullet"/>
      <w:lvlText w:val="•"/>
      <w:lvlJc w:val="left"/>
      <w:pPr>
        <w:ind w:left="742" w:hanging="156"/>
      </w:pPr>
      <w:rPr>
        <w:rFonts w:hint="default"/>
        <w:lang w:val="en-US" w:eastAsia="en-US" w:bidi="en-US"/>
      </w:rPr>
    </w:lvl>
    <w:lvl w:ilvl="3" w:tplc="D5D028C0">
      <w:numFmt w:val="bullet"/>
      <w:lvlText w:val="•"/>
      <w:lvlJc w:val="left"/>
      <w:pPr>
        <w:ind w:left="973" w:hanging="156"/>
      </w:pPr>
      <w:rPr>
        <w:rFonts w:hint="default"/>
        <w:lang w:val="en-US" w:eastAsia="en-US" w:bidi="en-US"/>
      </w:rPr>
    </w:lvl>
    <w:lvl w:ilvl="4" w:tplc="CE948E5A">
      <w:numFmt w:val="bullet"/>
      <w:lvlText w:val="•"/>
      <w:lvlJc w:val="left"/>
      <w:pPr>
        <w:ind w:left="1204" w:hanging="156"/>
      </w:pPr>
      <w:rPr>
        <w:rFonts w:hint="default"/>
        <w:lang w:val="en-US" w:eastAsia="en-US" w:bidi="en-US"/>
      </w:rPr>
    </w:lvl>
    <w:lvl w:ilvl="5" w:tplc="877AE2C0">
      <w:numFmt w:val="bullet"/>
      <w:lvlText w:val="•"/>
      <w:lvlJc w:val="left"/>
      <w:pPr>
        <w:ind w:left="1436" w:hanging="156"/>
      </w:pPr>
      <w:rPr>
        <w:rFonts w:hint="default"/>
        <w:lang w:val="en-US" w:eastAsia="en-US" w:bidi="en-US"/>
      </w:rPr>
    </w:lvl>
    <w:lvl w:ilvl="6" w:tplc="5E30BA0A">
      <w:numFmt w:val="bullet"/>
      <w:lvlText w:val="•"/>
      <w:lvlJc w:val="left"/>
      <w:pPr>
        <w:ind w:left="1667" w:hanging="156"/>
      </w:pPr>
      <w:rPr>
        <w:rFonts w:hint="default"/>
        <w:lang w:val="en-US" w:eastAsia="en-US" w:bidi="en-US"/>
      </w:rPr>
    </w:lvl>
    <w:lvl w:ilvl="7" w:tplc="B0F07B68">
      <w:numFmt w:val="bullet"/>
      <w:lvlText w:val="•"/>
      <w:lvlJc w:val="left"/>
      <w:pPr>
        <w:ind w:left="1898" w:hanging="156"/>
      </w:pPr>
      <w:rPr>
        <w:rFonts w:hint="default"/>
        <w:lang w:val="en-US" w:eastAsia="en-US" w:bidi="en-US"/>
      </w:rPr>
    </w:lvl>
    <w:lvl w:ilvl="8" w:tplc="D09EEFAA">
      <w:numFmt w:val="bullet"/>
      <w:lvlText w:val="•"/>
      <w:lvlJc w:val="left"/>
      <w:pPr>
        <w:ind w:left="2129" w:hanging="156"/>
      </w:pPr>
      <w:rPr>
        <w:rFonts w:hint="default"/>
        <w:lang w:val="en-US" w:eastAsia="en-US" w:bidi="en-US"/>
      </w:rPr>
    </w:lvl>
  </w:abstractNum>
  <w:abstractNum w:abstractNumId="17" w15:restartNumberingAfterBreak="0">
    <w:nsid w:val="46557ABF"/>
    <w:multiLevelType w:val="multilevel"/>
    <w:tmpl w:val="F6502324"/>
    <w:lvl w:ilvl="0">
      <w:start w:val="11"/>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3"/>
        <w:w w:val="99"/>
        <w:lang w:val="en-US" w:eastAsia="en-US" w:bidi="en-US"/>
      </w:rPr>
    </w:lvl>
    <w:lvl w:ilvl="2">
      <w:numFmt w:val="bullet"/>
      <w:lvlText w:val="•"/>
      <w:lvlJc w:val="left"/>
      <w:pPr>
        <w:ind w:left="3836" w:hanging="720"/>
      </w:pPr>
      <w:rPr>
        <w:rFonts w:hint="default"/>
        <w:lang w:val="en-US" w:eastAsia="en-US" w:bidi="en-US"/>
      </w:rPr>
    </w:lvl>
    <w:lvl w:ilvl="3">
      <w:numFmt w:val="bullet"/>
      <w:lvlText w:val="•"/>
      <w:lvlJc w:val="left"/>
      <w:pPr>
        <w:ind w:left="4844" w:hanging="720"/>
      </w:pPr>
      <w:rPr>
        <w:rFonts w:hint="default"/>
        <w:lang w:val="en-US" w:eastAsia="en-US" w:bidi="en-US"/>
      </w:rPr>
    </w:lvl>
    <w:lvl w:ilvl="4">
      <w:numFmt w:val="bullet"/>
      <w:lvlText w:val="•"/>
      <w:lvlJc w:val="left"/>
      <w:pPr>
        <w:ind w:left="5852" w:hanging="720"/>
      </w:pPr>
      <w:rPr>
        <w:rFonts w:hint="default"/>
        <w:lang w:val="en-US" w:eastAsia="en-US" w:bidi="en-US"/>
      </w:rPr>
    </w:lvl>
    <w:lvl w:ilvl="5">
      <w:numFmt w:val="bullet"/>
      <w:lvlText w:val="•"/>
      <w:lvlJc w:val="left"/>
      <w:pPr>
        <w:ind w:left="6860" w:hanging="720"/>
      </w:pPr>
      <w:rPr>
        <w:rFonts w:hint="default"/>
        <w:lang w:val="en-US" w:eastAsia="en-US" w:bidi="en-US"/>
      </w:rPr>
    </w:lvl>
    <w:lvl w:ilvl="6">
      <w:numFmt w:val="bullet"/>
      <w:lvlText w:val="•"/>
      <w:lvlJc w:val="left"/>
      <w:pPr>
        <w:ind w:left="7868" w:hanging="720"/>
      </w:pPr>
      <w:rPr>
        <w:rFonts w:hint="default"/>
        <w:lang w:val="en-US" w:eastAsia="en-US" w:bidi="en-US"/>
      </w:rPr>
    </w:lvl>
    <w:lvl w:ilvl="7">
      <w:numFmt w:val="bullet"/>
      <w:lvlText w:val="•"/>
      <w:lvlJc w:val="left"/>
      <w:pPr>
        <w:ind w:left="8876" w:hanging="720"/>
      </w:pPr>
      <w:rPr>
        <w:rFonts w:hint="default"/>
        <w:lang w:val="en-US" w:eastAsia="en-US" w:bidi="en-US"/>
      </w:rPr>
    </w:lvl>
    <w:lvl w:ilvl="8">
      <w:numFmt w:val="bullet"/>
      <w:lvlText w:val="•"/>
      <w:lvlJc w:val="left"/>
      <w:pPr>
        <w:ind w:left="9884" w:hanging="720"/>
      </w:pPr>
      <w:rPr>
        <w:rFonts w:hint="default"/>
        <w:lang w:val="en-US" w:eastAsia="en-US" w:bidi="en-US"/>
      </w:rPr>
    </w:lvl>
  </w:abstractNum>
  <w:abstractNum w:abstractNumId="18" w15:restartNumberingAfterBreak="0">
    <w:nsid w:val="514932A8"/>
    <w:multiLevelType w:val="multilevel"/>
    <w:tmpl w:val="A6BAAF84"/>
    <w:lvl w:ilvl="0">
      <w:start w:val="20"/>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1"/>
        <w:w w:val="99"/>
        <w:lang w:val="en-US" w:eastAsia="en-US" w:bidi="en-US"/>
      </w:rPr>
    </w:lvl>
    <w:lvl w:ilvl="2">
      <w:numFmt w:val="bullet"/>
      <w:lvlText w:val="•"/>
      <w:lvlJc w:val="left"/>
      <w:pPr>
        <w:ind w:left="3836" w:hanging="720"/>
      </w:pPr>
      <w:rPr>
        <w:rFonts w:hint="default"/>
        <w:lang w:val="en-US" w:eastAsia="en-US" w:bidi="en-US"/>
      </w:rPr>
    </w:lvl>
    <w:lvl w:ilvl="3">
      <w:numFmt w:val="bullet"/>
      <w:lvlText w:val="•"/>
      <w:lvlJc w:val="left"/>
      <w:pPr>
        <w:ind w:left="4844" w:hanging="720"/>
      </w:pPr>
      <w:rPr>
        <w:rFonts w:hint="default"/>
        <w:lang w:val="en-US" w:eastAsia="en-US" w:bidi="en-US"/>
      </w:rPr>
    </w:lvl>
    <w:lvl w:ilvl="4">
      <w:numFmt w:val="bullet"/>
      <w:lvlText w:val="•"/>
      <w:lvlJc w:val="left"/>
      <w:pPr>
        <w:ind w:left="5852" w:hanging="720"/>
      </w:pPr>
      <w:rPr>
        <w:rFonts w:hint="default"/>
        <w:lang w:val="en-US" w:eastAsia="en-US" w:bidi="en-US"/>
      </w:rPr>
    </w:lvl>
    <w:lvl w:ilvl="5">
      <w:numFmt w:val="bullet"/>
      <w:lvlText w:val="•"/>
      <w:lvlJc w:val="left"/>
      <w:pPr>
        <w:ind w:left="6860" w:hanging="720"/>
      </w:pPr>
      <w:rPr>
        <w:rFonts w:hint="default"/>
        <w:lang w:val="en-US" w:eastAsia="en-US" w:bidi="en-US"/>
      </w:rPr>
    </w:lvl>
    <w:lvl w:ilvl="6">
      <w:numFmt w:val="bullet"/>
      <w:lvlText w:val="•"/>
      <w:lvlJc w:val="left"/>
      <w:pPr>
        <w:ind w:left="7868" w:hanging="720"/>
      </w:pPr>
      <w:rPr>
        <w:rFonts w:hint="default"/>
        <w:lang w:val="en-US" w:eastAsia="en-US" w:bidi="en-US"/>
      </w:rPr>
    </w:lvl>
    <w:lvl w:ilvl="7">
      <w:numFmt w:val="bullet"/>
      <w:lvlText w:val="•"/>
      <w:lvlJc w:val="left"/>
      <w:pPr>
        <w:ind w:left="8876" w:hanging="720"/>
      </w:pPr>
      <w:rPr>
        <w:rFonts w:hint="default"/>
        <w:lang w:val="en-US" w:eastAsia="en-US" w:bidi="en-US"/>
      </w:rPr>
    </w:lvl>
    <w:lvl w:ilvl="8">
      <w:numFmt w:val="bullet"/>
      <w:lvlText w:val="•"/>
      <w:lvlJc w:val="left"/>
      <w:pPr>
        <w:ind w:left="9884" w:hanging="720"/>
      </w:pPr>
      <w:rPr>
        <w:rFonts w:hint="default"/>
        <w:lang w:val="en-US" w:eastAsia="en-US" w:bidi="en-US"/>
      </w:rPr>
    </w:lvl>
  </w:abstractNum>
  <w:abstractNum w:abstractNumId="19" w15:restartNumberingAfterBreak="0">
    <w:nsid w:val="530C4B62"/>
    <w:multiLevelType w:val="multilevel"/>
    <w:tmpl w:val="EBFCB6FC"/>
    <w:lvl w:ilvl="0">
      <w:start w:val="5"/>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3"/>
        <w:w w:val="99"/>
        <w:lang w:val="en-US" w:eastAsia="en-US" w:bidi="en-US"/>
      </w:rPr>
    </w:lvl>
    <w:lvl w:ilvl="2">
      <w:start w:val="1"/>
      <w:numFmt w:val="decimal"/>
      <w:lvlText w:val="%1.%2.%3"/>
      <w:lvlJc w:val="left"/>
      <w:pPr>
        <w:ind w:left="3260" w:hanging="720"/>
      </w:pPr>
      <w:rPr>
        <w:rFonts w:ascii="Times New Roman" w:eastAsia="Times New Roman" w:hAnsi="Times New Roman" w:cs="Times New Roman" w:hint="default"/>
        <w:spacing w:val="-5"/>
        <w:w w:val="99"/>
        <w:sz w:val="24"/>
        <w:szCs w:val="24"/>
        <w:lang w:val="en-US" w:eastAsia="en-US" w:bidi="en-US"/>
      </w:rPr>
    </w:lvl>
    <w:lvl w:ilvl="3">
      <w:start w:val="1"/>
      <w:numFmt w:val="decimal"/>
      <w:lvlText w:val="%1.%2.%3.%4"/>
      <w:lvlJc w:val="left"/>
      <w:pPr>
        <w:ind w:left="3981" w:hanging="721"/>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5960" w:hanging="721"/>
      </w:pPr>
      <w:rPr>
        <w:rFonts w:hint="default"/>
        <w:lang w:val="en-US" w:eastAsia="en-US" w:bidi="en-US"/>
      </w:rPr>
    </w:lvl>
    <w:lvl w:ilvl="5">
      <w:numFmt w:val="bullet"/>
      <w:lvlText w:val="•"/>
      <w:lvlJc w:val="left"/>
      <w:pPr>
        <w:ind w:left="6950" w:hanging="721"/>
      </w:pPr>
      <w:rPr>
        <w:rFonts w:hint="default"/>
        <w:lang w:val="en-US" w:eastAsia="en-US" w:bidi="en-US"/>
      </w:rPr>
    </w:lvl>
    <w:lvl w:ilvl="6">
      <w:numFmt w:val="bullet"/>
      <w:lvlText w:val="•"/>
      <w:lvlJc w:val="left"/>
      <w:pPr>
        <w:ind w:left="7940" w:hanging="721"/>
      </w:pPr>
      <w:rPr>
        <w:rFonts w:hint="default"/>
        <w:lang w:val="en-US" w:eastAsia="en-US" w:bidi="en-US"/>
      </w:rPr>
    </w:lvl>
    <w:lvl w:ilvl="7">
      <w:numFmt w:val="bullet"/>
      <w:lvlText w:val="•"/>
      <w:lvlJc w:val="left"/>
      <w:pPr>
        <w:ind w:left="8930" w:hanging="721"/>
      </w:pPr>
      <w:rPr>
        <w:rFonts w:hint="default"/>
        <w:lang w:val="en-US" w:eastAsia="en-US" w:bidi="en-US"/>
      </w:rPr>
    </w:lvl>
    <w:lvl w:ilvl="8">
      <w:numFmt w:val="bullet"/>
      <w:lvlText w:val="•"/>
      <w:lvlJc w:val="left"/>
      <w:pPr>
        <w:ind w:left="9920" w:hanging="721"/>
      </w:pPr>
      <w:rPr>
        <w:rFonts w:hint="default"/>
        <w:lang w:val="en-US" w:eastAsia="en-US" w:bidi="en-US"/>
      </w:rPr>
    </w:lvl>
  </w:abstractNum>
  <w:abstractNum w:abstractNumId="20" w15:restartNumberingAfterBreak="0">
    <w:nsid w:val="5B330878"/>
    <w:multiLevelType w:val="multilevel"/>
    <w:tmpl w:val="819A83F0"/>
    <w:lvl w:ilvl="0">
      <w:start w:val="19"/>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w w:val="99"/>
        <w:lang w:val="en-US" w:eastAsia="en-US" w:bidi="en-US"/>
      </w:rPr>
    </w:lvl>
    <w:lvl w:ilvl="2">
      <w:numFmt w:val="bullet"/>
      <w:lvlText w:val="•"/>
      <w:lvlJc w:val="left"/>
      <w:pPr>
        <w:ind w:left="3836" w:hanging="720"/>
      </w:pPr>
      <w:rPr>
        <w:rFonts w:hint="default"/>
        <w:lang w:val="en-US" w:eastAsia="en-US" w:bidi="en-US"/>
      </w:rPr>
    </w:lvl>
    <w:lvl w:ilvl="3">
      <w:numFmt w:val="bullet"/>
      <w:lvlText w:val="•"/>
      <w:lvlJc w:val="left"/>
      <w:pPr>
        <w:ind w:left="4844" w:hanging="720"/>
      </w:pPr>
      <w:rPr>
        <w:rFonts w:hint="default"/>
        <w:lang w:val="en-US" w:eastAsia="en-US" w:bidi="en-US"/>
      </w:rPr>
    </w:lvl>
    <w:lvl w:ilvl="4">
      <w:numFmt w:val="bullet"/>
      <w:lvlText w:val="•"/>
      <w:lvlJc w:val="left"/>
      <w:pPr>
        <w:ind w:left="5852" w:hanging="720"/>
      </w:pPr>
      <w:rPr>
        <w:rFonts w:hint="default"/>
        <w:lang w:val="en-US" w:eastAsia="en-US" w:bidi="en-US"/>
      </w:rPr>
    </w:lvl>
    <w:lvl w:ilvl="5">
      <w:numFmt w:val="bullet"/>
      <w:lvlText w:val="•"/>
      <w:lvlJc w:val="left"/>
      <w:pPr>
        <w:ind w:left="6860" w:hanging="720"/>
      </w:pPr>
      <w:rPr>
        <w:rFonts w:hint="default"/>
        <w:lang w:val="en-US" w:eastAsia="en-US" w:bidi="en-US"/>
      </w:rPr>
    </w:lvl>
    <w:lvl w:ilvl="6">
      <w:numFmt w:val="bullet"/>
      <w:lvlText w:val="•"/>
      <w:lvlJc w:val="left"/>
      <w:pPr>
        <w:ind w:left="7868" w:hanging="720"/>
      </w:pPr>
      <w:rPr>
        <w:rFonts w:hint="default"/>
        <w:lang w:val="en-US" w:eastAsia="en-US" w:bidi="en-US"/>
      </w:rPr>
    </w:lvl>
    <w:lvl w:ilvl="7">
      <w:numFmt w:val="bullet"/>
      <w:lvlText w:val="•"/>
      <w:lvlJc w:val="left"/>
      <w:pPr>
        <w:ind w:left="8876" w:hanging="720"/>
      </w:pPr>
      <w:rPr>
        <w:rFonts w:hint="default"/>
        <w:lang w:val="en-US" w:eastAsia="en-US" w:bidi="en-US"/>
      </w:rPr>
    </w:lvl>
    <w:lvl w:ilvl="8">
      <w:numFmt w:val="bullet"/>
      <w:lvlText w:val="•"/>
      <w:lvlJc w:val="left"/>
      <w:pPr>
        <w:ind w:left="9884" w:hanging="720"/>
      </w:pPr>
      <w:rPr>
        <w:rFonts w:hint="default"/>
        <w:lang w:val="en-US" w:eastAsia="en-US" w:bidi="en-US"/>
      </w:rPr>
    </w:lvl>
  </w:abstractNum>
  <w:abstractNum w:abstractNumId="21" w15:restartNumberingAfterBreak="0">
    <w:nsid w:val="65397E8B"/>
    <w:multiLevelType w:val="multilevel"/>
    <w:tmpl w:val="16BC9DAE"/>
    <w:lvl w:ilvl="0">
      <w:start w:val="16"/>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3"/>
        <w:w w:val="99"/>
        <w:lang w:val="en-US" w:eastAsia="en-US" w:bidi="en-US"/>
      </w:rPr>
    </w:lvl>
    <w:lvl w:ilvl="2">
      <w:numFmt w:val="bullet"/>
      <w:lvlText w:val="•"/>
      <w:lvlJc w:val="left"/>
      <w:pPr>
        <w:ind w:left="3836" w:hanging="720"/>
      </w:pPr>
      <w:rPr>
        <w:rFonts w:hint="default"/>
        <w:lang w:val="en-US" w:eastAsia="en-US" w:bidi="en-US"/>
      </w:rPr>
    </w:lvl>
    <w:lvl w:ilvl="3">
      <w:numFmt w:val="bullet"/>
      <w:lvlText w:val="•"/>
      <w:lvlJc w:val="left"/>
      <w:pPr>
        <w:ind w:left="4844" w:hanging="720"/>
      </w:pPr>
      <w:rPr>
        <w:rFonts w:hint="default"/>
        <w:lang w:val="en-US" w:eastAsia="en-US" w:bidi="en-US"/>
      </w:rPr>
    </w:lvl>
    <w:lvl w:ilvl="4">
      <w:numFmt w:val="bullet"/>
      <w:lvlText w:val="•"/>
      <w:lvlJc w:val="left"/>
      <w:pPr>
        <w:ind w:left="5852" w:hanging="720"/>
      </w:pPr>
      <w:rPr>
        <w:rFonts w:hint="default"/>
        <w:lang w:val="en-US" w:eastAsia="en-US" w:bidi="en-US"/>
      </w:rPr>
    </w:lvl>
    <w:lvl w:ilvl="5">
      <w:numFmt w:val="bullet"/>
      <w:lvlText w:val="•"/>
      <w:lvlJc w:val="left"/>
      <w:pPr>
        <w:ind w:left="6860" w:hanging="720"/>
      </w:pPr>
      <w:rPr>
        <w:rFonts w:hint="default"/>
        <w:lang w:val="en-US" w:eastAsia="en-US" w:bidi="en-US"/>
      </w:rPr>
    </w:lvl>
    <w:lvl w:ilvl="6">
      <w:numFmt w:val="bullet"/>
      <w:lvlText w:val="•"/>
      <w:lvlJc w:val="left"/>
      <w:pPr>
        <w:ind w:left="7868" w:hanging="720"/>
      </w:pPr>
      <w:rPr>
        <w:rFonts w:hint="default"/>
        <w:lang w:val="en-US" w:eastAsia="en-US" w:bidi="en-US"/>
      </w:rPr>
    </w:lvl>
    <w:lvl w:ilvl="7">
      <w:numFmt w:val="bullet"/>
      <w:lvlText w:val="•"/>
      <w:lvlJc w:val="left"/>
      <w:pPr>
        <w:ind w:left="8876" w:hanging="720"/>
      </w:pPr>
      <w:rPr>
        <w:rFonts w:hint="default"/>
        <w:lang w:val="en-US" w:eastAsia="en-US" w:bidi="en-US"/>
      </w:rPr>
    </w:lvl>
    <w:lvl w:ilvl="8">
      <w:numFmt w:val="bullet"/>
      <w:lvlText w:val="•"/>
      <w:lvlJc w:val="left"/>
      <w:pPr>
        <w:ind w:left="9884" w:hanging="720"/>
      </w:pPr>
      <w:rPr>
        <w:rFonts w:hint="default"/>
        <w:lang w:val="en-US" w:eastAsia="en-US" w:bidi="en-US"/>
      </w:rPr>
    </w:lvl>
  </w:abstractNum>
  <w:abstractNum w:abstractNumId="22" w15:restartNumberingAfterBreak="0">
    <w:nsid w:val="66B623D3"/>
    <w:multiLevelType w:val="multilevel"/>
    <w:tmpl w:val="A34C1A44"/>
    <w:lvl w:ilvl="0">
      <w:start w:val="17"/>
      <w:numFmt w:val="decimal"/>
      <w:lvlText w:val="%1"/>
      <w:lvlJc w:val="left"/>
      <w:pPr>
        <w:ind w:left="1820" w:hanging="720"/>
      </w:pPr>
      <w:rPr>
        <w:rFonts w:hint="default"/>
        <w:lang w:val="en-US" w:eastAsia="en-US" w:bidi="en-US"/>
      </w:rPr>
    </w:lvl>
    <w:lvl w:ilvl="1">
      <w:numFmt w:val="decimal"/>
      <w:lvlText w:val="%1.%2"/>
      <w:lvlJc w:val="left"/>
      <w:pPr>
        <w:ind w:left="1820" w:hanging="720"/>
        <w:jc w:val="right"/>
      </w:pPr>
      <w:rPr>
        <w:rFonts w:hint="default"/>
        <w:b/>
        <w:bCs/>
        <w:spacing w:val="-4"/>
        <w:w w:val="99"/>
        <w:lang w:val="en-US" w:eastAsia="en-US" w:bidi="en-US"/>
      </w:rPr>
    </w:lvl>
    <w:lvl w:ilvl="2">
      <w:start w:val="1"/>
      <w:numFmt w:val="decimal"/>
      <w:lvlText w:val="%1.%2.%3"/>
      <w:lvlJc w:val="left"/>
      <w:pPr>
        <w:ind w:left="3260" w:hanging="720"/>
      </w:pPr>
      <w:rPr>
        <w:rFonts w:ascii="Times New Roman" w:eastAsia="Times New Roman" w:hAnsi="Times New Roman" w:cs="Times New Roman" w:hint="default"/>
        <w:spacing w:val="-23"/>
        <w:w w:val="99"/>
        <w:sz w:val="24"/>
        <w:szCs w:val="24"/>
        <w:lang w:val="en-US" w:eastAsia="en-US" w:bidi="en-US"/>
      </w:rPr>
    </w:lvl>
    <w:lvl w:ilvl="3">
      <w:numFmt w:val="bullet"/>
      <w:lvlText w:val="•"/>
      <w:lvlJc w:val="left"/>
      <w:pPr>
        <w:ind w:left="5180" w:hanging="720"/>
      </w:pPr>
      <w:rPr>
        <w:rFonts w:hint="default"/>
        <w:lang w:val="en-US" w:eastAsia="en-US" w:bidi="en-US"/>
      </w:rPr>
    </w:lvl>
    <w:lvl w:ilvl="4">
      <w:numFmt w:val="bullet"/>
      <w:lvlText w:val="•"/>
      <w:lvlJc w:val="left"/>
      <w:pPr>
        <w:ind w:left="6140" w:hanging="720"/>
      </w:pPr>
      <w:rPr>
        <w:rFonts w:hint="default"/>
        <w:lang w:val="en-US" w:eastAsia="en-US" w:bidi="en-US"/>
      </w:rPr>
    </w:lvl>
    <w:lvl w:ilvl="5">
      <w:numFmt w:val="bullet"/>
      <w:lvlText w:val="•"/>
      <w:lvlJc w:val="left"/>
      <w:pPr>
        <w:ind w:left="7100" w:hanging="720"/>
      </w:pPr>
      <w:rPr>
        <w:rFonts w:hint="default"/>
        <w:lang w:val="en-US" w:eastAsia="en-US" w:bidi="en-US"/>
      </w:rPr>
    </w:lvl>
    <w:lvl w:ilvl="6">
      <w:numFmt w:val="bullet"/>
      <w:lvlText w:val="•"/>
      <w:lvlJc w:val="left"/>
      <w:pPr>
        <w:ind w:left="8060" w:hanging="720"/>
      </w:pPr>
      <w:rPr>
        <w:rFonts w:hint="default"/>
        <w:lang w:val="en-US" w:eastAsia="en-US" w:bidi="en-US"/>
      </w:rPr>
    </w:lvl>
    <w:lvl w:ilvl="7">
      <w:numFmt w:val="bullet"/>
      <w:lvlText w:val="•"/>
      <w:lvlJc w:val="left"/>
      <w:pPr>
        <w:ind w:left="9020" w:hanging="720"/>
      </w:pPr>
      <w:rPr>
        <w:rFonts w:hint="default"/>
        <w:lang w:val="en-US" w:eastAsia="en-US" w:bidi="en-US"/>
      </w:rPr>
    </w:lvl>
    <w:lvl w:ilvl="8">
      <w:numFmt w:val="bullet"/>
      <w:lvlText w:val="•"/>
      <w:lvlJc w:val="left"/>
      <w:pPr>
        <w:ind w:left="9980" w:hanging="720"/>
      </w:pPr>
      <w:rPr>
        <w:rFonts w:hint="default"/>
        <w:lang w:val="en-US" w:eastAsia="en-US" w:bidi="en-US"/>
      </w:rPr>
    </w:lvl>
  </w:abstractNum>
  <w:abstractNum w:abstractNumId="23" w15:restartNumberingAfterBreak="0">
    <w:nsid w:val="68085537"/>
    <w:multiLevelType w:val="hybridMultilevel"/>
    <w:tmpl w:val="CF54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32AC8"/>
    <w:multiLevelType w:val="hybridMultilevel"/>
    <w:tmpl w:val="E528B68C"/>
    <w:lvl w:ilvl="0" w:tplc="ABE04774">
      <w:start w:val="1"/>
      <w:numFmt w:val="decimal"/>
      <w:lvlText w:val="%1"/>
      <w:lvlJc w:val="left"/>
      <w:pPr>
        <w:ind w:left="1047" w:hanging="156"/>
      </w:pPr>
      <w:rPr>
        <w:rFonts w:ascii="Arial" w:eastAsia="Arial" w:hAnsi="Arial" w:cs="Arial" w:hint="default"/>
        <w:b/>
        <w:bCs/>
        <w:color w:val="231F20"/>
        <w:w w:val="99"/>
        <w:sz w:val="14"/>
        <w:szCs w:val="14"/>
        <w:lang w:val="en-US" w:eastAsia="en-US" w:bidi="en-US"/>
      </w:rPr>
    </w:lvl>
    <w:lvl w:ilvl="1" w:tplc="BCEA01A2">
      <w:numFmt w:val="bullet"/>
      <w:lvlText w:val="•"/>
      <w:lvlJc w:val="left"/>
      <w:pPr>
        <w:ind w:left="2126" w:hanging="156"/>
      </w:pPr>
      <w:rPr>
        <w:rFonts w:hint="default"/>
        <w:lang w:val="en-US" w:eastAsia="en-US" w:bidi="en-US"/>
      </w:rPr>
    </w:lvl>
    <w:lvl w:ilvl="2" w:tplc="1F2C4C8A">
      <w:numFmt w:val="bullet"/>
      <w:lvlText w:val="•"/>
      <w:lvlJc w:val="left"/>
      <w:pPr>
        <w:ind w:left="3212" w:hanging="156"/>
      </w:pPr>
      <w:rPr>
        <w:rFonts w:hint="default"/>
        <w:lang w:val="en-US" w:eastAsia="en-US" w:bidi="en-US"/>
      </w:rPr>
    </w:lvl>
    <w:lvl w:ilvl="3" w:tplc="A3489102">
      <w:numFmt w:val="bullet"/>
      <w:lvlText w:val="•"/>
      <w:lvlJc w:val="left"/>
      <w:pPr>
        <w:ind w:left="4298" w:hanging="156"/>
      </w:pPr>
      <w:rPr>
        <w:rFonts w:hint="default"/>
        <w:lang w:val="en-US" w:eastAsia="en-US" w:bidi="en-US"/>
      </w:rPr>
    </w:lvl>
    <w:lvl w:ilvl="4" w:tplc="96BAE07A">
      <w:numFmt w:val="bullet"/>
      <w:lvlText w:val="•"/>
      <w:lvlJc w:val="left"/>
      <w:pPr>
        <w:ind w:left="5384" w:hanging="156"/>
      </w:pPr>
      <w:rPr>
        <w:rFonts w:hint="default"/>
        <w:lang w:val="en-US" w:eastAsia="en-US" w:bidi="en-US"/>
      </w:rPr>
    </w:lvl>
    <w:lvl w:ilvl="5" w:tplc="389E7AB4">
      <w:numFmt w:val="bullet"/>
      <w:lvlText w:val="•"/>
      <w:lvlJc w:val="left"/>
      <w:pPr>
        <w:ind w:left="6470" w:hanging="156"/>
      </w:pPr>
      <w:rPr>
        <w:rFonts w:hint="default"/>
        <w:lang w:val="en-US" w:eastAsia="en-US" w:bidi="en-US"/>
      </w:rPr>
    </w:lvl>
    <w:lvl w:ilvl="6" w:tplc="B73E5022">
      <w:numFmt w:val="bullet"/>
      <w:lvlText w:val="•"/>
      <w:lvlJc w:val="left"/>
      <w:pPr>
        <w:ind w:left="7556" w:hanging="156"/>
      </w:pPr>
      <w:rPr>
        <w:rFonts w:hint="default"/>
        <w:lang w:val="en-US" w:eastAsia="en-US" w:bidi="en-US"/>
      </w:rPr>
    </w:lvl>
    <w:lvl w:ilvl="7" w:tplc="83F617FE">
      <w:numFmt w:val="bullet"/>
      <w:lvlText w:val="•"/>
      <w:lvlJc w:val="left"/>
      <w:pPr>
        <w:ind w:left="8642" w:hanging="156"/>
      </w:pPr>
      <w:rPr>
        <w:rFonts w:hint="default"/>
        <w:lang w:val="en-US" w:eastAsia="en-US" w:bidi="en-US"/>
      </w:rPr>
    </w:lvl>
    <w:lvl w:ilvl="8" w:tplc="EFA8B2AC">
      <w:numFmt w:val="bullet"/>
      <w:lvlText w:val="•"/>
      <w:lvlJc w:val="left"/>
      <w:pPr>
        <w:ind w:left="9728" w:hanging="156"/>
      </w:pPr>
      <w:rPr>
        <w:rFonts w:hint="default"/>
        <w:lang w:val="en-US" w:eastAsia="en-US" w:bidi="en-US"/>
      </w:rPr>
    </w:lvl>
  </w:abstractNum>
  <w:abstractNum w:abstractNumId="25" w15:restartNumberingAfterBreak="0">
    <w:nsid w:val="760E5552"/>
    <w:multiLevelType w:val="hybridMultilevel"/>
    <w:tmpl w:val="F3B879C0"/>
    <w:lvl w:ilvl="0" w:tplc="494EBF5C">
      <w:start w:val="1"/>
      <w:numFmt w:val="decimal"/>
      <w:lvlText w:val="%1."/>
      <w:lvlJc w:val="left"/>
      <w:pPr>
        <w:ind w:left="380" w:hanging="156"/>
      </w:pPr>
      <w:rPr>
        <w:rFonts w:ascii="Arial" w:eastAsia="Arial" w:hAnsi="Arial" w:cs="Arial" w:hint="default"/>
        <w:b/>
        <w:bCs/>
        <w:color w:val="231F20"/>
        <w:spacing w:val="-5"/>
        <w:w w:val="97"/>
        <w:sz w:val="14"/>
        <w:szCs w:val="14"/>
        <w:lang w:val="en-US" w:eastAsia="en-US" w:bidi="en-US"/>
      </w:rPr>
    </w:lvl>
    <w:lvl w:ilvl="1" w:tplc="D60C3354">
      <w:numFmt w:val="bullet"/>
      <w:lvlText w:val="•"/>
      <w:lvlJc w:val="left"/>
      <w:pPr>
        <w:ind w:left="900" w:hanging="156"/>
      </w:pPr>
      <w:rPr>
        <w:rFonts w:hint="default"/>
        <w:lang w:val="en-US" w:eastAsia="en-US" w:bidi="en-US"/>
      </w:rPr>
    </w:lvl>
    <w:lvl w:ilvl="2" w:tplc="9F424E64">
      <w:numFmt w:val="bullet"/>
      <w:lvlText w:val="•"/>
      <w:lvlJc w:val="left"/>
      <w:pPr>
        <w:ind w:left="1421" w:hanging="156"/>
      </w:pPr>
      <w:rPr>
        <w:rFonts w:hint="default"/>
        <w:lang w:val="en-US" w:eastAsia="en-US" w:bidi="en-US"/>
      </w:rPr>
    </w:lvl>
    <w:lvl w:ilvl="3" w:tplc="D3621052">
      <w:numFmt w:val="bullet"/>
      <w:lvlText w:val="•"/>
      <w:lvlJc w:val="left"/>
      <w:pPr>
        <w:ind w:left="1942" w:hanging="156"/>
      </w:pPr>
      <w:rPr>
        <w:rFonts w:hint="default"/>
        <w:lang w:val="en-US" w:eastAsia="en-US" w:bidi="en-US"/>
      </w:rPr>
    </w:lvl>
    <w:lvl w:ilvl="4" w:tplc="5F76A4EA">
      <w:numFmt w:val="bullet"/>
      <w:lvlText w:val="•"/>
      <w:lvlJc w:val="left"/>
      <w:pPr>
        <w:ind w:left="2463" w:hanging="156"/>
      </w:pPr>
      <w:rPr>
        <w:rFonts w:hint="default"/>
        <w:lang w:val="en-US" w:eastAsia="en-US" w:bidi="en-US"/>
      </w:rPr>
    </w:lvl>
    <w:lvl w:ilvl="5" w:tplc="1B062976">
      <w:numFmt w:val="bullet"/>
      <w:lvlText w:val="•"/>
      <w:lvlJc w:val="left"/>
      <w:pPr>
        <w:ind w:left="2984" w:hanging="156"/>
      </w:pPr>
      <w:rPr>
        <w:rFonts w:hint="default"/>
        <w:lang w:val="en-US" w:eastAsia="en-US" w:bidi="en-US"/>
      </w:rPr>
    </w:lvl>
    <w:lvl w:ilvl="6" w:tplc="1E1439FA">
      <w:numFmt w:val="bullet"/>
      <w:lvlText w:val="•"/>
      <w:lvlJc w:val="left"/>
      <w:pPr>
        <w:ind w:left="3505" w:hanging="156"/>
      </w:pPr>
      <w:rPr>
        <w:rFonts w:hint="default"/>
        <w:lang w:val="en-US" w:eastAsia="en-US" w:bidi="en-US"/>
      </w:rPr>
    </w:lvl>
    <w:lvl w:ilvl="7" w:tplc="A3CA16B6">
      <w:numFmt w:val="bullet"/>
      <w:lvlText w:val="•"/>
      <w:lvlJc w:val="left"/>
      <w:pPr>
        <w:ind w:left="4026" w:hanging="156"/>
      </w:pPr>
      <w:rPr>
        <w:rFonts w:hint="default"/>
        <w:lang w:val="en-US" w:eastAsia="en-US" w:bidi="en-US"/>
      </w:rPr>
    </w:lvl>
    <w:lvl w:ilvl="8" w:tplc="8CC2602C">
      <w:numFmt w:val="bullet"/>
      <w:lvlText w:val="•"/>
      <w:lvlJc w:val="left"/>
      <w:pPr>
        <w:ind w:left="4547" w:hanging="156"/>
      </w:pPr>
      <w:rPr>
        <w:rFonts w:hint="default"/>
        <w:lang w:val="en-US" w:eastAsia="en-US" w:bidi="en-US"/>
      </w:rPr>
    </w:lvl>
  </w:abstractNum>
  <w:abstractNum w:abstractNumId="26" w15:restartNumberingAfterBreak="0">
    <w:nsid w:val="7CD664B8"/>
    <w:multiLevelType w:val="multilevel"/>
    <w:tmpl w:val="EF1A60E0"/>
    <w:lvl w:ilvl="0">
      <w:start w:val="23"/>
      <w:numFmt w:val="upperLetter"/>
      <w:lvlText w:val="%1"/>
      <w:lvlJc w:val="left"/>
      <w:pPr>
        <w:ind w:left="680" w:hanging="301"/>
      </w:pPr>
      <w:rPr>
        <w:rFonts w:hint="default"/>
        <w:lang w:val="en-US" w:eastAsia="en-US" w:bidi="en-US"/>
      </w:rPr>
    </w:lvl>
    <w:lvl w:ilvl="1">
      <w:start w:val="9"/>
      <w:numFmt w:val="decimal"/>
      <w:lvlText w:val="%1-%2"/>
      <w:lvlJc w:val="left"/>
      <w:pPr>
        <w:ind w:left="680" w:hanging="301"/>
      </w:pPr>
      <w:rPr>
        <w:rFonts w:ascii="Arial" w:eastAsia="Arial" w:hAnsi="Arial" w:cs="Arial" w:hint="default"/>
        <w:color w:val="231F20"/>
        <w:w w:val="102"/>
        <w:sz w:val="14"/>
        <w:szCs w:val="14"/>
        <w:lang w:val="en-US" w:eastAsia="en-US" w:bidi="en-US"/>
      </w:rPr>
    </w:lvl>
    <w:lvl w:ilvl="2">
      <w:start w:val="1"/>
      <w:numFmt w:val="lowerLetter"/>
      <w:lvlText w:val="%3."/>
      <w:lvlJc w:val="left"/>
      <w:pPr>
        <w:ind w:left="380" w:hanging="192"/>
      </w:pPr>
      <w:rPr>
        <w:rFonts w:ascii="Arial" w:eastAsia="Arial" w:hAnsi="Arial" w:cs="Arial" w:hint="default"/>
        <w:color w:val="231F20"/>
        <w:w w:val="97"/>
        <w:sz w:val="14"/>
        <w:szCs w:val="14"/>
        <w:lang w:val="en-US" w:eastAsia="en-US" w:bidi="en-US"/>
      </w:rPr>
    </w:lvl>
    <w:lvl w:ilvl="3">
      <w:numFmt w:val="bullet"/>
      <w:lvlText w:val="•"/>
      <w:lvlJc w:val="left"/>
      <w:pPr>
        <w:ind w:left="1925" w:hanging="192"/>
      </w:pPr>
      <w:rPr>
        <w:rFonts w:hint="default"/>
        <w:lang w:val="en-US" w:eastAsia="en-US" w:bidi="en-US"/>
      </w:rPr>
    </w:lvl>
    <w:lvl w:ilvl="4">
      <w:numFmt w:val="bullet"/>
      <w:lvlText w:val="•"/>
      <w:lvlJc w:val="left"/>
      <w:pPr>
        <w:ind w:left="2547" w:hanging="192"/>
      </w:pPr>
      <w:rPr>
        <w:rFonts w:hint="default"/>
        <w:lang w:val="en-US" w:eastAsia="en-US" w:bidi="en-US"/>
      </w:rPr>
    </w:lvl>
    <w:lvl w:ilvl="5">
      <w:numFmt w:val="bullet"/>
      <w:lvlText w:val="•"/>
      <w:lvlJc w:val="left"/>
      <w:pPr>
        <w:ind w:left="3170" w:hanging="192"/>
      </w:pPr>
      <w:rPr>
        <w:rFonts w:hint="default"/>
        <w:lang w:val="en-US" w:eastAsia="en-US" w:bidi="en-US"/>
      </w:rPr>
    </w:lvl>
    <w:lvl w:ilvl="6">
      <w:numFmt w:val="bullet"/>
      <w:lvlText w:val="•"/>
      <w:lvlJc w:val="left"/>
      <w:pPr>
        <w:ind w:left="3793" w:hanging="192"/>
      </w:pPr>
      <w:rPr>
        <w:rFonts w:hint="default"/>
        <w:lang w:val="en-US" w:eastAsia="en-US" w:bidi="en-US"/>
      </w:rPr>
    </w:lvl>
    <w:lvl w:ilvl="7">
      <w:numFmt w:val="bullet"/>
      <w:lvlText w:val="•"/>
      <w:lvlJc w:val="left"/>
      <w:pPr>
        <w:ind w:left="4415" w:hanging="192"/>
      </w:pPr>
      <w:rPr>
        <w:rFonts w:hint="default"/>
        <w:lang w:val="en-US" w:eastAsia="en-US" w:bidi="en-US"/>
      </w:rPr>
    </w:lvl>
    <w:lvl w:ilvl="8">
      <w:numFmt w:val="bullet"/>
      <w:lvlText w:val="•"/>
      <w:lvlJc w:val="left"/>
      <w:pPr>
        <w:ind w:left="5038" w:hanging="192"/>
      </w:pPr>
      <w:rPr>
        <w:rFonts w:hint="default"/>
        <w:lang w:val="en-US" w:eastAsia="en-US" w:bidi="en-US"/>
      </w:rPr>
    </w:lvl>
  </w:abstractNum>
  <w:abstractNum w:abstractNumId="27" w15:restartNumberingAfterBreak="0">
    <w:nsid w:val="7FBE6722"/>
    <w:multiLevelType w:val="hybridMultilevel"/>
    <w:tmpl w:val="82AC9632"/>
    <w:lvl w:ilvl="0" w:tplc="763A103A">
      <w:numFmt w:val="bullet"/>
      <w:lvlText w:val=""/>
      <w:lvlJc w:val="left"/>
      <w:pPr>
        <w:ind w:left="515" w:hanging="360"/>
      </w:pPr>
      <w:rPr>
        <w:rFonts w:ascii="Wingdings" w:eastAsia="Wingdings" w:hAnsi="Wingdings" w:cs="Wingdings" w:hint="default"/>
        <w:w w:val="99"/>
        <w:sz w:val="20"/>
        <w:szCs w:val="20"/>
        <w:lang w:val="en-US" w:eastAsia="en-US" w:bidi="en-US"/>
      </w:rPr>
    </w:lvl>
    <w:lvl w:ilvl="1" w:tplc="C9AC494A">
      <w:numFmt w:val="bullet"/>
      <w:lvlText w:val="•"/>
      <w:lvlJc w:val="left"/>
      <w:pPr>
        <w:ind w:left="1410" w:hanging="360"/>
      </w:pPr>
      <w:rPr>
        <w:rFonts w:hint="default"/>
        <w:lang w:val="en-US" w:eastAsia="en-US" w:bidi="en-US"/>
      </w:rPr>
    </w:lvl>
    <w:lvl w:ilvl="2" w:tplc="EC4A52B6">
      <w:numFmt w:val="bullet"/>
      <w:lvlText w:val="•"/>
      <w:lvlJc w:val="left"/>
      <w:pPr>
        <w:ind w:left="2300" w:hanging="360"/>
      </w:pPr>
      <w:rPr>
        <w:rFonts w:hint="default"/>
        <w:lang w:val="en-US" w:eastAsia="en-US" w:bidi="en-US"/>
      </w:rPr>
    </w:lvl>
    <w:lvl w:ilvl="3" w:tplc="81E81E86">
      <w:numFmt w:val="bullet"/>
      <w:lvlText w:val="•"/>
      <w:lvlJc w:val="left"/>
      <w:pPr>
        <w:ind w:left="3191" w:hanging="360"/>
      </w:pPr>
      <w:rPr>
        <w:rFonts w:hint="default"/>
        <w:lang w:val="en-US" w:eastAsia="en-US" w:bidi="en-US"/>
      </w:rPr>
    </w:lvl>
    <w:lvl w:ilvl="4" w:tplc="501A5B1A">
      <w:numFmt w:val="bullet"/>
      <w:lvlText w:val="•"/>
      <w:lvlJc w:val="left"/>
      <w:pPr>
        <w:ind w:left="4081" w:hanging="360"/>
      </w:pPr>
      <w:rPr>
        <w:rFonts w:hint="default"/>
        <w:lang w:val="en-US" w:eastAsia="en-US" w:bidi="en-US"/>
      </w:rPr>
    </w:lvl>
    <w:lvl w:ilvl="5" w:tplc="6638CFB8">
      <w:numFmt w:val="bullet"/>
      <w:lvlText w:val="•"/>
      <w:lvlJc w:val="left"/>
      <w:pPr>
        <w:ind w:left="4972" w:hanging="360"/>
      </w:pPr>
      <w:rPr>
        <w:rFonts w:hint="default"/>
        <w:lang w:val="en-US" w:eastAsia="en-US" w:bidi="en-US"/>
      </w:rPr>
    </w:lvl>
    <w:lvl w:ilvl="6" w:tplc="4E92D0EA">
      <w:numFmt w:val="bullet"/>
      <w:lvlText w:val="•"/>
      <w:lvlJc w:val="left"/>
      <w:pPr>
        <w:ind w:left="5862" w:hanging="360"/>
      </w:pPr>
      <w:rPr>
        <w:rFonts w:hint="default"/>
        <w:lang w:val="en-US" w:eastAsia="en-US" w:bidi="en-US"/>
      </w:rPr>
    </w:lvl>
    <w:lvl w:ilvl="7" w:tplc="498E60D4">
      <w:numFmt w:val="bullet"/>
      <w:lvlText w:val="•"/>
      <w:lvlJc w:val="left"/>
      <w:pPr>
        <w:ind w:left="6752" w:hanging="360"/>
      </w:pPr>
      <w:rPr>
        <w:rFonts w:hint="default"/>
        <w:lang w:val="en-US" w:eastAsia="en-US" w:bidi="en-US"/>
      </w:rPr>
    </w:lvl>
    <w:lvl w:ilvl="8" w:tplc="F9025D3C">
      <w:numFmt w:val="bullet"/>
      <w:lvlText w:val="•"/>
      <w:lvlJc w:val="left"/>
      <w:pPr>
        <w:ind w:left="7643" w:hanging="360"/>
      </w:pPr>
      <w:rPr>
        <w:rFonts w:hint="default"/>
        <w:lang w:val="en-US" w:eastAsia="en-US" w:bidi="en-US"/>
      </w:rPr>
    </w:lvl>
  </w:abstractNum>
  <w:num w:numId="1" w16cid:durableId="1002782587">
    <w:abstractNumId w:val="12"/>
  </w:num>
  <w:num w:numId="2" w16cid:durableId="853299151">
    <w:abstractNumId w:val="4"/>
  </w:num>
  <w:num w:numId="3" w16cid:durableId="2112895262">
    <w:abstractNumId w:val="16"/>
  </w:num>
  <w:num w:numId="4" w16cid:durableId="346446868">
    <w:abstractNumId w:val="25"/>
  </w:num>
  <w:num w:numId="5" w16cid:durableId="198394287">
    <w:abstractNumId w:val="26"/>
  </w:num>
  <w:num w:numId="6" w16cid:durableId="836580353">
    <w:abstractNumId w:val="13"/>
  </w:num>
  <w:num w:numId="7" w16cid:durableId="925267691">
    <w:abstractNumId w:val="9"/>
  </w:num>
  <w:num w:numId="8" w16cid:durableId="1781759867">
    <w:abstractNumId w:val="10"/>
  </w:num>
  <w:num w:numId="9" w16cid:durableId="1387292978">
    <w:abstractNumId w:val="2"/>
  </w:num>
  <w:num w:numId="10" w16cid:durableId="465467274">
    <w:abstractNumId w:val="1"/>
  </w:num>
  <w:num w:numId="11" w16cid:durableId="1000499935">
    <w:abstractNumId w:val="24"/>
  </w:num>
  <w:num w:numId="12" w16cid:durableId="982389239">
    <w:abstractNumId w:val="5"/>
  </w:num>
  <w:num w:numId="13" w16cid:durableId="608004657">
    <w:abstractNumId w:val="7"/>
  </w:num>
  <w:num w:numId="14" w16cid:durableId="240532730">
    <w:abstractNumId w:val="3"/>
  </w:num>
  <w:num w:numId="15" w16cid:durableId="476606229">
    <w:abstractNumId w:val="11"/>
  </w:num>
  <w:num w:numId="16" w16cid:durableId="968515626">
    <w:abstractNumId w:val="18"/>
  </w:num>
  <w:num w:numId="17" w16cid:durableId="63455988">
    <w:abstractNumId w:val="20"/>
  </w:num>
  <w:num w:numId="18" w16cid:durableId="301349452">
    <w:abstractNumId w:val="22"/>
  </w:num>
  <w:num w:numId="19" w16cid:durableId="1544250270">
    <w:abstractNumId w:val="21"/>
  </w:num>
  <w:num w:numId="20" w16cid:durableId="727343025">
    <w:abstractNumId w:val="15"/>
  </w:num>
  <w:num w:numId="21" w16cid:durableId="1467815529">
    <w:abstractNumId w:val="8"/>
  </w:num>
  <w:num w:numId="22" w16cid:durableId="478347834">
    <w:abstractNumId w:val="0"/>
  </w:num>
  <w:num w:numId="23" w16cid:durableId="853031167">
    <w:abstractNumId w:val="17"/>
  </w:num>
  <w:num w:numId="24" w16cid:durableId="579100760">
    <w:abstractNumId w:val="14"/>
  </w:num>
  <w:num w:numId="25" w16cid:durableId="1240212435">
    <w:abstractNumId w:val="19"/>
  </w:num>
  <w:num w:numId="26" w16cid:durableId="1933276499">
    <w:abstractNumId w:val="6"/>
  </w:num>
  <w:num w:numId="27" w16cid:durableId="704866475">
    <w:abstractNumId w:val="27"/>
  </w:num>
  <w:num w:numId="28" w16cid:durableId="9059196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D8"/>
    <w:rsid w:val="00015475"/>
    <w:rsid w:val="00026726"/>
    <w:rsid w:val="00041DD3"/>
    <w:rsid w:val="00090DC1"/>
    <w:rsid w:val="000915C4"/>
    <w:rsid w:val="00091764"/>
    <w:rsid w:val="00094398"/>
    <w:rsid w:val="000950D8"/>
    <w:rsid w:val="000B1B5F"/>
    <w:rsid w:val="000B4092"/>
    <w:rsid w:val="000D3472"/>
    <w:rsid w:val="000E6A69"/>
    <w:rsid w:val="000E7826"/>
    <w:rsid w:val="000F565E"/>
    <w:rsid w:val="0011306C"/>
    <w:rsid w:val="00115F90"/>
    <w:rsid w:val="0012038C"/>
    <w:rsid w:val="00131549"/>
    <w:rsid w:val="001572AA"/>
    <w:rsid w:val="00186DF2"/>
    <w:rsid w:val="0019752E"/>
    <w:rsid w:val="001A4112"/>
    <w:rsid w:val="001D4F0A"/>
    <w:rsid w:val="00201310"/>
    <w:rsid w:val="002041DE"/>
    <w:rsid w:val="00212F26"/>
    <w:rsid w:val="002142B6"/>
    <w:rsid w:val="002216AF"/>
    <w:rsid w:val="00226306"/>
    <w:rsid w:val="00241926"/>
    <w:rsid w:val="00246ADA"/>
    <w:rsid w:val="00250F18"/>
    <w:rsid w:val="0025548C"/>
    <w:rsid w:val="002645A2"/>
    <w:rsid w:val="0027095F"/>
    <w:rsid w:val="00287A83"/>
    <w:rsid w:val="00295570"/>
    <w:rsid w:val="002976A0"/>
    <w:rsid w:val="002D216E"/>
    <w:rsid w:val="002D56F0"/>
    <w:rsid w:val="002D745A"/>
    <w:rsid w:val="002E0083"/>
    <w:rsid w:val="002E010B"/>
    <w:rsid w:val="002E2D60"/>
    <w:rsid w:val="002F0FD7"/>
    <w:rsid w:val="0031246F"/>
    <w:rsid w:val="003364D0"/>
    <w:rsid w:val="00337A4B"/>
    <w:rsid w:val="003428C0"/>
    <w:rsid w:val="00357990"/>
    <w:rsid w:val="00372743"/>
    <w:rsid w:val="003778D4"/>
    <w:rsid w:val="00380A40"/>
    <w:rsid w:val="00380BB8"/>
    <w:rsid w:val="00382B0B"/>
    <w:rsid w:val="003B46C2"/>
    <w:rsid w:val="003B741E"/>
    <w:rsid w:val="003C4DE7"/>
    <w:rsid w:val="003F3987"/>
    <w:rsid w:val="003F748B"/>
    <w:rsid w:val="00401941"/>
    <w:rsid w:val="00410BD9"/>
    <w:rsid w:val="00412A62"/>
    <w:rsid w:val="00412D52"/>
    <w:rsid w:val="0041654D"/>
    <w:rsid w:val="00431C66"/>
    <w:rsid w:val="00440893"/>
    <w:rsid w:val="00451A3B"/>
    <w:rsid w:val="0047282F"/>
    <w:rsid w:val="00475A30"/>
    <w:rsid w:val="004760D0"/>
    <w:rsid w:val="00482D76"/>
    <w:rsid w:val="00487C85"/>
    <w:rsid w:val="00497807"/>
    <w:rsid w:val="004A7FC0"/>
    <w:rsid w:val="004C72A7"/>
    <w:rsid w:val="004C7DC1"/>
    <w:rsid w:val="004D145C"/>
    <w:rsid w:val="004D3354"/>
    <w:rsid w:val="004D45AF"/>
    <w:rsid w:val="004E405F"/>
    <w:rsid w:val="004F70E8"/>
    <w:rsid w:val="00553B1B"/>
    <w:rsid w:val="00556EAA"/>
    <w:rsid w:val="00573C94"/>
    <w:rsid w:val="00573E2C"/>
    <w:rsid w:val="00575C0A"/>
    <w:rsid w:val="00584069"/>
    <w:rsid w:val="00590FFB"/>
    <w:rsid w:val="00594376"/>
    <w:rsid w:val="005C533C"/>
    <w:rsid w:val="005F3885"/>
    <w:rsid w:val="005F78A6"/>
    <w:rsid w:val="0060221B"/>
    <w:rsid w:val="00607E0A"/>
    <w:rsid w:val="006136A1"/>
    <w:rsid w:val="00631171"/>
    <w:rsid w:val="00642742"/>
    <w:rsid w:val="006575EA"/>
    <w:rsid w:val="00682E9F"/>
    <w:rsid w:val="0068559A"/>
    <w:rsid w:val="00697E24"/>
    <w:rsid w:val="006A2EDE"/>
    <w:rsid w:val="006B4484"/>
    <w:rsid w:val="006B4932"/>
    <w:rsid w:val="006B57FA"/>
    <w:rsid w:val="006B5BBE"/>
    <w:rsid w:val="006B6FBE"/>
    <w:rsid w:val="006C4D27"/>
    <w:rsid w:val="006C6CD7"/>
    <w:rsid w:val="006D12FB"/>
    <w:rsid w:val="006E1FC1"/>
    <w:rsid w:val="006E36A4"/>
    <w:rsid w:val="006E52AF"/>
    <w:rsid w:val="006E6767"/>
    <w:rsid w:val="006E758D"/>
    <w:rsid w:val="006F3A55"/>
    <w:rsid w:val="00704F62"/>
    <w:rsid w:val="007248C7"/>
    <w:rsid w:val="00727C2E"/>
    <w:rsid w:val="007444EB"/>
    <w:rsid w:val="007615A9"/>
    <w:rsid w:val="007806D1"/>
    <w:rsid w:val="007854B5"/>
    <w:rsid w:val="007A01C4"/>
    <w:rsid w:val="007A0BC4"/>
    <w:rsid w:val="007B561E"/>
    <w:rsid w:val="007E242E"/>
    <w:rsid w:val="007E6CFF"/>
    <w:rsid w:val="007F34DD"/>
    <w:rsid w:val="008325BB"/>
    <w:rsid w:val="00840DDC"/>
    <w:rsid w:val="00851AD1"/>
    <w:rsid w:val="008754D3"/>
    <w:rsid w:val="0087785A"/>
    <w:rsid w:val="008C0D4C"/>
    <w:rsid w:val="008D2928"/>
    <w:rsid w:val="008D68DF"/>
    <w:rsid w:val="008E14FE"/>
    <w:rsid w:val="008E16FF"/>
    <w:rsid w:val="009012EB"/>
    <w:rsid w:val="0091423B"/>
    <w:rsid w:val="0092436D"/>
    <w:rsid w:val="009360A6"/>
    <w:rsid w:val="00940967"/>
    <w:rsid w:val="00943896"/>
    <w:rsid w:val="00944F9F"/>
    <w:rsid w:val="009757A6"/>
    <w:rsid w:val="00980186"/>
    <w:rsid w:val="009809FD"/>
    <w:rsid w:val="009A0FCD"/>
    <w:rsid w:val="009A3DB2"/>
    <w:rsid w:val="009B3F0A"/>
    <w:rsid w:val="009B4CFC"/>
    <w:rsid w:val="009C051C"/>
    <w:rsid w:val="009C3ACD"/>
    <w:rsid w:val="009D323C"/>
    <w:rsid w:val="009D3EB9"/>
    <w:rsid w:val="00A13AC1"/>
    <w:rsid w:val="00A16430"/>
    <w:rsid w:val="00A23DD0"/>
    <w:rsid w:val="00A3733E"/>
    <w:rsid w:val="00A61CB8"/>
    <w:rsid w:val="00A81069"/>
    <w:rsid w:val="00A83CE8"/>
    <w:rsid w:val="00AA6C89"/>
    <w:rsid w:val="00AB50B6"/>
    <w:rsid w:val="00AE6E7B"/>
    <w:rsid w:val="00B007B7"/>
    <w:rsid w:val="00B03F4B"/>
    <w:rsid w:val="00B05C53"/>
    <w:rsid w:val="00B27DD8"/>
    <w:rsid w:val="00B45576"/>
    <w:rsid w:val="00B47E88"/>
    <w:rsid w:val="00B50026"/>
    <w:rsid w:val="00B5107A"/>
    <w:rsid w:val="00B57B43"/>
    <w:rsid w:val="00B70D00"/>
    <w:rsid w:val="00B7408E"/>
    <w:rsid w:val="00B91C63"/>
    <w:rsid w:val="00B91F8B"/>
    <w:rsid w:val="00BA17EA"/>
    <w:rsid w:val="00BA7781"/>
    <w:rsid w:val="00BC1EF0"/>
    <w:rsid w:val="00BC216F"/>
    <w:rsid w:val="00BC70B7"/>
    <w:rsid w:val="00BD7255"/>
    <w:rsid w:val="00C036F0"/>
    <w:rsid w:val="00C17804"/>
    <w:rsid w:val="00C24F29"/>
    <w:rsid w:val="00C30326"/>
    <w:rsid w:val="00C3593D"/>
    <w:rsid w:val="00C37ED2"/>
    <w:rsid w:val="00C44B15"/>
    <w:rsid w:val="00C67DCB"/>
    <w:rsid w:val="00C70578"/>
    <w:rsid w:val="00C87980"/>
    <w:rsid w:val="00CA1A2D"/>
    <w:rsid w:val="00CA1FEE"/>
    <w:rsid w:val="00CA3F9F"/>
    <w:rsid w:val="00CB382D"/>
    <w:rsid w:val="00CB3948"/>
    <w:rsid w:val="00CC2265"/>
    <w:rsid w:val="00CD615A"/>
    <w:rsid w:val="00CE3408"/>
    <w:rsid w:val="00CF5B42"/>
    <w:rsid w:val="00D15EB8"/>
    <w:rsid w:val="00D2172F"/>
    <w:rsid w:val="00D27043"/>
    <w:rsid w:val="00D62053"/>
    <w:rsid w:val="00DA3D7C"/>
    <w:rsid w:val="00DA4FA6"/>
    <w:rsid w:val="00DA7C4F"/>
    <w:rsid w:val="00DC18D2"/>
    <w:rsid w:val="00DD5DAA"/>
    <w:rsid w:val="00DE5965"/>
    <w:rsid w:val="00E07D18"/>
    <w:rsid w:val="00E165D5"/>
    <w:rsid w:val="00E2629B"/>
    <w:rsid w:val="00E30D99"/>
    <w:rsid w:val="00E311B3"/>
    <w:rsid w:val="00E344F4"/>
    <w:rsid w:val="00E63269"/>
    <w:rsid w:val="00EC1C32"/>
    <w:rsid w:val="00ED2206"/>
    <w:rsid w:val="00EE1181"/>
    <w:rsid w:val="00EE2DD9"/>
    <w:rsid w:val="00EF41FD"/>
    <w:rsid w:val="00F234EF"/>
    <w:rsid w:val="00F3718F"/>
    <w:rsid w:val="00F46616"/>
    <w:rsid w:val="00F54761"/>
    <w:rsid w:val="00F622AF"/>
    <w:rsid w:val="00F6421C"/>
    <w:rsid w:val="00F65761"/>
    <w:rsid w:val="00F67F74"/>
    <w:rsid w:val="00F72A06"/>
    <w:rsid w:val="00F83C67"/>
    <w:rsid w:val="00F83CA1"/>
    <w:rsid w:val="00F97C43"/>
    <w:rsid w:val="00FA18A1"/>
    <w:rsid w:val="00FC4563"/>
    <w:rsid w:val="00FE0180"/>
    <w:rsid w:val="00FF2A50"/>
    <w:rsid w:val="00FF3883"/>
    <w:rsid w:val="00FF49DC"/>
    <w:rsid w:val="00FF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89C3F"/>
  <w15:docId w15:val="{7BC956B9-B732-4CBF-B294-65B3244B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80" w:right="-14"/>
      <w:outlineLvl w:val="0"/>
    </w:pPr>
    <w:rPr>
      <w:b/>
      <w:bCs/>
      <w:sz w:val="28"/>
      <w:szCs w:val="28"/>
    </w:rPr>
  </w:style>
  <w:style w:type="paragraph" w:styleId="Heading2">
    <w:name w:val="heading 2"/>
    <w:basedOn w:val="Normal"/>
    <w:uiPriority w:val="9"/>
    <w:unhideWhenUsed/>
    <w:qFormat/>
    <w:pPr>
      <w:ind w:left="1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40" w:hanging="72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594376"/>
    <w:rPr>
      <w:sz w:val="16"/>
      <w:szCs w:val="16"/>
    </w:rPr>
  </w:style>
  <w:style w:type="paragraph" w:styleId="CommentText">
    <w:name w:val="annotation text"/>
    <w:basedOn w:val="Normal"/>
    <w:link w:val="CommentTextChar"/>
    <w:uiPriority w:val="99"/>
    <w:semiHidden/>
    <w:unhideWhenUsed/>
    <w:rsid w:val="00594376"/>
    <w:rPr>
      <w:sz w:val="20"/>
      <w:szCs w:val="20"/>
    </w:rPr>
  </w:style>
  <w:style w:type="character" w:customStyle="1" w:styleId="CommentTextChar">
    <w:name w:val="Comment Text Char"/>
    <w:basedOn w:val="DefaultParagraphFont"/>
    <w:link w:val="CommentText"/>
    <w:uiPriority w:val="99"/>
    <w:semiHidden/>
    <w:rsid w:val="0059437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94376"/>
    <w:rPr>
      <w:b/>
      <w:bCs/>
    </w:rPr>
  </w:style>
  <w:style w:type="character" w:customStyle="1" w:styleId="CommentSubjectChar">
    <w:name w:val="Comment Subject Char"/>
    <w:basedOn w:val="CommentTextChar"/>
    <w:link w:val="CommentSubject"/>
    <w:uiPriority w:val="99"/>
    <w:semiHidden/>
    <w:rsid w:val="00594376"/>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5943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376"/>
    <w:rPr>
      <w:rFonts w:ascii="Segoe UI" w:eastAsia="Times New Roman" w:hAnsi="Segoe UI" w:cs="Segoe UI"/>
      <w:sz w:val="18"/>
      <w:szCs w:val="18"/>
      <w:lang w:bidi="en-US"/>
    </w:rPr>
  </w:style>
  <w:style w:type="paragraph" w:styleId="Header">
    <w:name w:val="header"/>
    <w:basedOn w:val="Normal"/>
    <w:link w:val="HeaderChar"/>
    <w:uiPriority w:val="99"/>
    <w:unhideWhenUsed/>
    <w:rsid w:val="00CC2265"/>
    <w:pPr>
      <w:tabs>
        <w:tab w:val="center" w:pos="4680"/>
        <w:tab w:val="right" w:pos="9360"/>
      </w:tabs>
    </w:pPr>
  </w:style>
  <w:style w:type="character" w:customStyle="1" w:styleId="HeaderChar">
    <w:name w:val="Header Char"/>
    <w:basedOn w:val="DefaultParagraphFont"/>
    <w:link w:val="Header"/>
    <w:uiPriority w:val="99"/>
    <w:rsid w:val="00CC2265"/>
    <w:rPr>
      <w:rFonts w:ascii="Times New Roman" w:eastAsia="Times New Roman" w:hAnsi="Times New Roman" w:cs="Times New Roman"/>
      <w:lang w:bidi="en-US"/>
    </w:rPr>
  </w:style>
  <w:style w:type="paragraph" w:styleId="Footer">
    <w:name w:val="footer"/>
    <w:basedOn w:val="Normal"/>
    <w:link w:val="FooterChar"/>
    <w:uiPriority w:val="99"/>
    <w:unhideWhenUsed/>
    <w:rsid w:val="00CC2265"/>
    <w:pPr>
      <w:tabs>
        <w:tab w:val="center" w:pos="4680"/>
        <w:tab w:val="right" w:pos="9360"/>
      </w:tabs>
    </w:pPr>
  </w:style>
  <w:style w:type="character" w:customStyle="1" w:styleId="FooterChar">
    <w:name w:val="Footer Char"/>
    <w:basedOn w:val="DefaultParagraphFont"/>
    <w:link w:val="Footer"/>
    <w:uiPriority w:val="99"/>
    <w:rsid w:val="00CC2265"/>
    <w:rPr>
      <w:rFonts w:ascii="Times New Roman" w:eastAsia="Times New Roman" w:hAnsi="Times New Roman" w:cs="Times New Roman"/>
      <w:lang w:bidi="en-US"/>
    </w:rPr>
  </w:style>
  <w:style w:type="character" w:styleId="Hyperlink">
    <w:name w:val="Hyperlink"/>
    <w:basedOn w:val="DefaultParagraphFont"/>
    <w:uiPriority w:val="99"/>
    <w:unhideWhenUsed/>
    <w:rsid w:val="00B70D00"/>
    <w:rPr>
      <w:color w:val="0000FF" w:themeColor="hyperlink"/>
      <w:u w:val="single"/>
    </w:rPr>
  </w:style>
  <w:style w:type="character" w:styleId="UnresolvedMention">
    <w:name w:val="Unresolved Mention"/>
    <w:basedOn w:val="DefaultParagraphFont"/>
    <w:uiPriority w:val="99"/>
    <w:semiHidden/>
    <w:unhideWhenUsed/>
    <w:rsid w:val="00B70D00"/>
    <w:rPr>
      <w:color w:val="605E5C"/>
      <w:shd w:val="clear" w:color="auto" w:fill="E1DFDD"/>
    </w:rPr>
  </w:style>
  <w:style w:type="character" w:styleId="FollowedHyperlink">
    <w:name w:val="FollowedHyperlink"/>
    <w:basedOn w:val="DefaultParagraphFont"/>
    <w:uiPriority w:val="99"/>
    <w:semiHidden/>
    <w:unhideWhenUsed/>
    <w:rsid w:val="00B70D00"/>
    <w:rPr>
      <w:color w:val="800080" w:themeColor="followedHyperlink"/>
      <w:u w:val="single"/>
    </w:rPr>
  </w:style>
  <w:style w:type="paragraph" w:styleId="PlainText">
    <w:name w:val="Plain Text"/>
    <w:basedOn w:val="Normal"/>
    <w:link w:val="PlainTextChar"/>
    <w:uiPriority w:val="99"/>
    <w:unhideWhenUsed/>
    <w:rsid w:val="00EE2DD9"/>
    <w:pPr>
      <w:widowControl/>
      <w:autoSpaceDE/>
      <w:autoSpaceDN/>
    </w:pPr>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rsid w:val="00EE2DD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4461">
      <w:bodyDiv w:val="1"/>
      <w:marLeft w:val="0"/>
      <w:marRight w:val="0"/>
      <w:marTop w:val="0"/>
      <w:marBottom w:val="0"/>
      <w:divBdr>
        <w:top w:val="none" w:sz="0" w:space="0" w:color="auto"/>
        <w:left w:val="none" w:sz="0" w:space="0" w:color="auto"/>
        <w:bottom w:val="none" w:sz="0" w:space="0" w:color="auto"/>
        <w:right w:val="none" w:sz="0" w:space="0" w:color="auto"/>
      </w:divBdr>
    </w:div>
    <w:div w:id="278144806">
      <w:bodyDiv w:val="1"/>
      <w:marLeft w:val="0"/>
      <w:marRight w:val="0"/>
      <w:marTop w:val="0"/>
      <w:marBottom w:val="0"/>
      <w:divBdr>
        <w:top w:val="none" w:sz="0" w:space="0" w:color="auto"/>
        <w:left w:val="none" w:sz="0" w:space="0" w:color="auto"/>
        <w:bottom w:val="none" w:sz="0" w:space="0" w:color="auto"/>
        <w:right w:val="none" w:sz="0" w:space="0" w:color="auto"/>
      </w:divBdr>
    </w:div>
    <w:div w:id="176784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l.gov/whd/govcontrac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dol.gov/whd/govcontrac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ol.gov/dba.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rs.gov/pub/irs-pdf/fw9.pdf"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thics.state.tx.us/filinginfo/1295/"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F389-D66E-416A-B470-A16EFD06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10216</Words>
  <Characters>58232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Fort Bend County, Texas</vt:lpstr>
    </vt:vector>
  </TitlesOfParts>
  <Company/>
  <LinksUpToDate>false</LinksUpToDate>
  <CharactersWithSpaces>68312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Bend County, Texas</dc:title>
  <dc:creator>kaminskd</dc:creator>
  <cp:lastModifiedBy>Grace  Rodriguez</cp:lastModifiedBy>
  <cp:revision>50</cp:revision>
  <cp:lastPrinted>2023-06-27T23:41:00Z</cp:lastPrinted>
  <dcterms:created xsi:type="dcterms:W3CDTF">2023-06-27T23:37:00Z</dcterms:created>
  <dcterms:modified xsi:type="dcterms:W3CDTF">2023-06-28T16:27:00Z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Microsoft® Word 2016</vt:lpwstr>
  </property>
  <property fmtid="{D5CDD505-2E9C-101B-9397-08002B2CF9AE}" pid="4" name="LastSaved">
    <vt:filetime>2020-05-28T00:00:00Z</vt:filetime>
  </property>
</Properties>
</file>