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0DE57" w14:textId="77777777" w:rsidR="004E5EC0" w:rsidRDefault="004E5EC0">
      <w:pPr>
        <w:rPr>
          <w:sz w:val="24"/>
          <w:szCs w:val="24"/>
        </w:rPr>
      </w:pPr>
    </w:p>
    <w:p w14:paraId="6B64B172" w14:textId="77777777" w:rsidR="004E5EC0" w:rsidRDefault="004E5EC0">
      <w:pPr>
        <w:rPr>
          <w:sz w:val="24"/>
          <w:szCs w:val="24"/>
        </w:rPr>
      </w:pPr>
    </w:p>
    <w:p w14:paraId="261322F4" w14:textId="1ADEAB77" w:rsidR="00047771" w:rsidRPr="003D16D9" w:rsidRDefault="00DF2222">
      <w:pPr>
        <w:rPr>
          <w:sz w:val="24"/>
          <w:szCs w:val="24"/>
        </w:rPr>
      </w:pPr>
      <w:r w:rsidRPr="003D16D9">
        <w:rPr>
          <w:sz w:val="24"/>
          <w:szCs w:val="24"/>
        </w:rPr>
        <w:t>Affidavit Required</w:t>
      </w:r>
    </w:p>
    <w:p w14:paraId="4730C348" w14:textId="0FD5CE14" w:rsidR="00DF2222" w:rsidRPr="003D16D9" w:rsidRDefault="00DF2222">
      <w:pPr>
        <w:rPr>
          <w:sz w:val="24"/>
          <w:szCs w:val="24"/>
        </w:rPr>
      </w:pPr>
      <w:r w:rsidRPr="003D16D9">
        <w:rPr>
          <w:sz w:val="24"/>
          <w:szCs w:val="24"/>
        </w:rPr>
        <w:t xml:space="preserve">Run Ad </w:t>
      </w:r>
      <w:r w:rsidR="00FE18D7">
        <w:rPr>
          <w:sz w:val="24"/>
          <w:szCs w:val="24"/>
        </w:rPr>
        <w:t>September 18</w:t>
      </w:r>
      <w:r w:rsidR="00FE18D7" w:rsidRPr="00FE18D7">
        <w:rPr>
          <w:sz w:val="24"/>
          <w:szCs w:val="24"/>
          <w:vertAlign w:val="superscript"/>
        </w:rPr>
        <w:t>th</w:t>
      </w:r>
      <w:r w:rsidR="00FE18D7">
        <w:rPr>
          <w:sz w:val="24"/>
          <w:szCs w:val="24"/>
        </w:rPr>
        <w:t xml:space="preserve"> </w:t>
      </w:r>
      <w:r w:rsidRPr="003D16D9">
        <w:rPr>
          <w:sz w:val="24"/>
          <w:szCs w:val="24"/>
        </w:rPr>
        <w:t xml:space="preserve">and </w:t>
      </w:r>
      <w:r w:rsidR="00FE18D7">
        <w:rPr>
          <w:sz w:val="24"/>
          <w:szCs w:val="24"/>
        </w:rPr>
        <w:t>25</w:t>
      </w:r>
      <w:r w:rsidRPr="003D16D9">
        <w:rPr>
          <w:sz w:val="24"/>
          <w:szCs w:val="24"/>
          <w:vertAlign w:val="superscript"/>
        </w:rPr>
        <w:t>th</w:t>
      </w:r>
    </w:p>
    <w:p w14:paraId="34C0766D" w14:textId="77777777" w:rsidR="00DF2222" w:rsidRPr="003D16D9" w:rsidRDefault="00DF2222">
      <w:pPr>
        <w:rPr>
          <w:sz w:val="24"/>
          <w:szCs w:val="24"/>
        </w:rPr>
      </w:pPr>
    </w:p>
    <w:p w14:paraId="568C0232" w14:textId="77777777" w:rsidR="003D16D9" w:rsidRPr="003D16D9" w:rsidRDefault="003D16D9">
      <w:pPr>
        <w:rPr>
          <w:sz w:val="24"/>
          <w:szCs w:val="24"/>
        </w:rPr>
      </w:pPr>
    </w:p>
    <w:p w14:paraId="543D26C2" w14:textId="2B011149" w:rsidR="003D16D9" w:rsidRPr="003D16D9" w:rsidRDefault="00FE18D7">
      <w:pPr>
        <w:rPr>
          <w:sz w:val="24"/>
          <w:szCs w:val="24"/>
        </w:rPr>
      </w:pPr>
      <w:r>
        <w:rPr>
          <w:sz w:val="24"/>
          <w:szCs w:val="24"/>
        </w:rPr>
        <w:t xml:space="preserve">September </w:t>
      </w:r>
      <w:r w:rsidR="00302B85">
        <w:rPr>
          <w:sz w:val="24"/>
          <w:szCs w:val="24"/>
        </w:rPr>
        <w:t>9</w:t>
      </w:r>
      <w:r w:rsidR="003D16D9" w:rsidRPr="003D16D9">
        <w:rPr>
          <w:sz w:val="24"/>
          <w:szCs w:val="24"/>
        </w:rPr>
        <w:t>, 202</w:t>
      </w:r>
      <w:r w:rsidR="003572FD">
        <w:rPr>
          <w:sz w:val="24"/>
          <w:szCs w:val="24"/>
        </w:rPr>
        <w:t>5</w:t>
      </w:r>
    </w:p>
    <w:p w14:paraId="4904BE36" w14:textId="77777777" w:rsidR="003D16D9" w:rsidRPr="003D16D9" w:rsidRDefault="003D16D9">
      <w:pPr>
        <w:rPr>
          <w:sz w:val="24"/>
          <w:szCs w:val="24"/>
        </w:rPr>
      </w:pPr>
      <w:r w:rsidRPr="003D16D9">
        <w:rPr>
          <w:sz w:val="24"/>
          <w:szCs w:val="24"/>
        </w:rPr>
        <w:t>CLERK FOR LIVE OAK COUNTY CLERK’S OFFICE</w:t>
      </w:r>
    </w:p>
    <w:p w14:paraId="5602005F" w14:textId="77777777" w:rsidR="003D16D9" w:rsidRDefault="003D16D9">
      <w:pPr>
        <w:rPr>
          <w:sz w:val="24"/>
          <w:szCs w:val="24"/>
        </w:rPr>
      </w:pPr>
      <w:r w:rsidRPr="003D16D9">
        <w:rPr>
          <w:sz w:val="24"/>
          <w:szCs w:val="24"/>
        </w:rPr>
        <w:t xml:space="preserve">Live Oak County Clerk’s office is accepting applications for the position of </w:t>
      </w:r>
      <w:proofErr w:type="gramStart"/>
      <w:r w:rsidRPr="003D16D9">
        <w:rPr>
          <w:sz w:val="24"/>
          <w:szCs w:val="24"/>
        </w:rPr>
        <w:t>a full</w:t>
      </w:r>
      <w:proofErr w:type="gramEnd"/>
      <w:r w:rsidRPr="003D16D9">
        <w:rPr>
          <w:sz w:val="24"/>
          <w:szCs w:val="24"/>
        </w:rPr>
        <w:t>-time clerk.</w:t>
      </w:r>
    </w:p>
    <w:p w14:paraId="7D1771B9" w14:textId="22943A96" w:rsidR="003D16D9" w:rsidRPr="004E5EC0" w:rsidRDefault="003D16D9" w:rsidP="004E5EC0">
      <w:pPr>
        <w:pStyle w:val="NoSpacing"/>
        <w:jc w:val="both"/>
      </w:pPr>
      <w:r w:rsidRPr="004E5EC0">
        <w:t>Minimum qualification is a high school diploma or equivalent GED.  Candidate for employment with the county must pass criminal background check and be bondable.</w:t>
      </w:r>
      <w:r w:rsidR="004E5EC0" w:rsidRPr="004E5EC0">
        <w:t xml:space="preserve">  </w:t>
      </w:r>
      <w:r w:rsidRPr="004E5EC0">
        <w:t xml:space="preserve">The job description requires good typing, filing, </w:t>
      </w:r>
      <w:r w:rsidR="006A78CB" w:rsidRPr="004E5EC0">
        <w:t xml:space="preserve">copying, </w:t>
      </w:r>
      <w:r w:rsidR="004E23A0">
        <w:t xml:space="preserve">scanning, </w:t>
      </w:r>
      <w:r w:rsidR="006A78CB" w:rsidRPr="004E5EC0">
        <w:t>bookkeeping</w:t>
      </w:r>
      <w:r w:rsidR="001273E7" w:rsidRPr="004E5EC0">
        <w:t xml:space="preserve">, </w:t>
      </w:r>
      <w:r w:rsidR="006A78CB" w:rsidRPr="004E5EC0">
        <w:t xml:space="preserve">and </w:t>
      </w:r>
      <w:r w:rsidR="00FB7C45">
        <w:t xml:space="preserve">multi-tasking </w:t>
      </w:r>
      <w:r w:rsidRPr="004E5EC0">
        <w:t xml:space="preserve">skills.  </w:t>
      </w:r>
      <w:r w:rsidR="00FD78CD" w:rsidRPr="004E5EC0">
        <w:t>Candidates</w:t>
      </w:r>
      <w:r w:rsidRPr="004E5EC0">
        <w:t xml:space="preserve"> must be computer literate </w:t>
      </w:r>
      <w:r w:rsidR="006A78CB" w:rsidRPr="004E5EC0">
        <w:t xml:space="preserve">and </w:t>
      </w:r>
      <w:proofErr w:type="gramStart"/>
      <w:r w:rsidR="006A78CB" w:rsidRPr="004E5EC0">
        <w:t>have</w:t>
      </w:r>
      <w:r w:rsidRPr="004E5EC0">
        <w:t xml:space="preserve"> the ability to</w:t>
      </w:r>
      <w:proofErr w:type="gramEnd"/>
      <w:r w:rsidRPr="004E5EC0">
        <w:t xml:space="preserve"> lift and move 50 pounds.</w:t>
      </w:r>
      <w:r w:rsidR="003211F5">
        <w:t xml:space="preserve">  </w:t>
      </w:r>
      <w:r w:rsidR="00457460">
        <w:t>Candidates</w:t>
      </w:r>
      <w:r w:rsidR="002F73F0">
        <w:t xml:space="preserve"> must also be willing to work extended and late </w:t>
      </w:r>
      <w:r w:rsidR="00334588">
        <w:t>hours during election seasons.</w:t>
      </w:r>
    </w:p>
    <w:p w14:paraId="1C56506E" w14:textId="77777777" w:rsidR="004E5EC0" w:rsidRDefault="004E5EC0" w:rsidP="004E5EC0">
      <w:pPr>
        <w:pStyle w:val="NoSpacing"/>
        <w:jc w:val="both"/>
        <w:rPr>
          <w:sz w:val="24"/>
          <w:szCs w:val="24"/>
        </w:rPr>
      </w:pPr>
    </w:p>
    <w:p w14:paraId="0772C105" w14:textId="36585F22" w:rsidR="003D16D9" w:rsidRDefault="003D16D9" w:rsidP="004E5EC0">
      <w:pPr>
        <w:pStyle w:val="NoSpacing"/>
        <w:jc w:val="both"/>
      </w:pPr>
      <w:r>
        <w:t>The applicant will need to have initiative, proper telephone etiquette, and the ability to meet and commun</w:t>
      </w:r>
      <w:r w:rsidR="009E06E9">
        <w:t>icate with the public in a pleasant manner</w:t>
      </w:r>
      <w:r>
        <w:t>.  The app</w:t>
      </w:r>
      <w:r w:rsidR="009E06E9">
        <w:t>licant must accept all responsibilities fully and meet emergencies.</w:t>
      </w:r>
    </w:p>
    <w:p w14:paraId="774666A7" w14:textId="77777777" w:rsidR="004E5EC0" w:rsidRDefault="004E5EC0" w:rsidP="004E5EC0">
      <w:pPr>
        <w:pStyle w:val="NoSpacing"/>
        <w:jc w:val="both"/>
      </w:pPr>
    </w:p>
    <w:p w14:paraId="58638534" w14:textId="1966BE5D" w:rsidR="009E06E9" w:rsidRDefault="00217152" w:rsidP="004E5EC0">
      <w:pPr>
        <w:pStyle w:val="NoSpacing"/>
        <w:jc w:val="both"/>
      </w:pPr>
      <w:r>
        <w:t>Applications may</w:t>
      </w:r>
      <w:r w:rsidR="009E06E9">
        <w:t xml:space="preserve"> be obtained and returne</w:t>
      </w:r>
      <w:r>
        <w:t>d to the Live Oak County Clerk</w:t>
      </w:r>
      <w:r w:rsidR="009E06E9">
        <w:t>’</w:t>
      </w:r>
      <w:r w:rsidR="00C56E63">
        <w:t>s Office</w:t>
      </w:r>
      <w:r w:rsidR="009E06E9">
        <w:t xml:space="preserve"> located at 301 Houston Street, Room </w:t>
      </w:r>
      <w:r>
        <w:t>105</w:t>
      </w:r>
      <w:r w:rsidR="009E06E9">
        <w:t xml:space="preserve">, George West, Texas.  </w:t>
      </w:r>
      <w:r w:rsidR="00A66377">
        <w:t xml:space="preserve">Position will remain open </w:t>
      </w:r>
      <w:proofErr w:type="gramStart"/>
      <w:r w:rsidR="00A66377">
        <w:t>until</w:t>
      </w:r>
      <w:proofErr w:type="gramEnd"/>
      <w:r w:rsidR="00A66377">
        <w:t xml:space="preserve"> filled.</w:t>
      </w:r>
      <w:r w:rsidR="00C56E63">
        <w:t xml:space="preserve">  The County of Live Oak is an equal opportunity employer.</w:t>
      </w:r>
    </w:p>
    <w:p w14:paraId="7CF9F20E" w14:textId="77777777" w:rsidR="00C56E63" w:rsidRDefault="00C56E63" w:rsidP="004E5EC0">
      <w:pPr>
        <w:pStyle w:val="NoSpacing"/>
        <w:jc w:val="both"/>
      </w:pPr>
    </w:p>
    <w:p w14:paraId="4275BB85" w14:textId="22502210" w:rsidR="004E5EC0" w:rsidRPr="004E5EC0" w:rsidRDefault="00E737DC" w:rsidP="004E5EC0">
      <w:pPr>
        <w:pStyle w:val="NoSpacing"/>
      </w:pPr>
      <w:r>
        <w:t>Regina Dove, CPA</w:t>
      </w:r>
    </w:p>
    <w:p w14:paraId="628C4721" w14:textId="6672410C" w:rsidR="00906E47" w:rsidRPr="004E5EC0" w:rsidRDefault="00B54523" w:rsidP="004E5EC0">
      <w:pPr>
        <w:pStyle w:val="NoSpacing"/>
      </w:pPr>
      <w:r w:rsidRPr="004E5EC0">
        <w:t xml:space="preserve">Live Oak County </w:t>
      </w:r>
      <w:r w:rsidR="00047771">
        <w:t>Auditor</w:t>
      </w:r>
    </w:p>
    <w:p w14:paraId="3A91A630" w14:textId="21BAFED8" w:rsidR="00906E47" w:rsidRPr="004E5EC0" w:rsidRDefault="001531D9" w:rsidP="004E5EC0">
      <w:pPr>
        <w:pStyle w:val="NoSpacing"/>
      </w:pPr>
      <w:r w:rsidRPr="004E5EC0">
        <w:t xml:space="preserve">PO Box </w:t>
      </w:r>
      <w:r w:rsidR="00047771">
        <w:t>699</w:t>
      </w:r>
    </w:p>
    <w:p w14:paraId="00A15A2E" w14:textId="77777777" w:rsidR="00906E47" w:rsidRPr="004E5EC0" w:rsidRDefault="00906E47" w:rsidP="004E5EC0">
      <w:pPr>
        <w:pStyle w:val="NoSpacing"/>
      </w:pPr>
      <w:r w:rsidRPr="004E5EC0">
        <w:t>George West, Texas 78022</w:t>
      </w:r>
    </w:p>
    <w:sectPr w:rsidR="00906E47" w:rsidRPr="004E5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222"/>
    <w:rsid w:val="00047771"/>
    <w:rsid w:val="00093DC4"/>
    <w:rsid w:val="0011596E"/>
    <w:rsid w:val="001273E7"/>
    <w:rsid w:val="001531D9"/>
    <w:rsid w:val="00217152"/>
    <w:rsid w:val="00227C9F"/>
    <w:rsid w:val="002C6257"/>
    <w:rsid w:val="002F73F0"/>
    <w:rsid w:val="00302B85"/>
    <w:rsid w:val="003211F5"/>
    <w:rsid w:val="00334588"/>
    <w:rsid w:val="003572FD"/>
    <w:rsid w:val="003A6C70"/>
    <w:rsid w:val="003C748B"/>
    <w:rsid w:val="003D16D9"/>
    <w:rsid w:val="00457460"/>
    <w:rsid w:val="00492FB2"/>
    <w:rsid w:val="004D5E63"/>
    <w:rsid w:val="004E23A0"/>
    <w:rsid w:val="004E5EC0"/>
    <w:rsid w:val="0055672B"/>
    <w:rsid w:val="005F1088"/>
    <w:rsid w:val="00642607"/>
    <w:rsid w:val="006A78CB"/>
    <w:rsid w:val="006E5D56"/>
    <w:rsid w:val="006F68DB"/>
    <w:rsid w:val="00782AA8"/>
    <w:rsid w:val="008B3408"/>
    <w:rsid w:val="00906E47"/>
    <w:rsid w:val="009E06E9"/>
    <w:rsid w:val="00A1446E"/>
    <w:rsid w:val="00A66377"/>
    <w:rsid w:val="00AD3E8A"/>
    <w:rsid w:val="00B54523"/>
    <w:rsid w:val="00C40ADD"/>
    <w:rsid w:val="00C56E63"/>
    <w:rsid w:val="00D13396"/>
    <w:rsid w:val="00DF2222"/>
    <w:rsid w:val="00E737DC"/>
    <w:rsid w:val="00E8081F"/>
    <w:rsid w:val="00EE4D15"/>
    <w:rsid w:val="00F16D63"/>
    <w:rsid w:val="00FB7C45"/>
    <w:rsid w:val="00FD78CD"/>
    <w:rsid w:val="00FE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30750"/>
  <w15:chartTrackingRefBased/>
  <w15:docId w15:val="{62A66B5A-BC7C-4E22-85D5-02028371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39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E5E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cp:keywords/>
  <dc:description/>
  <cp:lastModifiedBy>Grace  Rodriguez</cp:lastModifiedBy>
  <cp:revision>2</cp:revision>
  <cp:lastPrinted>2023-01-20T16:43:00Z</cp:lastPrinted>
  <dcterms:created xsi:type="dcterms:W3CDTF">2025-09-12T17:42:00Z</dcterms:created>
  <dcterms:modified xsi:type="dcterms:W3CDTF">2025-09-12T17:42:00Z</dcterms:modified>
</cp:coreProperties>
</file>